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402"/>
        <w:gridCol w:w="5387"/>
      </w:tblGrid>
      <w:tr w:rsidR="00620656" w:rsidRPr="00CB3E26" w:rsidTr="00353A15">
        <w:trPr>
          <w:trHeight w:val="1276"/>
        </w:trPr>
        <w:tc>
          <w:tcPr>
            <w:tcW w:w="1985" w:type="dxa"/>
          </w:tcPr>
          <w:p w:rsidR="00620656" w:rsidRPr="00CB3E26" w:rsidRDefault="00620656" w:rsidP="00353A15">
            <w:pPr>
              <w:pStyle w:val="1"/>
              <w:rPr>
                <w:b w:val="0"/>
                <w:spacing w:val="0"/>
              </w:rPr>
            </w:pPr>
            <w:r w:rsidRPr="00481D1B">
              <w:rPr>
                <w:b w:val="0"/>
                <w:spacing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3.75pt" fillcolor="window">
                  <v:imagedata r:id="rId5" o:title=""/>
                </v:shape>
              </w:pict>
            </w:r>
          </w:p>
        </w:tc>
        <w:tc>
          <w:tcPr>
            <w:tcW w:w="8789" w:type="dxa"/>
            <w:gridSpan w:val="2"/>
          </w:tcPr>
          <w:p w:rsidR="00620656" w:rsidRPr="00CB3E26" w:rsidRDefault="00620656" w:rsidP="00353A15">
            <w:pPr>
              <w:pStyle w:val="1"/>
              <w:jc w:val="both"/>
              <w:rPr>
                <w:caps/>
                <w:spacing w:val="0"/>
              </w:rPr>
            </w:pPr>
            <w:r w:rsidRPr="00CB3E26">
              <w:rPr>
                <w:caps/>
                <w:spacing w:val="0"/>
              </w:rPr>
              <w:t>ПРИВАТНЕ АКЦІОНЕРНЕ ТОВАРИСТВО «ВИЩИЙ НАВЧАЛЬНИЙ ЗАКЛАД Міжрегіональна академія управління персоналом»</w:t>
            </w:r>
            <w:r>
              <w:rPr>
                <w:caps/>
                <w:spacing w:val="0"/>
              </w:rPr>
              <w:t xml:space="preserve"> хеРСОНСЬКИЙ ІНСТИТУТ</w:t>
            </w:r>
          </w:p>
          <w:p w:rsidR="00620656" w:rsidRPr="00CB3E26" w:rsidRDefault="00620656" w:rsidP="00353A15">
            <w:pPr>
              <w:rPr>
                <w:sz w:val="28"/>
                <w:szCs w:val="28"/>
                <w:lang w:val="uk-UA"/>
              </w:rPr>
            </w:pPr>
          </w:p>
          <w:p w:rsidR="00620656" w:rsidRPr="00CB3E26" w:rsidRDefault="00620656" w:rsidP="00353A15">
            <w:pPr>
              <w:jc w:val="center"/>
              <w:rPr>
                <w:b/>
                <w:sz w:val="28"/>
                <w:szCs w:val="28"/>
                <w:lang w:val="uk-UA"/>
              </w:rPr>
            </w:pPr>
          </w:p>
          <w:p w:rsidR="00620656" w:rsidRPr="00CB3E26" w:rsidRDefault="00620656" w:rsidP="00B7751D">
            <w:pPr>
              <w:jc w:val="center"/>
              <w:rPr>
                <w:sz w:val="28"/>
                <w:szCs w:val="28"/>
                <w:lang w:val="uk-UA"/>
              </w:rPr>
            </w:pPr>
            <w:r w:rsidRPr="00CB3E26">
              <w:rPr>
                <w:sz w:val="28"/>
                <w:szCs w:val="28"/>
                <w:lang w:val="uk-UA"/>
              </w:rPr>
              <w:t xml:space="preserve">Кафедра: </w:t>
            </w:r>
            <w:r>
              <w:rPr>
                <w:sz w:val="28"/>
                <w:szCs w:val="28"/>
                <w:u w:val="single"/>
                <w:lang w:val="uk-UA"/>
              </w:rPr>
              <w:t>правових дисциплін</w:t>
            </w:r>
          </w:p>
        </w:tc>
      </w:tr>
      <w:tr w:rsidR="00620656" w:rsidRPr="00CB3E26" w:rsidTr="00353A15">
        <w:trPr>
          <w:trHeight w:val="1276"/>
        </w:trPr>
        <w:tc>
          <w:tcPr>
            <w:tcW w:w="5387" w:type="dxa"/>
            <w:gridSpan w:val="2"/>
          </w:tcPr>
          <w:p w:rsidR="00620656" w:rsidRPr="00CB3E26" w:rsidRDefault="00620656" w:rsidP="00353A15">
            <w:pPr>
              <w:rPr>
                <w:sz w:val="28"/>
                <w:szCs w:val="28"/>
                <w:lang w:val="uk-UA"/>
              </w:rPr>
            </w:pPr>
            <w:r>
              <w:rPr>
                <w:sz w:val="28"/>
                <w:szCs w:val="28"/>
                <w:lang w:val="uk-UA"/>
              </w:rPr>
              <w:t>З</w:t>
            </w:r>
            <w:r w:rsidRPr="00CB3E26">
              <w:rPr>
                <w:sz w:val="28"/>
                <w:szCs w:val="28"/>
                <w:lang w:val="uk-UA"/>
              </w:rPr>
              <w:t>атверджую:</w:t>
            </w:r>
          </w:p>
          <w:p w:rsidR="00620656" w:rsidRPr="00CB3E26" w:rsidRDefault="00620656" w:rsidP="00353A15">
            <w:pPr>
              <w:rPr>
                <w:sz w:val="28"/>
                <w:szCs w:val="28"/>
                <w:lang w:val="uk-UA"/>
              </w:rPr>
            </w:pPr>
            <w:r w:rsidRPr="00CB3E26">
              <w:rPr>
                <w:sz w:val="28"/>
                <w:szCs w:val="28"/>
                <w:lang w:val="uk-UA"/>
              </w:rPr>
              <w:t xml:space="preserve">Директор </w:t>
            </w:r>
            <w:r>
              <w:rPr>
                <w:sz w:val="28"/>
                <w:szCs w:val="28"/>
                <w:lang w:val="uk-UA"/>
              </w:rPr>
              <w:t>ХІ МАУП</w:t>
            </w:r>
          </w:p>
          <w:p w:rsidR="00620656" w:rsidRPr="00CB3E26" w:rsidRDefault="00620656" w:rsidP="00353A15">
            <w:pPr>
              <w:pBdr>
                <w:bottom w:val="single" w:sz="12" w:space="1" w:color="auto"/>
              </w:pBdr>
              <w:rPr>
                <w:sz w:val="28"/>
                <w:szCs w:val="28"/>
                <w:lang w:val="uk-UA"/>
              </w:rPr>
            </w:pPr>
          </w:p>
          <w:p w:rsidR="00620656" w:rsidRPr="00CB3E26" w:rsidRDefault="00620656" w:rsidP="00353A15">
            <w:pPr>
              <w:jc w:val="center"/>
              <w:rPr>
                <w:sz w:val="20"/>
                <w:szCs w:val="20"/>
                <w:lang w:val="uk-UA"/>
              </w:rPr>
            </w:pPr>
            <w:r w:rsidRPr="00CB3E26">
              <w:rPr>
                <w:lang w:val="uk-UA"/>
              </w:rPr>
              <w:t>(підпис)</w:t>
            </w:r>
          </w:p>
          <w:p w:rsidR="00620656" w:rsidRPr="00CB3E26" w:rsidRDefault="00620656" w:rsidP="00353A15">
            <w:pPr>
              <w:pBdr>
                <w:bottom w:val="single" w:sz="12" w:space="1" w:color="auto"/>
              </w:pBdr>
              <w:jc w:val="center"/>
              <w:rPr>
                <w:sz w:val="28"/>
                <w:szCs w:val="28"/>
                <w:lang w:val="uk-UA"/>
              </w:rPr>
            </w:pPr>
            <w:r>
              <w:rPr>
                <w:sz w:val="28"/>
                <w:szCs w:val="28"/>
                <w:lang w:val="uk-UA"/>
              </w:rPr>
              <w:t>С.В. Діденко</w:t>
            </w:r>
          </w:p>
          <w:p w:rsidR="00620656" w:rsidRPr="00CB3E26" w:rsidRDefault="00620656" w:rsidP="00353A15">
            <w:pPr>
              <w:jc w:val="center"/>
              <w:rPr>
                <w:lang w:val="uk-UA"/>
              </w:rPr>
            </w:pPr>
            <w:r w:rsidRPr="00CB3E26">
              <w:rPr>
                <w:lang w:val="uk-UA"/>
              </w:rPr>
              <w:t>(П.І.Б.)</w:t>
            </w:r>
          </w:p>
          <w:p w:rsidR="00620656" w:rsidRPr="00CB3E26" w:rsidRDefault="00620656" w:rsidP="00B7751D">
            <w:pPr>
              <w:pStyle w:val="1"/>
              <w:rPr>
                <w:b w:val="0"/>
                <w:spacing w:val="0"/>
              </w:rPr>
            </w:pPr>
            <w:r w:rsidRPr="00CB3E26">
              <w:rPr>
                <w:spacing w:val="0"/>
              </w:rPr>
              <w:t>“____”____________</w:t>
            </w:r>
            <w:r w:rsidRPr="00CB3E26">
              <w:rPr>
                <w:b w:val="0"/>
                <w:spacing w:val="0"/>
              </w:rPr>
              <w:t xml:space="preserve"> 20</w:t>
            </w:r>
            <w:r>
              <w:rPr>
                <w:b w:val="0"/>
                <w:spacing w:val="0"/>
              </w:rPr>
              <w:t>20</w:t>
            </w:r>
            <w:r w:rsidRPr="00CB3E26">
              <w:rPr>
                <w:b w:val="0"/>
                <w:spacing w:val="0"/>
              </w:rPr>
              <w:t xml:space="preserve"> р.</w:t>
            </w:r>
          </w:p>
        </w:tc>
        <w:tc>
          <w:tcPr>
            <w:tcW w:w="5387" w:type="dxa"/>
          </w:tcPr>
          <w:p w:rsidR="00620656" w:rsidRPr="00CB3E26" w:rsidRDefault="00620656" w:rsidP="00353A15">
            <w:pPr>
              <w:pBdr>
                <w:bottom w:val="single" w:sz="12" w:space="1" w:color="auto"/>
              </w:pBdr>
              <w:rPr>
                <w:sz w:val="28"/>
                <w:szCs w:val="28"/>
                <w:lang w:val="uk-UA"/>
              </w:rPr>
            </w:pPr>
            <w:r w:rsidRPr="00CB3E26">
              <w:rPr>
                <w:sz w:val="28"/>
                <w:szCs w:val="28"/>
                <w:lang w:val="uk-UA"/>
              </w:rPr>
              <w:t xml:space="preserve">Схвалено на засіданні кафедри </w:t>
            </w:r>
            <w:r>
              <w:rPr>
                <w:sz w:val="28"/>
                <w:szCs w:val="28"/>
                <w:lang w:val="uk-UA"/>
              </w:rPr>
              <w:t>правових дисциплін</w:t>
            </w:r>
          </w:p>
          <w:p w:rsidR="00620656" w:rsidRPr="00CB3E26" w:rsidRDefault="00620656" w:rsidP="00353A15">
            <w:pPr>
              <w:jc w:val="center"/>
              <w:rPr>
                <w:lang w:val="uk-UA"/>
              </w:rPr>
            </w:pPr>
            <w:r w:rsidRPr="00CB3E26">
              <w:rPr>
                <w:lang w:val="uk-UA"/>
              </w:rPr>
              <w:t>(назва кафедри)</w:t>
            </w:r>
          </w:p>
          <w:p w:rsidR="00620656" w:rsidRPr="00CB3E26" w:rsidRDefault="00620656" w:rsidP="00353A15">
            <w:pPr>
              <w:rPr>
                <w:sz w:val="28"/>
                <w:szCs w:val="28"/>
                <w:lang w:val="uk-UA"/>
              </w:rPr>
            </w:pPr>
            <w:r w:rsidRPr="00CB3E26">
              <w:rPr>
                <w:sz w:val="28"/>
                <w:szCs w:val="28"/>
                <w:lang w:val="uk-UA"/>
              </w:rPr>
              <w:t>Протокол №</w:t>
            </w:r>
            <w:r>
              <w:rPr>
                <w:sz w:val="28"/>
                <w:szCs w:val="28"/>
                <w:lang w:val="uk-UA"/>
              </w:rPr>
              <w:t>1</w:t>
            </w:r>
            <w:r w:rsidRPr="00CB3E26">
              <w:rPr>
                <w:sz w:val="28"/>
                <w:szCs w:val="28"/>
                <w:lang w:val="uk-UA"/>
              </w:rPr>
              <w:t xml:space="preserve">  від</w:t>
            </w:r>
            <w:r>
              <w:rPr>
                <w:sz w:val="28"/>
                <w:szCs w:val="28"/>
                <w:lang w:val="uk-UA"/>
              </w:rPr>
              <w:t xml:space="preserve"> 28 серпня 2020 року</w:t>
            </w:r>
          </w:p>
          <w:p w:rsidR="00620656" w:rsidRPr="00CB3E26" w:rsidRDefault="00620656" w:rsidP="00353A15">
            <w:pPr>
              <w:rPr>
                <w:sz w:val="20"/>
                <w:szCs w:val="20"/>
                <w:lang w:val="uk-UA"/>
              </w:rPr>
            </w:pPr>
            <w:r w:rsidRPr="00CB3E26">
              <w:rPr>
                <w:sz w:val="28"/>
                <w:szCs w:val="28"/>
                <w:lang w:val="uk-UA"/>
              </w:rPr>
              <w:t>Завідувач кафедри ____________________________</w:t>
            </w:r>
            <w:r w:rsidRPr="00CB3E26">
              <w:rPr>
                <w:lang w:val="uk-UA"/>
              </w:rPr>
              <w:t>(підпис)</w:t>
            </w:r>
          </w:p>
          <w:p w:rsidR="00620656" w:rsidRPr="00CB3E26" w:rsidRDefault="00620656" w:rsidP="00353A15">
            <w:pPr>
              <w:pStyle w:val="1"/>
              <w:pBdr>
                <w:bottom w:val="single" w:sz="12" w:space="1" w:color="auto"/>
              </w:pBdr>
              <w:rPr>
                <w:b w:val="0"/>
                <w:spacing w:val="0"/>
              </w:rPr>
            </w:pPr>
            <w:r>
              <w:rPr>
                <w:b w:val="0"/>
                <w:spacing w:val="0"/>
              </w:rPr>
              <w:t>Р.С. Мкртчян</w:t>
            </w:r>
          </w:p>
          <w:p w:rsidR="00620656" w:rsidRPr="00CB3E26" w:rsidRDefault="00620656" w:rsidP="00353A15">
            <w:pPr>
              <w:jc w:val="center"/>
              <w:rPr>
                <w:lang w:val="uk-UA"/>
              </w:rPr>
            </w:pPr>
            <w:r w:rsidRPr="00CB3E26">
              <w:rPr>
                <w:lang w:val="uk-UA"/>
              </w:rPr>
              <w:t>(П. І. Б.)</w:t>
            </w:r>
          </w:p>
        </w:tc>
      </w:tr>
    </w:tbl>
    <w:p w:rsidR="00620656" w:rsidRPr="00CB3E26" w:rsidRDefault="00620656" w:rsidP="00993755">
      <w:pPr>
        <w:pStyle w:val="2"/>
        <w:ind w:right="-5"/>
        <w:rPr>
          <w:b/>
          <w:i/>
          <w:sz w:val="28"/>
          <w:szCs w:val="28"/>
        </w:rPr>
      </w:pPr>
    </w:p>
    <w:p w:rsidR="00620656" w:rsidRDefault="00620656" w:rsidP="00993755">
      <w:pPr>
        <w:pStyle w:val="2"/>
        <w:ind w:right="-5"/>
        <w:jc w:val="center"/>
        <w:rPr>
          <w:b/>
          <w:i/>
          <w:sz w:val="32"/>
          <w:szCs w:val="32"/>
        </w:rPr>
      </w:pPr>
    </w:p>
    <w:p w:rsidR="00620656" w:rsidRPr="00CB3E26" w:rsidRDefault="00620656" w:rsidP="00993755">
      <w:pPr>
        <w:pStyle w:val="2"/>
        <w:ind w:right="-5"/>
        <w:jc w:val="center"/>
        <w:rPr>
          <w:b/>
          <w:i/>
          <w:sz w:val="32"/>
          <w:szCs w:val="32"/>
        </w:rPr>
      </w:pPr>
      <w:r w:rsidRPr="00CB3E26">
        <w:rPr>
          <w:b/>
          <w:i/>
          <w:sz w:val="32"/>
          <w:szCs w:val="32"/>
        </w:rPr>
        <w:t>Р</w:t>
      </w:r>
      <w:r w:rsidRPr="00CB3E26">
        <w:rPr>
          <w:b/>
          <w:i/>
          <w:caps/>
          <w:sz w:val="32"/>
          <w:szCs w:val="32"/>
        </w:rPr>
        <w:t>обоча програма навчальнОЇ ДИСЦИПЛІНИ</w:t>
      </w:r>
    </w:p>
    <w:p w:rsidR="00620656" w:rsidRPr="00CB3E26" w:rsidRDefault="00620656" w:rsidP="00993755">
      <w:pPr>
        <w:jc w:val="center"/>
        <w:rPr>
          <w:sz w:val="46"/>
          <w:szCs w:val="46"/>
          <w:lang w:val="uk-UA"/>
        </w:rPr>
      </w:pPr>
      <w:r w:rsidRPr="00CB3E26">
        <w:rPr>
          <w:b/>
          <w:sz w:val="40"/>
          <w:szCs w:val="40"/>
          <w:lang w:val="uk-UA"/>
        </w:rPr>
        <w:t xml:space="preserve"> «</w:t>
      </w:r>
      <w:r w:rsidRPr="00CB3E26">
        <w:rPr>
          <w:b/>
          <w:sz w:val="32"/>
          <w:szCs w:val="32"/>
          <w:lang w:val="uk-UA"/>
        </w:rPr>
        <w:t xml:space="preserve">АКТУАЛЬНІ </w:t>
      </w:r>
      <w:r>
        <w:rPr>
          <w:b/>
          <w:sz w:val="32"/>
          <w:szCs w:val="32"/>
          <w:lang w:val="uk-UA"/>
        </w:rPr>
        <w:t xml:space="preserve">ПРОБЛЕМИ </w:t>
      </w:r>
      <w:r w:rsidRPr="00CB3E26">
        <w:rPr>
          <w:b/>
          <w:sz w:val="32"/>
          <w:szCs w:val="32"/>
          <w:lang w:val="uk-UA"/>
        </w:rPr>
        <w:t>ІНТЕЛЕКТУАЛЬНОЇ ВЛАСНОСТІ</w:t>
      </w:r>
      <w:r w:rsidRPr="00CB3E26">
        <w:rPr>
          <w:b/>
          <w:sz w:val="46"/>
          <w:szCs w:val="46"/>
          <w:lang w:val="uk-UA"/>
        </w:rPr>
        <w:t>»</w:t>
      </w:r>
    </w:p>
    <w:p w:rsidR="00620656" w:rsidRDefault="00620656" w:rsidP="00993755">
      <w:pPr>
        <w:tabs>
          <w:tab w:val="left" w:pos="10065"/>
        </w:tabs>
        <w:ind w:right="-5"/>
        <w:jc w:val="both"/>
        <w:rPr>
          <w:sz w:val="28"/>
          <w:szCs w:val="28"/>
          <w:lang w:val="uk-UA"/>
        </w:rPr>
      </w:pPr>
    </w:p>
    <w:p w:rsidR="00620656" w:rsidRPr="00CB3E26" w:rsidRDefault="00620656" w:rsidP="00993755">
      <w:pPr>
        <w:tabs>
          <w:tab w:val="left" w:pos="10065"/>
        </w:tabs>
        <w:ind w:right="-5"/>
        <w:jc w:val="both"/>
        <w:rPr>
          <w:b/>
          <w:sz w:val="28"/>
          <w:szCs w:val="28"/>
          <w:lang w:val="uk-UA"/>
        </w:rPr>
      </w:pPr>
      <w:r w:rsidRPr="00CB3E26">
        <w:rPr>
          <w:sz w:val="28"/>
          <w:szCs w:val="28"/>
          <w:lang w:val="uk-UA"/>
        </w:rPr>
        <w:t xml:space="preserve">Статус дисципліни:  </w:t>
      </w:r>
      <w:r w:rsidRPr="00CB3E26">
        <w:rPr>
          <w:b/>
          <w:sz w:val="28"/>
          <w:szCs w:val="28"/>
          <w:lang w:val="uk-UA"/>
        </w:rPr>
        <w:t>обов’язкова дисципліна професійної підготовки</w:t>
      </w:r>
    </w:p>
    <w:p w:rsidR="00620656" w:rsidRPr="00CB3E26" w:rsidRDefault="00620656" w:rsidP="00993755">
      <w:pPr>
        <w:tabs>
          <w:tab w:val="left" w:pos="10065"/>
        </w:tabs>
        <w:ind w:right="-5"/>
        <w:jc w:val="both"/>
        <w:rPr>
          <w:sz w:val="28"/>
          <w:szCs w:val="28"/>
          <w:lang w:val="uk-UA"/>
        </w:rPr>
      </w:pPr>
      <w:r w:rsidRPr="00CB3E26">
        <w:rPr>
          <w:sz w:val="28"/>
          <w:szCs w:val="28"/>
          <w:lang w:val="uk-UA"/>
        </w:rPr>
        <w:t>Освітньо-професійна програма: Право</w:t>
      </w:r>
    </w:p>
    <w:p w:rsidR="00620656" w:rsidRPr="00CB3E26" w:rsidRDefault="00620656" w:rsidP="00993755">
      <w:pPr>
        <w:tabs>
          <w:tab w:val="left" w:pos="10065"/>
        </w:tabs>
        <w:ind w:right="-5"/>
        <w:rPr>
          <w:sz w:val="28"/>
          <w:szCs w:val="28"/>
          <w:lang w:val="uk-UA"/>
        </w:rPr>
      </w:pPr>
      <w:r w:rsidRPr="00CB3E26">
        <w:rPr>
          <w:sz w:val="28"/>
          <w:szCs w:val="28"/>
          <w:lang w:val="uk-UA"/>
        </w:rPr>
        <w:t xml:space="preserve">Для напряму: </w:t>
      </w:r>
      <w:r w:rsidRPr="00CB3E26">
        <w:rPr>
          <w:b/>
          <w:sz w:val="28"/>
          <w:szCs w:val="28"/>
          <w:lang w:val="uk-UA"/>
        </w:rPr>
        <w:t>08 «Право»</w:t>
      </w:r>
    </w:p>
    <w:p w:rsidR="00620656" w:rsidRPr="00CB3E26" w:rsidRDefault="00620656" w:rsidP="00993755">
      <w:pPr>
        <w:tabs>
          <w:tab w:val="left" w:pos="10065"/>
        </w:tabs>
        <w:ind w:right="-5"/>
        <w:jc w:val="both"/>
        <w:rPr>
          <w:b/>
          <w:sz w:val="28"/>
          <w:szCs w:val="28"/>
          <w:lang w:val="uk-UA"/>
        </w:rPr>
      </w:pPr>
      <w:r w:rsidRPr="00CB3E26">
        <w:rPr>
          <w:sz w:val="28"/>
          <w:szCs w:val="28"/>
          <w:lang w:val="uk-UA"/>
        </w:rPr>
        <w:t xml:space="preserve">Спеціальність: </w:t>
      </w:r>
      <w:r w:rsidRPr="00CB3E26">
        <w:rPr>
          <w:b/>
          <w:sz w:val="28"/>
          <w:szCs w:val="28"/>
          <w:lang w:val="uk-UA"/>
        </w:rPr>
        <w:t>081«Право»</w:t>
      </w:r>
    </w:p>
    <w:p w:rsidR="00620656" w:rsidRPr="00CB3E26" w:rsidRDefault="00620656" w:rsidP="00993755">
      <w:pPr>
        <w:pStyle w:val="1"/>
        <w:tabs>
          <w:tab w:val="left" w:pos="10065"/>
        </w:tabs>
        <w:ind w:right="-6"/>
        <w:jc w:val="left"/>
        <w:rPr>
          <w:b w:val="0"/>
          <w:spacing w:val="0"/>
          <w:u w:val="single"/>
        </w:rPr>
      </w:pPr>
      <w:r w:rsidRPr="00CB3E26">
        <w:rPr>
          <w:b w:val="0"/>
          <w:spacing w:val="0"/>
        </w:rPr>
        <w:t xml:space="preserve">Форма навчання:  </w:t>
      </w:r>
      <w:r w:rsidRPr="00CB3E26">
        <w:rPr>
          <w:spacing w:val="0"/>
        </w:rPr>
        <w:t>денна;</w:t>
      </w:r>
      <w:r w:rsidRPr="00CB3E26">
        <w:rPr>
          <w:b w:val="0"/>
          <w:spacing w:val="0"/>
        </w:rPr>
        <w:t xml:space="preserve">  Курс: </w:t>
      </w:r>
      <w:r>
        <w:rPr>
          <w:spacing w:val="0"/>
        </w:rPr>
        <w:t>1</w:t>
      </w:r>
      <w:r w:rsidRPr="00CB3E26">
        <w:rPr>
          <w:spacing w:val="0"/>
        </w:rPr>
        <w:t xml:space="preserve"> (магістратура);</w:t>
      </w:r>
      <w:r w:rsidRPr="00CB3E26">
        <w:rPr>
          <w:b w:val="0"/>
          <w:spacing w:val="0"/>
        </w:rPr>
        <w:t xml:space="preserve">  Семестр </w:t>
      </w:r>
      <w:r>
        <w:rPr>
          <w:spacing w:val="0"/>
        </w:rPr>
        <w:t>2</w:t>
      </w:r>
    </w:p>
    <w:p w:rsidR="00620656" w:rsidRPr="00CB3E26" w:rsidRDefault="00620656" w:rsidP="00993755">
      <w:pPr>
        <w:tabs>
          <w:tab w:val="left" w:pos="8931"/>
        </w:tabs>
        <w:ind w:right="-5"/>
        <w:rPr>
          <w:sz w:val="28"/>
          <w:szCs w:val="28"/>
          <w:lang w:val="uk-UA"/>
        </w:rPr>
      </w:pPr>
      <w:r w:rsidRPr="00CB3E26">
        <w:rPr>
          <w:sz w:val="28"/>
          <w:szCs w:val="28"/>
          <w:lang w:val="uk-UA"/>
        </w:rPr>
        <w:t xml:space="preserve">Обсяг в кредитах ЄКТС/ Всього годин </w:t>
      </w:r>
      <w:r>
        <w:rPr>
          <w:b/>
          <w:sz w:val="28"/>
          <w:szCs w:val="28"/>
          <w:lang w:val="uk-UA"/>
        </w:rPr>
        <w:t>5/150</w:t>
      </w:r>
      <w:r w:rsidRPr="00CB3E26">
        <w:rPr>
          <w:b/>
          <w:sz w:val="28"/>
          <w:szCs w:val="28"/>
          <w:lang w:val="uk-UA"/>
        </w:rPr>
        <w:t xml:space="preserve"> </w:t>
      </w:r>
      <w:r>
        <w:rPr>
          <w:sz w:val="28"/>
          <w:szCs w:val="28"/>
          <w:lang w:val="uk-UA"/>
        </w:rPr>
        <w:t xml:space="preserve">за навчальним планом від </w:t>
      </w:r>
    </w:p>
    <w:p w:rsidR="00620656" w:rsidRPr="00CB3E26" w:rsidRDefault="00620656" w:rsidP="00993755">
      <w:pPr>
        <w:tabs>
          <w:tab w:val="left" w:pos="8931"/>
          <w:tab w:val="left" w:pos="9356"/>
        </w:tabs>
        <w:ind w:right="2551"/>
        <w:jc w:val="both"/>
        <w:rPr>
          <w:sz w:val="28"/>
          <w:szCs w:val="28"/>
          <w:lang w:val="uk-UA"/>
        </w:rPr>
      </w:pPr>
      <w:r w:rsidRPr="00CB3E26">
        <w:rPr>
          <w:sz w:val="28"/>
          <w:szCs w:val="28"/>
          <w:lang w:val="uk-UA"/>
        </w:rPr>
        <w:t xml:space="preserve">- лекції (Л)  </w:t>
      </w:r>
      <w:r>
        <w:rPr>
          <w:b/>
          <w:sz w:val="28"/>
          <w:szCs w:val="28"/>
          <w:lang w:val="uk-UA"/>
        </w:rPr>
        <w:t>34</w:t>
      </w:r>
      <w:r w:rsidRPr="00CB3E26">
        <w:rPr>
          <w:b/>
          <w:sz w:val="28"/>
          <w:szCs w:val="28"/>
          <w:lang w:val="uk-UA"/>
        </w:rPr>
        <w:t xml:space="preserve"> </w:t>
      </w:r>
    </w:p>
    <w:p w:rsidR="00620656" w:rsidRPr="00CB3E26" w:rsidRDefault="00620656" w:rsidP="00993755">
      <w:pPr>
        <w:tabs>
          <w:tab w:val="left" w:pos="8931"/>
          <w:tab w:val="left" w:pos="9356"/>
        </w:tabs>
        <w:ind w:right="2551"/>
        <w:jc w:val="both"/>
        <w:rPr>
          <w:sz w:val="28"/>
          <w:szCs w:val="28"/>
          <w:lang w:val="uk-UA"/>
        </w:rPr>
      </w:pPr>
      <w:r w:rsidRPr="00CB3E26">
        <w:rPr>
          <w:sz w:val="28"/>
          <w:szCs w:val="28"/>
          <w:lang w:val="uk-UA"/>
        </w:rPr>
        <w:t>- семінарські заняття (СЗ)</w:t>
      </w:r>
      <w:r w:rsidRPr="00B7751D">
        <w:rPr>
          <w:sz w:val="28"/>
          <w:szCs w:val="28"/>
          <w:lang w:val="uk-UA"/>
        </w:rPr>
        <w:t xml:space="preserve"> </w:t>
      </w:r>
      <w:r>
        <w:rPr>
          <w:sz w:val="28"/>
          <w:szCs w:val="28"/>
          <w:lang w:val="uk-UA"/>
        </w:rPr>
        <w:t>та</w:t>
      </w:r>
      <w:r w:rsidRPr="00CB3E26">
        <w:rPr>
          <w:sz w:val="28"/>
          <w:szCs w:val="28"/>
          <w:lang w:val="uk-UA"/>
        </w:rPr>
        <w:t xml:space="preserve"> практичні заняття (ПЗ) </w:t>
      </w:r>
      <w:r>
        <w:rPr>
          <w:b/>
          <w:sz w:val="28"/>
          <w:szCs w:val="28"/>
          <w:lang w:val="uk-UA"/>
        </w:rPr>
        <w:t>16</w:t>
      </w:r>
    </w:p>
    <w:p w:rsidR="00620656" w:rsidRPr="00CB3E26" w:rsidRDefault="00620656" w:rsidP="00993755">
      <w:pPr>
        <w:tabs>
          <w:tab w:val="left" w:pos="8931"/>
          <w:tab w:val="left" w:pos="9356"/>
        </w:tabs>
        <w:ind w:right="2551"/>
        <w:jc w:val="both"/>
        <w:rPr>
          <w:sz w:val="28"/>
          <w:szCs w:val="28"/>
          <w:lang w:val="uk-UA"/>
        </w:rPr>
      </w:pPr>
      <w:r w:rsidRPr="00CB3E26">
        <w:rPr>
          <w:sz w:val="28"/>
          <w:szCs w:val="28"/>
          <w:lang w:val="uk-UA"/>
        </w:rPr>
        <w:t xml:space="preserve">- самостійна робота студентів (СРС) </w:t>
      </w:r>
      <w:r>
        <w:rPr>
          <w:b/>
          <w:sz w:val="28"/>
          <w:szCs w:val="28"/>
          <w:lang w:val="uk-UA"/>
        </w:rPr>
        <w:t>100</w:t>
      </w:r>
    </w:p>
    <w:p w:rsidR="00620656" w:rsidRPr="00CB3E26" w:rsidRDefault="00620656" w:rsidP="00993755">
      <w:pPr>
        <w:tabs>
          <w:tab w:val="left" w:pos="0"/>
        </w:tabs>
        <w:ind w:right="-5"/>
        <w:jc w:val="both"/>
        <w:rPr>
          <w:sz w:val="28"/>
          <w:szCs w:val="28"/>
          <w:lang w:val="uk-UA"/>
        </w:rPr>
      </w:pPr>
    </w:p>
    <w:p w:rsidR="00620656" w:rsidRPr="00CB3E26" w:rsidRDefault="00620656" w:rsidP="00993755">
      <w:pPr>
        <w:tabs>
          <w:tab w:val="left" w:pos="0"/>
        </w:tabs>
        <w:ind w:right="-5"/>
        <w:jc w:val="both"/>
        <w:rPr>
          <w:sz w:val="28"/>
          <w:szCs w:val="28"/>
          <w:u w:val="single"/>
          <w:lang w:val="uk-UA"/>
        </w:rPr>
      </w:pPr>
      <w:r w:rsidRPr="00CB3E26">
        <w:rPr>
          <w:sz w:val="28"/>
          <w:szCs w:val="28"/>
          <w:lang w:val="uk-UA"/>
        </w:rPr>
        <w:tab/>
        <w:t xml:space="preserve">Робоча програма навчальної дисципліни складена на основі </w:t>
      </w:r>
      <w:r w:rsidRPr="00CB3E26">
        <w:rPr>
          <w:sz w:val="28"/>
          <w:szCs w:val="28"/>
          <w:u w:val="single"/>
          <w:lang w:val="uk-UA"/>
        </w:rPr>
        <w:t>програми навчальної дисципліни «</w:t>
      </w:r>
      <w:r>
        <w:rPr>
          <w:sz w:val="28"/>
          <w:szCs w:val="28"/>
          <w:lang w:val="uk-UA"/>
        </w:rPr>
        <w:t>Актуальні проблеми</w:t>
      </w:r>
      <w:r w:rsidRPr="00CB3E26">
        <w:rPr>
          <w:sz w:val="28"/>
          <w:szCs w:val="28"/>
          <w:lang w:val="uk-UA"/>
        </w:rPr>
        <w:t xml:space="preserve"> інтелектуальної власності</w:t>
      </w:r>
      <w:r>
        <w:rPr>
          <w:sz w:val="28"/>
          <w:szCs w:val="28"/>
          <w:u w:val="single"/>
          <w:lang w:val="uk-UA"/>
        </w:rPr>
        <w:t>» д</w:t>
      </w:r>
      <w:r w:rsidRPr="00CB3E26">
        <w:rPr>
          <w:sz w:val="28"/>
          <w:szCs w:val="28"/>
          <w:u w:val="single"/>
          <w:lang w:val="uk-UA"/>
        </w:rPr>
        <w:t xml:space="preserve">.ю.н., </w:t>
      </w:r>
      <w:r>
        <w:rPr>
          <w:sz w:val="28"/>
          <w:szCs w:val="28"/>
          <w:u w:val="single"/>
          <w:lang w:val="uk-UA"/>
        </w:rPr>
        <w:t>професора</w:t>
      </w:r>
      <w:r w:rsidRPr="00CB3E26">
        <w:rPr>
          <w:sz w:val="28"/>
          <w:szCs w:val="28"/>
          <w:u w:val="single"/>
          <w:lang w:val="uk-UA"/>
        </w:rPr>
        <w:t xml:space="preserve"> кафедри </w:t>
      </w:r>
      <w:r>
        <w:rPr>
          <w:sz w:val="28"/>
          <w:szCs w:val="28"/>
          <w:u w:val="single"/>
          <w:lang w:val="uk-UA"/>
        </w:rPr>
        <w:t>С.В. Діденк</w:t>
      </w:r>
      <w:r w:rsidRPr="00CB3E26">
        <w:rPr>
          <w:sz w:val="28"/>
          <w:szCs w:val="28"/>
          <w:u w:val="single"/>
          <w:lang w:val="uk-UA"/>
        </w:rPr>
        <w:t>а</w:t>
      </w:r>
      <w:r>
        <w:rPr>
          <w:sz w:val="28"/>
          <w:szCs w:val="28"/>
          <w:u w:val="single"/>
          <w:lang w:val="uk-UA"/>
        </w:rPr>
        <w:t xml:space="preserve"> (</w:t>
      </w:r>
      <w:r w:rsidRPr="00CB3E26">
        <w:rPr>
          <w:sz w:val="28"/>
          <w:szCs w:val="28"/>
          <w:u w:val="single"/>
          <w:lang w:val="uk-UA"/>
        </w:rPr>
        <w:t xml:space="preserve">затверджена на засіданні </w:t>
      </w:r>
      <w:r>
        <w:rPr>
          <w:sz w:val="28"/>
          <w:szCs w:val="28"/>
          <w:u w:val="single"/>
          <w:lang w:val="uk-UA"/>
        </w:rPr>
        <w:t xml:space="preserve">правових дисциплін </w:t>
      </w:r>
      <w:r w:rsidRPr="00CB3E26">
        <w:rPr>
          <w:sz w:val="28"/>
          <w:szCs w:val="28"/>
          <w:lang w:val="uk-UA"/>
        </w:rPr>
        <w:t>протокол №</w:t>
      </w:r>
      <w:r>
        <w:rPr>
          <w:sz w:val="28"/>
          <w:szCs w:val="28"/>
          <w:lang w:val="uk-UA"/>
        </w:rPr>
        <w:t xml:space="preserve"> </w:t>
      </w:r>
      <w:r w:rsidRPr="00CB3E26">
        <w:rPr>
          <w:sz w:val="28"/>
          <w:szCs w:val="28"/>
          <w:lang w:val="uk-UA"/>
        </w:rPr>
        <w:t>від</w:t>
      </w:r>
      <w:r>
        <w:rPr>
          <w:sz w:val="28"/>
          <w:szCs w:val="28"/>
          <w:lang w:val="uk-UA"/>
        </w:rPr>
        <w:t xml:space="preserve"> .</w:t>
      </w:r>
      <w:r w:rsidRPr="00CB3E26">
        <w:rPr>
          <w:sz w:val="28"/>
          <w:szCs w:val="28"/>
          <w:lang w:val="uk-UA"/>
        </w:rPr>
        <w:t>).</w:t>
      </w:r>
    </w:p>
    <w:p w:rsidR="00620656" w:rsidRPr="00CB3E26" w:rsidRDefault="00620656" w:rsidP="00993755">
      <w:pPr>
        <w:tabs>
          <w:tab w:val="left" w:pos="0"/>
        </w:tabs>
        <w:ind w:right="-5"/>
        <w:jc w:val="both"/>
        <w:rPr>
          <w:sz w:val="28"/>
          <w:szCs w:val="28"/>
          <w:lang w:val="uk-UA"/>
        </w:rPr>
      </w:pPr>
      <w:r w:rsidRPr="00CB3E26">
        <w:rPr>
          <w:sz w:val="28"/>
          <w:szCs w:val="28"/>
          <w:lang w:val="uk-UA"/>
        </w:rPr>
        <w:tab/>
        <w:t xml:space="preserve">Розробник (-и) робочої програми навчальної дисципліни: </w:t>
      </w:r>
      <w:r>
        <w:rPr>
          <w:sz w:val="28"/>
          <w:szCs w:val="28"/>
          <w:u w:val="single"/>
          <w:lang w:val="uk-UA"/>
        </w:rPr>
        <w:t>С.В.Діденко</w:t>
      </w:r>
    </w:p>
    <w:p w:rsidR="00620656" w:rsidRDefault="00620656" w:rsidP="00993755">
      <w:pPr>
        <w:tabs>
          <w:tab w:val="left" w:pos="8931"/>
        </w:tabs>
        <w:ind w:right="-5"/>
        <w:jc w:val="center"/>
        <w:rPr>
          <w:sz w:val="28"/>
          <w:szCs w:val="28"/>
          <w:lang w:val="uk-UA"/>
        </w:rPr>
      </w:pPr>
    </w:p>
    <w:p w:rsidR="00620656" w:rsidRDefault="00620656" w:rsidP="00993755">
      <w:pPr>
        <w:tabs>
          <w:tab w:val="left" w:pos="8931"/>
        </w:tabs>
        <w:ind w:right="-5"/>
        <w:jc w:val="center"/>
        <w:rPr>
          <w:sz w:val="28"/>
          <w:szCs w:val="28"/>
          <w:lang w:val="uk-UA"/>
        </w:rPr>
      </w:pPr>
    </w:p>
    <w:p w:rsidR="00620656" w:rsidRDefault="00620656" w:rsidP="00993755">
      <w:pPr>
        <w:tabs>
          <w:tab w:val="left" w:pos="8931"/>
        </w:tabs>
        <w:ind w:right="-5"/>
        <w:jc w:val="center"/>
        <w:rPr>
          <w:sz w:val="28"/>
          <w:szCs w:val="28"/>
          <w:lang w:val="uk-UA"/>
        </w:rPr>
      </w:pPr>
    </w:p>
    <w:p w:rsidR="00620656" w:rsidRDefault="00620656" w:rsidP="00993755">
      <w:pPr>
        <w:tabs>
          <w:tab w:val="left" w:pos="8931"/>
        </w:tabs>
        <w:ind w:right="-5"/>
        <w:jc w:val="center"/>
        <w:rPr>
          <w:sz w:val="28"/>
          <w:szCs w:val="28"/>
          <w:lang w:val="uk-UA"/>
        </w:rPr>
      </w:pPr>
    </w:p>
    <w:p w:rsidR="00620656" w:rsidRDefault="00620656" w:rsidP="00993755">
      <w:pPr>
        <w:tabs>
          <w:tab w:val="left" w:pos="8931"/>
        </w:tabs>
        <w:ind w:right="-5"/>
        <w:jc w:val="center"/>
        <w:rPr>
          <w:sz w:val="28"/>
          <w:szCs w:val="28"/>
          <w:lang w:val="uk-UA"/>
        </w:rPr>
      </w:pPr>
    </w:p>
    <w:p w:rsidR="00620656" w:rsidRDefault="00620656" w:rsidP="00993755">
      <w:pPr>
        <w:tabs>
          <w:tab w:val="left" w:pos="8931"/>
        </w:tabs>
        <w:ind w:right="-5"/>
        <w:jc w:val="center"/>
        <w:rPr>
          <w:sz w:val="28"/>
          <w:szCs w:val="28"/>
          <w:lang w:val="uk-UA"/>
        </w:rPr>
      </w:pPr>
    </w:p>
    <w:p w:rsidR="00620656" w:rsidRDefault="00620656" w:rsidP="00993755">
      <w:pPr>
        <w:tabs>
          <w:tab w:val="left" w:pos="8931"/>
        </w:tabs>
        <w:ind w:right="-5"/>
        <w:jc w:val="center"/>
        <w:rPr>
          <w:sz w:val="28"/>
          <w:szCs w:val="28"/>
          <w:lang w:val="uk-UA"/>
        </w:rPr>
      </w:pPr>
    </w:p>
    <w:p w:rsidR="00620656" w:rsidRDefault="00620656" w:rsidP="00993755">
      <w:pPr>
        <w:tabs>
          <w:tab w:val="left" w:pos="8931"/>
        </w:tabs>
        <w:ind w:right="-5"/>
        <w:jc w:val="center"/>
        <w:rPr>
          <w:sz w:val="28"/>
          <w:szCs w:val="28"/>
          <w:lang w:val="uk-UA"/>
        </w:rPr>
      </w:pPr>
    </w:p>
    <w:p w:rsidR="00620656" w:rsidRDefault="00620656" w:rsidP="00993755">
      <w:pPr>
        <w:tabs>
          <w:tab w:val="left" w:pos="8931"/>
        </w:tabs>
        <w:ind w:right="-5"/>
        <w:jc w:val="center"/>
        <w:rPr>
          <w:sz w:val="28"/>
          <w:szCs w:val="28"/>
          <w:lang w:val="uk-UA"/>
        </w:rPr>
      </w:pPr>
    </w:p>
    <w:p w:rsidR="00620656" w:rsidRPr="00CB3E26" w:rsidRDefault="00620656" w:rsidP="00993755">
      <w:pPr>
        <w:tabs>
          <w:tab w:val="left" w:pos="8931"/>
        </w:tabs>
        <w:ind w:right="-5"/>
        <w:jc w:val="center"/>
        <w:rPr>
          <w:sz w:val="28"/>
          <w:szCs w:val="28"/>
          <w:lang w:val="uk-UA"/>
        </w:rPr>
      </w:pPr>
    </w:p>
    <w:p w:rsidR="00620656" w:rsidRPr="00CB3E26" w:rsidRDefault="00620656" w:rsidP="00993755">
      <w:pPr>
        <w:tabs>
          <w:tab w:val="left" w:pos="8931"/>
        </w:tabs>
        <w:ind w:right="-5"/>
        <w:jc w:val="center"/>
        <w:rPr>
          <w:sz w:val="28"/>
          <w:szCs w:val="28"/>
          <w:lang w:val="uk-UA"/>
        </w:rPr>
      </w:pPr>
      <w:r>
        <w:rPr>
          <w:sz w:val="28"/>
          <w:szCs w:val="28"/>
          <w:lang w:val="uk-UA"/>
        </w:rPr>
        <w:t>Херсон</w:t>
      </w:r>
      <w:r w:rsidRPr="00CB3E26">
        <w:rPr>
          <w:sz w:val="28"/>
          <w:szCs w:val="28"/>
          <w:lang w:val="uk-UA"/>
        </w:rPr>
        <w:t xml:space="preserve"> 20</w:t>
      </w:r>
      <w:r>
        <w:rPr>
          <w:sz w:val="28"/>
          <w:szCs w:val="28"/>
          <w:lang w:val="uk-UA"/>
        </w:rPr>
        <w:t>20</w:t>
      </w:r>
      <w:r w:rsidRPr="00CB3E26">
        <w:rPr>
          <w:sz w:val="28"/>
          <w:szCs w:val="28"/>
          <w:lang w:val="uk-UA"/>
        </w:rPr>
        <w:t xml:space="preserve"> р.</w:t>
      </w:r>
      <w:r w:rsidRPr="00CB3E26">
        <w:rPr>
          <w:lang w:val="uk-UA"/>
        </w:rPr>
        <w:t xml:space="preserve"> </w:t>
      </w:r>
    </w:p>
    <w:p w:rsidR="00620656" w:rsidRPr="00CB3E26" w:rsidRDefault="00620656" w:rsidP="00993755">
      <w:pPr>
        <w:keepNext/>
        <w:spacing w:line="360" w:lineRule="auto"/>
        <w:rPr>
          <w:b/>
          <w:sz w:val="28"/>
          <w:szCs w:val="28"/>
          <w:lang w:val="uk-UA"/>
        </w:rPr>
      </w:pPr>
    </w:p>
    <w:p w:rsidR="00620656" w:rsidRPr="00CB3E26" w:rsidRDefault="00620656" w:rsidP="00993755">
      <w:pPr>
        <w:spacing w:line="360" w:lineRule="auto"/>
        <w:ind w:right="-559" w:firstLine="800"/>
        <w:jc w:val="center"/>
        <w:rPr>
          <w:b/>
          <w:sz w:val="28"/>
          <w:szCs w:val="28"/>
          <w:lang w:val="uk-UA"/>
        </w:rPr>
      </w:pPr>
    </w:p>
    <w:p w:rsidR="00620656" w:rsidRPr="00CB3E26" w:rsidRDefault="00620656" w:rsidP="00993755">
      <w:pPr>
        <w:spacing w:line="360" w:lineRule="auto"/>
        <w:ind w:right="-559" w:firstLine="800"/>
        <w:jc w:val="center"/>
        <w:rPr>
          <w:b/>
          <w:bCs/>
          <w:sz w:val="28"/>
          <w:szCs w:val="28"/>
          <w:lang w:val="uk-UA"/>
        </w:rPr>
      </w:pPr>
      <w:r w:rsidRPr="00CB3E26">
        <w:rPr>
          <w:b/>
          <w:bCs/>
          <w:sz w:val="28"/>
          <w:szCs w:val="28"/>
          <w:lang w:val="uk-UA"/>
        </w:rPr>
        <w:t>ІІ. Мета вивчення навчальної дисципліни</w:t>
      </w:r>
    </w:p>
    <w:p w:rsidR="00620656" w:rsidRPr="00CB3E26" w:rsidRDefault="00620656" w:rsidP="00993755">
      <w:pPr>
        <w:spacing w:line="360" w:lineRule="auto"/>
        <w:ind w:firstLine="900"/>
        <w:jc w:val="both"/>
        <w:rPr>
          <w:iCs/>
          <w:sz w:val="28"/>
          <w:szCs w:val="28"/>
          <w:lang w:val="uk-UA"/>
        </w:rPr>
      </w:pPr>
      <w:r w:rsidRPr="00CB3E26">
        <w:rPr>
          <w:b/>
          <w:sz w:val="28"/>
          <w:szCs w:val="28"/>
          <w:lang w:val="uk-UA"/>
        </w:rPr>
        <w:t>Метою</w:t>
      </w:r>
      <w:r w:rsidRPr="00CB3E26">
        <w:rPr>
          <w:sz w:val="28"/>
          <w:szCs w:val="28"/>
          <w:lang w:val="uk-UA"/>
        </w:rPr>
        <w:t xml:space="preserve"> вивчення дисципліни є:</w:t>
      </w:r>
      <w:r w:rsidRPr="00CB3E26">
        <w:rPr>
          <w:b/>
          <w:sz w:val="28"/>
          <w:szCs w:val="28"/>
          <w:lang w:val="uk-UA"/>
        </w:rPr>
        <w:t xml:space="preserve"> </w:t>
      </w:r>
      <w:r w:rsidRPr="00CB3E26">
        <w:rPr>
          <w:sz w:val="28"/>
          <w:szCs w:val="28"/>
          <w:lang w:val="uk-UA"/>
        </w:rPr>
        <w:t>формування системних знань щодо основних інститутів права інтелектуальної власності, механізмів реалізації та захисту майнових та немайнових прав суб’єктів права інтелектуальної власності, вивчення законодавства, яке регулює відносини по створенню та використанню об’єктів права інтелектуальної власності.</w:t>
      </w:r>
    </w:p>
    <w:p w:rsidR="00620656" w:rsidRPr="00CB3E26" w:rsidRDefault="00620656" w:rsidP="00993755">
      <w:pPr>
        <w:spacing w:line="360" w:lineRule="auto"/>
        <w:ind w:right="-559" w:firstLine="900"/>
        <w:jc w:val="both"/>
        <w:rPr>
          <w:sz w:val="28"/>
          <w:szCs w:val="28"/>
          <w:lang w:val="uk-UA"/>
        </w:rPr>
      </w:pPr>
      <w:r w:rsidRPr="00CB3E26">
        <w:rPr>
          <w:b/>
          <w:sz w:val="28"/>
          <w:szCs w:val="28"/>
          <w:lang w:val="uk-UA"/>
        </w:rPr>
        <w:t>Статус</w:t>
      </w:r>
      <w:r w:rsidRPr="00CB3E26">
        <w:rPr>
          <w:sz w:val="28"/>
          <w:szCs w:val="28"/>
          <w:lang w:val="uk-UA"/>
        </w:rPr>
        <w:t xml:space="preserve"> дисципліни: обов’язкова дисциплін професійної підготовки.</w:t>
      </w:r>
    </w:p>
    <w:p w:rsidR="00620656" w:rsidRPr="00CB3E26" w:rsidRDefault="00620656" w:rsidP="00993755">
      <w:pPr>
        <w:tabs>
          <w:tab w:val="left" w:pos="10065"/>
        </w:tabs>
        <w:spacing w:line="360" w:lineRule="auto"/>
        <w:ind w:right="-5" w:firstLine="900"/>
        <w:jc w:val="both"/>
        <w:rPr>
          <w:sz w:val="28"/>
          <w:szCs w:val="28"/>
          <w:lang w:val="uk-UA"/>
        </w:rPr>
      </w:pPr>
      <w:r w:rsidRPr="00CB3E26">
        <w:rPr>
          <w:sz w:val="28"/>
          <w:szCs w:val="28"/>
          <w:lang w:val="uk-UA"/>
        </w:rPr>
        <w:t xml:space="preserve">Місце навчальної дисципліни в структурно-логічній схемі освітньо-професійної програми підготовки фахівців за відповідним ступенем вищої освіти. Дисципліна «Актуальні </w:t>
      </w:r>
      <w:r>
        <w:rPr>
          <w:sz w:val="28"/>
          <w:szCs w:val="28"/>
          <w:lang w:val="uk-UA"/>
        </w:rPr>
        <w:t>проблеми</w:t>
      </w:r>
      <w:r w:rsidRPr="00CB3E26">
        <w:rPr>
          <w:sz w:val="28"/>
          <w:szCs w:val="28"/>
          <w:lang w:val="uk-UA"/>
        </w:rPr>
        <w:t xml:space="preserve"> інтелектуальної власності» належить до обов’язкової дисципліни професійної підготовки за ступенем вищої освіти «Магістр», для напряму: 08 «Право»; спеціальності: 081«Право»; спеціалізації: </w:t>
      </w:r>
      <w:r>
        <w:rPr>
          <w:sz w:val="28"/>
          <w:szCs w:val="28"/>
          <w:lang w:val="uk-UA"/>
        </w:rPr>
        <w:t>Антикорупційна діяльність.</w:t>
      </w:r>
    </w:p>
    <w:p w:rsidR="00620656" w:rsidRPr="00CB3E26" w:rsidRDefault="00620656" w:rsidP="00993755">
      <w:pPr>
        <w:tabs>
          <w:tab w:val="left" w:pos="400"/>
        </w:tabs>
        <w:spacing w:line="360" w:lineRule="auto"/>
        <w:ind w:firstLine="800"/>
        <w:jc w:val="both"/>
        <w:rPr>
          <w:sz w:val="28"/>
          <w:szCs w:val="28"/>
          <w:lang w:val="uk-UA"/>
        </w:rPr>
      </w:pPr>
      <w:r w:rsidRPr="00CB3E26">
        <w:rPr>
          <w:b/>
          <w:sz w:val="28"/>
          <w:szCs w:val="28"/>
          <w:lang w:val="uk-UA"/>
        </w:rPr>
        <w:t>Компетентності та програмні результати навчання з дисципліни</w:t>
      </w:r>
      <w:r w:rsidRPr="00CB3E26">
        <w:rPr>
          <w:sz w:val="28"/>
          <w:szCs w:val="28"/>
          <w:lang w:val="uk-UA"/>
        </w:rPr>
        <w:t xml:space="preserve"> «</w:t>
      </w:r>
      <w:r>
        <w:rPr>
          <w:sz w:val="28"/>
          <w:szCs w:val="28"/>
          <w:lang w:val="uk-UA"/>
        </w:rPr>
        <w:t xml:space="preserve">Актуальні проблеми </w:t>
      </w:r>
      <w:r w:rsidRPr="00CB3E26">
        <w:rPr>
          <w:sz w:val="28"/>
          <w:szCs w:val="28"/>
          <w:lang w:val="uk-UA"/>
        </w:rPr>
        <w:t xml:space="preserve">інтелектуальної власності»: </w:t>
      </w:r>
    </w:p>
    <w:p w:rsidR="00620656" w:rsidRPr="00CB3E26" w:rsidRDefault="00620656" w:rsidP="005D024F">
      <w:pPr>
        <w:numPr>
          <w:ilvl w:val="0"/>
          <w:numId w:val="1"/>
        </w:numPr>
        <w:tabs>
          <w:tab w:val="left" w:pos="400"/>
        </w:tabs>
        <w:spacing w:line="360" w:lineRule="auto"/>
        <w:ind w:left="0" w:firstLine="0"/>
        <w:jc w:val="both"/>
        <w:rPr>
          <w:sz w:val="28"/>
          <w:szCs w:val="28"/>
          <w:lang w:val="uk-UA"/>
        </w:rPr>
      </w:pPr>
      <w:r w:rsidRPr="00CB3E26">
        <w:rPr>
          <w:sz w:val="28"/>
          <w:szCs w:val="28"/>
          <w:lang w:val="uk-UA"/>
        </w:rPr>
        <w:t>здатність визначати основні теоретико-прикладні проблеми правової охорони об’єктів інтелектуальної власності та вирішувати зазначені питання у практичні площині;</w:t>
      </w:r>
    </w:p>
    <w:p w:rsidR="00620656" w:rsidRPr="00CB3E26" w:rsidRDefault="00620656" w:rsidP="005D024F">
      <w:pPr>
        <w:numPr>
          <w:ilvl w:val="0"/>
          <w:numId w:val="1"/>
        </w:numPr>
        <w:tabs>
          <w:tab w:val="left" w:pos="400"/>
        </w:tabs>
        <w:spacing w:line="360" w:lineRule="auto"/>
        <w:ind w:left="0" w:firstLine="0"/>
        <w:jc w:val="both"/>
        <w:rPr>
          <w:sz w:val="28"/>
          <w:szCs w:val="28"/>
          <w:lang w:val="uk-UA"/>
        </w:rPr>
      </w:pPr>
      <w:r>
        <w:rPr>
          <w:sz w:val="28"/>
          <w:szCs w:val="28"/>
          <w:lang w:val="uk-UA"/>
        </w:rPr>
        <w:t>з</w:t>
      </w:r>
      <w:r w:rsidRPr="00CB3E26">
        <w:rPr>
          <w:sz w:val="28"/>
          <w:szCs w:val="28"/>
          <w:lang w:val="uk-UA"/>
        </w:rPr>
        <w:t>датність забезпечувати належне застосування положень міжнародного приватного права для захисту прав інтелектуальної власності на міжнародному рівні;</w:t>
      </w:r>
    </w:p>
    <w:p w:rsidR="00620656" w:rsidRPr="00CB3E26" w:rsidRDefault="00620656" w:rsidP="005D024F">
      <w:pPr>
        <w:numPr>
          <w:ilvl w:val="0"/>
          <w:numId w:val="1"/>
        </w:numPr>
        <w:tabs>
          <w:tab w:val="left" w:pos="400"/>
        </w:tabs>
        <w:spacing w:line="360" w:lineRule="auto"/>
        <w:ind w:left="0" w:firstLine="0"/>
        <w:jc w:val="both"/>
        <w:rPr>
          <w:sz w:val="28"/>
          <w:szCs w:val="28"/>
          <w:lang w:val="uk-UA"/>
        </w:rPr>
      </w:pPr>
      <w:r>
        <w:rPr>
          <w:sz w:val="28"/>
          <w:szCs w:val="28"/>
          <w:lang w:val="uk-UA"/>
        </w:rPr>
        <w:t>з</w:t>
      </w:r>
      <w:r w:rsidRPr="00CB3E26">
        <w:rPr>
          <w:sz w:val="28"/>
          <w:szCs w:val="28"/>
          <w:lang w:val="uk-UA"/>
        </w:rPr>
        <w:t>датність аналізувати правові проблеми та формувати правові позиції;</w:t>
      </w:r>
    </w:p>
    <w:p w:rsidR="00620656" w:rsidRPr="00CB3E26" w:rsidRDefault="00620656" w:rsidP="005D024F">
      <w:pPr>
        <w:numPr>
          <w:ilvl w:val="0"/>
          <w:numId w:val="1"/>
        </w:numPr>
        <w:tabs>
          <w:tab w:val="left" w:pos="400"/>
        </w:tabs>
        <w:spacing w:line="360" w:lineRule="auto"/>
        <w:ind w:left="0" w:firstLine="0"/>
        <w:jc w:val="both"/>
        <w:rPr>
          <w:sz w:val="28"/>
          <w:szCs w:val="28"/>
          <w:lang w:val="uk-UA"/>
        </w:rPr>
      </w:pPr>
      <w:r>
        <w:rPr>
          <w:sz w:val="28"/>
          <w:szCs w:val="28"/>
          <w:lang w:val="uk-UA"/>
        </w:rPr>
        <w:t>з</w:t>
      </w:r>
      <w:r w:rsidRPr="00CB3E26">
        <w:rPr>
          <w:sz w:val="28"/>
          <w:szCs w:val="28"/>
          <w:lang w:val="uk-UA"/>
        </w:rPr>
        <w:t>датність здійснювати розробку складної (комплексної) юридичної Документації;</w:t>
      </w:r>
    </w:p>
    <w:p w:rsidR="00620656" w:rsidRPr="00CB3E26" w:rsidRDefault="00620656" w:rsidP="005D024F">
      <w:pPr>
        <w:numPr>
          <w:ilvl w:val="0"/>
          <w:numId w:val="1"/>
        </w:numPr>
        <w:tabs>
          <w:tab w:val="left" w:pos="400"/>
        </w:tabs>
        <w:spacing w:line="360" w:lineRule="auto"/>
        <w:ind w:left="0" w:firstLine="0"/>
        <w:jc w:val="both"/>
        <w:rPr>
          <w:sz w:val="28"/>
          <w:szCs w:val="28"/>
          <w:lang w:val="uk-UA"/>
        </w:rPr>
      </w:pPr>
      <w:r>
        <w:rPr>
          <w:sz w:val="28"/>
          <w:szCs w:val="28"/>
          <w:lang w:val="uk-UA"/>
        </w:rPr>
        <w:t>з</w:t>
      </w:r>
      <w:r w:rsidRPr="00CB3E26">
        <w:rPr>
          <w:sz w:val="28"/>
          <w:szCs w:val="28"/>
          <w:lang w:val="uk-UA"/>
        </w:rPr>
        <w:t>датність виявляти проблеми правового регулювання і пропонувати способи їх вирішення, включаючи подолання юридичної невизначеності;</w:t>
      </w:r>
    </w:p>
    <w:p w:rsidR="00620656" w:rsidRPr="00CB3E26" w:rsidRDefault="00620656" w:rsidP="005D024F">
      <w:pPr>
        <w:numPr>
          <w:ilvl w:val="0"/>
          <w:numId w:val="1"/>
        </w:numPr>
        <w:tabs>
          <w:tab w:val="left" w:pos="400"/>
        </w:tabs>
        <w:spacing w:line="360" w:lineRule="auto"/>
        <w:ind w:left="0" w:firstLine="0"/>
        <w:jc w:val="both"/>
        <w:rPr>
          <w:sz w:val="28"/>
          <w:szCs w:val="28"/>
          <w:lang w:val="uk-UA"/>
        </w:rPr>
      </w:pPr>
      <w:r>
        <w:rPr>
          <w:sz w:val="28"/>
          <w:szCs w:val="28"/>
          <w:lang w:val="uk-UA"/>
        </w:rPr>
        <w:t>р</w:t>
      </w:r>
      <w:r w:rsidRPr="00CB3E26">
        <w:rPr>
          <w:sz w:val="28"/>
          <w:szCs w:val="28"/>
          <w:lang w:val="uk-UA"/>
        </w:rPr>
        <w:t>озуміння місця інтелектуальної власності в нормах загального законодавства України</w:t>
      </w:r>
    </w:p>
    <w:p w:rsidR="00620656" w:rsidRPr="00CB3E26" w:rsidRDefault="00620656" w:rsidP="005D024F">
      <w:pPr>
        <w:numPr>
          <w:ilvl w:val="0"/>
          <w:numId w:val="1"/>
        </w:numPr>
        <w:tabs>
          <w:tab w:val="left" w:pos="400"/>
        </w:tabs>
        <w:spacing w:line="360" w:lineRule="auto"/>
        <w:ind w:left="0" w:firstLine="0"/>
        <w:jc w:val="both"/>
        <w:rPr>
          <w:sz w:val="28"/>
          <w:szCs w:val="28"/>
          <w:lang w:val="uk-UA"/>
        </w:rPr>
      </w:pPr>
      <w:r>
        <w:rPr>
          <w:sz w:val="28"/>
          <w:szCs w:val="28"/>
          <w:lang w:val="uk-UA"/>
        </w:rPr>
        <w:t>н</w:t>
      </w:r>
      <w:r w:rsidRPr="00CB3E26">
        <w:rPr>
          <w:sz w:val="28"/>
          <w:szCs w:val="28"/>
          <w:lang w:val="uk-UA"/>
        </w:rPr>
        <w:t>авички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p>
    <w:p w:rsidR="00620656" w:rsidRPr="00CB3E26" w:rsidRDefault="00620656" w:rsidP="00993755">
      <w:pPr>
        <w:numPr>
          <w:ilvl w:val="0"/>
          <w:numId w:val="1"/>
        </w:numPr>
        <w:tabs>
          <w:tab w:val="left" w:pos="400"/>
        </w:tabs>
        <w:spacing w:line="360" w:lineRule="auto"/>
        <w:ind w:left="0" w:firstLine="0"/>
        <w:jc w:val="both"/>
        <w:rPr>
          <w:sz w:val="28"/>
          <w:szCs w:val="28"/>
          <w:lang w:val="uk-UA"/>
        </w:rPr>
      </w:pPr>
      <w:r w:rsidRPr="00CB3E26">
        <w:rPr>
          <w:sz w:val="28"/>
          <w:szCs w:val="28"/>
          <w:lang w:val="uk-UA"/>
        </w:rPr>
        <w:t>заохочення студентів до активної роботи по обговоренню питань з методики викладання;</w:t>
      </w:r>
    </w:p>
    <w:p w:rsidR="00620656" w:rsidRPr="00CB3E26" w:rsidRDefault="00620656" w:rsidP="00993755">
      <w:pPr>
        <w:numPr>
          <w:ilvl w:val="0"/>
          <w:numId w:val="1"/>
        </w:numPr>
        <w:tabs>
          <w:tab w:val="left" w:pos="400"/>
        </w:tabs>
        <w:spacing w:line="360" w:lineRule="auto"/>
        <w:ind w:left="0" w:firstLine="0"/>
        <w:jc w:val="both"/>
        <w:rPr>
          <w:sz w:val="28"/>
          <w:szCs w:val="28"/>
          <w:lang w:val="uk-UA"/>
        </w:rPr>
      </w:pPr>
      <w:r w:rsidRPr="00CB3E26">
        <w:rPr>
          <w:sz w:val="28"/>
          <w:szCs w:val="28"/>
          <w:lang w:val="uk-UA"/>
        </w:rPr>
        <w:t xml:space="preserve">прищеплення їм навичок творчо мислити, самостійно формулювати, викладати та аргументувати свої думки; </w:t>
      </w:r>
    </w:p>
    <w:p w:rsidR="00620656" w:rsidRPr="00CB3E26" w:rsidRDefault="00620656" w:rsidP="00993755">
      <w:pPr>
        <w:numPr>
          <w:ilvl w:val="0"/>
          <w:numId w:val="1"/>
        </w:numPr>
        <w:tabs>
          <w:tab w:val="left" w:pos="400"/>
        </w:tabs>
        <w:spacing w:line="360" w:lineRule="auto"/>
        <w:ind w:left="0" w:firstLine="0"/>
        <w:jc w:val="both"/>
        <w:rPr>
          <w:sz w:val="28"/>
          <w:szCs w:val="28"/>
          <w:lang w:val="uk-UA"/>
        </w:rPr>
      </w:pPr>
      <w:r w:rsidRPr="00CB3E26">
        <w:rPr>
          <w:sz w:val="28"/>
          <w:szCs w:val="28"/>
          <w:lang w:val="uk-UA"/>
        </w:rPr>
        <w:t>здатність до абстрактного, логічного та критичного мислення, аналізу і синтезу;</w:t>
      </w:r>
    </w:p>
    <w:p w:rsidR="00620656" w:rsidRPr="00CB3E26" w:rsidRDefault="00620656" w:rsidP="00993755">
      <w:pPr>
        <w:numPr>
          <w:ilvl w:val="0"/>
          <w:numId w:val="1"/>
        </w:numPr>
        <w:tabs>
          <w:tab w:val="left" w:pos="400"/>
        </w:tabs>
        <w:spacing w:line="360" w:lineRule="auto"/>
        <w:ind w:left="0" w:firstLine="0"/>
        <w:jc w:val="both"/>
        <w:rPr>
          <w:sz w:val="28"/>
          <w:szCs w:val="28"/>
          <w:lang w:val="uk-UA"/>
        </w:rPr>
      </w:pPr>
      <w:r w:rsidRPr="00CB3E26">
        <w:rPr>
          <w:sz w:val="28"/>
          <w:szCs w:val="28"/>
          <w:lang w:val="uk-UA"/>
        </w:rPr>
        <w:t>здатність застосовувати знання в професійній діяльності  у стандартних та окремих нестандартних ситуаціях;</w:t>
      </w:r>
    </w:p>
    <w:p w:rsidR="00620656" w:rsidRPr="00CB3E26" w:rsidRDefault="00620656" w:rsidP="00993755">
      <w:pPr>
        <w:numPr>
          <w:ilvl w:val="0"/>
          <w:numId w:val="1"/>
        </w:numPr>
        <w:tabs>
          <w:tab w:val="left" w:pos="400"/>
        </w:tabs>
        <w:spacing w:line="360" w:lineRule="auto"/>
        <w:ind w:left="0" w:firstLine="0"/>
        <w:jc w:val="both"/>
        <w:rPr>
          <w:sz w:val="28"/>
          <w:szCs w:val="28"/>
          <w:lang w:val="uk-UA"/>
        </w:rPr>
      </w:pPr>
      <w:r w:rsidRPr="00CB3E26">
        <w:rPr>
          <w:sz w:val="28"/>
          <w:szCs w:val="28"/>
          <w:lang w:val="uk-UA"/>
        </w:rPr>
        <w:t>визначати вагомість та переконливість аргументів в оцінці заздалегідь невідомих умов та обставин;</w:t>
      </w:r>
    </w:p>
    <w:p w:rsidR="00620656" w:rsidRPr="00CB3E26" w:rsidRDefault="00620656" w:rsidP="00993755">
      <w:pPr>
        <w:numPr>
          <w:ilvl w:val="0"/>
          <w:numId w:val="1"/>
        </w:numPr>
        <w:tabs>
          <w:tab w:val="left" w:pos="400"/>
        </w:tabs>
        <w:spacing w:line="360" w:lineRule="auto"/>
        <w:ind w:left="0" w:firstLine="0"/>
        <w:jc w:val="both"/>
        <w:rPr>
          <w:sz w:val="28"/>
          <w:szCs w:val="28"/>
          <w:lang w:val="uk-UA"/>
        </w:rPr>
      </w:pPr>
      <w:r w:rsidRPr="00CB3E26">
        <w:rPr>
          <w:sz w:val="28"/>
          <w:szCs w:val="28"/>
          <w:lang w:val="uk-UA"/>
        </w:rPr>
        <w:t>давати короткий висновок щодо окремих проблем з достатньою обґрунтованістю;</w:t>
      </w:r>
    </w:p>
    <w:p w:rsidR="00620656" w:rsidRPr="00CB3E26" w:rsidRDefault="00620656" w:rsidP="00993755">
      <w:pPr>
        <w:numPr>
          <w:ilvl w:val="0"/>
          <w:numId w:val="1"/>
        </w:numPr>
        <w:tabs>
          <w:tab w:val="left" w:pos="400"/>
        </w:tabs>
        <w:spacing w:line="360" w:lineRule="auto"/>
        <w:ind w:left="0" w:firstLine="0"/>
        <w:jc w:val="both"/>
        <w:rPr>
          <w:sz w:val="28"/>
          <w:szCs w:val="28"/>
          <w:lang w:val="uk-UA"/>
        </w:rPr>
      </w:pPr>
      <w:r w:rsidRPr="00CB3E26">
        <w:rPr>
          <w:sz w:val="28"/>
          <w:szCs w:val="28"/>
          <w:lang w:val="uk-UA"/>
        </w:rPr>
        <w:t>оцінювати недоліки і переваги аргументів, аналізуючи відому проблему;</w:t>
      </w:r>
    </w:p>
    <w:p w:rsidR="00620656" w:rsidRPr="00CB3E26" w:rsidRDefault="00620656" w:rsidP="00993755">
      <w:pPr>
        <w:numPr>
          <w:ilvl w:val="0"/>
          <w:numId w:val="1"/>
        </w:numPr>
        <w:tabs>
          <w:tab w:val="left" w:pos="400"/>
        </w:tabs>
        <w:spacing w:line="360" w:lineRule="auto"/>
        <w:ind w:left="0" w:firstLine="0"/>
        <w:jc w:val="both"/>
        <w:rPr>
          <w:sz w:val="28"/>
          <w:szCs w:val="28"/>
          <w:lang w:val="uk-UA"/>
        </w:rPr>
      </w:pPr>
      <w:r w:rsidRPr="00CB3E26">
        <w:rPr>
          <w:sz w:val="28"/>
          <w:szCs w:val="28"/>
          <w:lang w:val="uk-UA"/>
        </w:rPr>
        <w:t>застосовувати набуті знання у різних правових ситуаціях, виокремлювати значущі факти і формувати обґрунтовані правові висновки.</w:t>
      </w:r>
    </w:p>
    <w:p w:rsidR="00620656" w:rsidRPr="00CB3E26" w:rsidRDefault="00620656" w:rsidP="00993755">
      <w:pPr>
        <w:spacing w:line="360" w:lineRule="auto"/>
        <w:ind w:firstLine="567"/>
        <w:jc w:val="both"/>
        <w:rPr>
          <w:sz w:val="28"/>
          <w:szCs w:val="28"/>
          <w:lang w:val="uk-UA"/>
        </w:rPr>
      </w:pPr>
      <w:r w:rsidRPr="00CB3E26">
        <w:rPr>
          <w:b/>
          <w:sz w:val="28"/>
          <w:szCs w:val="28"/>
          <w:lang w:val="uk-UA"/>
        </w:rPr>
        <w:t>Предметом</w:t>
      </w:r>
      <w:r w:rsidRPr="00CB3E26">
        <w:rPr>
          <w:sz w:val="28"/>
          <w:szCs w:val="28"/>
          <w:lang w:val="uk-UA"/>
        </w:rPr>
        <w:t xml:space="preserve"> сукупність правовідносин щодо регулювання прав інтелектуальної власності, майнових та особистих немайнових прав авторів, підстави їх виникнення та здійснення.</w:t>
      </w:r>
    </w:p>
    <w:p w:rsidR="00620656" w:rsidRPr="00CB3E26" w:rsidRDefault="00620656" w:rsidP="00993755">
      <w:pPr>
        <w:spacing w:line="360" w:lineRule="auto"/>
        <w:ind w:firstLine="567"/>
        <w:jc w:val="both"/>
        <w:rPr>
          <w:sz w:val="28"/>
          <w:szCs w:val="28"/>
          <w:lang w:val="uk-UA"/>
        </w:rPr>
      </w:pPr>
      <w:r w:rsidRPr="00CB3E26">
        <w:rPr>
          <w:sz w:val="28"/>
          <w:szCs w:val="28"/>
          <w:lang w:val="uk-UA"/>
        </w:rPr>
        <w:t xml:space="preserve">Дисципліна "Актуальні </w:t>
      </w:r>
      <w:r>
        <w:rPr>
          <w:sz w:val="28"/>
          <w:szCs w:val="28"/>
          <w:lang w:val="uk-UA"/>
        </w:rPr>
        <w:t>проблеми</w:t>
      </w:r>
      <w:r w:rsidRPr="00CB3E26">
        <w:rPr>
          <w:sz w:val="28"/>
          <w:szCs w:val="28"/>
          <w:lang w:val="uk-UA"/>
        </w:rPr>
        <w:t xml:space="preserve"> інтелектуальної власності" викладається на основі норм Конституції України, міжнародно</w:t>
      </w:r>
      <w:r>
        <w:rPr>
          <w:sz w:val="28"/>
          <w:szCs w:val="28"/>
          <w:lang w:val="uk-UA"/>
        </w:rPr>
        <w:t>-</w:t>
      </w:r>
      <w:r w:rsidRPr="00CB3E26">
        <w:rPr>
          <w:sz w:val="28"/>
          <w:szCs w:val="28"/>
          <w:lang w:val="uk-UA"/>
        </w:rPr>
        <w:t xml:space="preserve">правових актів, чинного національного законодавства, що регулюють суспільні відносини у галузі юридичної професії, юридичної діяльності та юридичної освіти. </w:t>
      </w:r>
    </w:p>
    <w:p w:rsidR="00620656" w:rsidRPr="00CB3E26" w:rsidRDefault="00620656" w:rsidP="00993755">
      <w:pPr>
        <w:spacing w:line="360" w:lineRule="auto"/>
        <w:ind w:firstLine="567"/>
        <w:jc w:val="both"/>
        <w:rPr>
          <w:sz w:val="28"/>
          <w:szCs w:val="28"/>
          <w:lang w:val="uk-UA"/>
        </w:rPr>
      </w:pPr>
      <w:r w:rsidRPr="00CB3E26">
        <w:rPr>
          <w:b/>
          <w:sz w:val="28"/>
          <w:szCs w:val="28"/>
          <w:lang w:val="uk-UA"/>
        </w:rPr>
        <w:t>Міждисциплінарні зв’язки:</w:t>
      </w:r>
      <w:r w:rsidRPr="00CB3E26">
        <w:rPr>
          <w:sz w:val="28"/>
          <w:szCs w:val="28"/>
          <w:lang w:val="uk-UA"/>
        </w:rPr>
        <w:t xml:space="preserve"> конституційне право України, цивільне право, кримінальне право, адміністративне право, кримінальне право.</w:t>
      </w:r>
    </w:p>
    <w:p w:rsidR="00620656" w:rsidRPr="00CB3E26" w:rsidRDefault="00620656" w:rsidP="00993755">
      <w:pPr>
        <w:spacing w:line="360" w:lineRule="auto"/>
        <w:jc w:val="center"/>
        <w:rPr>
          <w:b/>
          <w:sz w:val="28"/>
          <w:szCs w:val="28"/>
          <w:lang w:val="uk-UA"/>
        </w:rPr>
      </w:pPr>
    </w:p>
    <w:p w:rsidR="00620656" w:rsidRPr="00CB3E26" w:rsidRDefault="00620656" w:rsidP="00993755">
      <w:pPr>
        <w:spacing w:line="360" w:lineRule="auto"/>
        <w:jc w:val="center"/>
        <w:rPr>
          <w:b/>
          <w:sz w:val="28"/>
          <w:szCs w:val="28"/>
          <w:lang w:val="uk-UA"/>
        </w:rPr>
      </w:pPr>
    </w:p>
    <w:p w:rsidR="00620656" w:rsidRDefault="00620656" w:rsidP="00993755">
      <w:pPr>
        <w:spacing w:line="360" w:lineRule="auto"/>
        <w:jc w:val="center"/>
        <w:rPr>
          <w:b/>
          <w:sz w:val="28"/>
          <w:szCs w:val="28"/>
          <w:lang w:val="uk-UA"/>
        </w:rPr>
      </w:pPr>
    </w:p>
    <w:p w:rsidR="00620656" w:rsidRDefault="00620656" w:rsidP="00993755">
      <w:pPr>
        <w:spacing w:line="360" w:lineRule="auto"/>
        <w:jc w:val="center"/>
        <w:rPr>
          <w:b/>
          <w:sz w:val="28"/>
          <w:szCs w:val="28"/>
          <w:lang w:val="uk-UA"/>
        </w:rPr>
      </w:pPr>
    </w:p>
    <w:p w:rsidR="00620656" w:rsidRDefault="00620656" w:rsidP="00993755">
      <w:pPr>
        <w:spacing w:line="360" w:lineRule="auto"/>
        <w:jc w:val="center"/>
        <w:rPr>
          <w:b/>
          <w:sz w:val="28"/>
          <w:szCs w:val="28"/>
          <w:lang w:val="uk-UA"/>
        </w:rPr>
      </w:pPr>
    </w:p>
    <w:p w:rsidR="00620656" w:rsidRDefault="00620656" w:rsidP="00993755">
      <w:pPr>
        <w:spacing w:line="360" w:lineRule="auto"/>
        <w:jc w:val="center"/>
        <w:rPr>
          <w:b/>
          <w:sz w:val="28"/>
          <w:szCs w:val="28"/>
          <w:lang w:val="uk-UA"/>
        </w:rPr>
      </w:pPr>
    </w:p>
    <w:p w:rsidR="00620656" w:rsidRPr="00CB3E26" w:rsidRDefault="00620656" w:rsidP="00993755">
      <w:pPr>
        <w:spacing w:line="360" w:lineRule="auto"/>
        <w:jc w:val="center"/>
        <w:rPr>
          <w:b/>
          <w:sz w:val="28"/>
          <w:szCs w:val="28"/>
          <w:lang w:val="uk-UA"/>
        </w:rPr>
      </w:pPr>
      <w:r w:rsidRPr="00CB3E26">
        <w:rPr>
          <w:b/>
          <w:sz w:val="28"/>
          <w:szCs w:val="28"/>
          <w:lang w:val="uk-UA"/>
        </w:rPr>
        <w:t>ІІІ. Очікувані результати навчання</w:t>
      </w:r>
    </w:p>
    <w:p w:rsidR="00620656" w:rsidRPr="00CB3E26" w:rsidRDefault="00620656" w:rsidP="00993755">
      <w:pPr>
        <w:tabs>
          <w:tab w:val="left" w:pos="400"/>
        </w:tabs>
        <w:spacing w:line="360" w:lineRule="auto"/>
        <w:ind w:firstLine="700"/>
        <w:jc w:val="both"/>
        <w:rPr>
          <w:b/>
          <w:bCs/>
          <w:sz w:val="28"/>
          <w:szCs w:val="28"/>
          <w:lang w:val="uk-UA"/>
        </w:rPr>
      </w:pPr>
      <w:r w:rsidRPr="00CB3E26">
        <w:rPr>
          <w:sz w:val="28"/>
          <w:szCs w:val="28"/>
          <w:lang w:val="uk-UA" w:eastAsia="en-US"/>
        </w:rPr>
        <w:t xml:space="preserve">У </w:t>
      </w:r>
      <w:r w:rsidRPr="00CB3E26">
        <w:rPr>
          <w:sz w:val="28"/>
          <w:szCs w:val="28"/>
          <w:lang w:val="uk-UA"/>
        </w:rPr>
        <w:t xml:space="preserve">результаті вивчення навчальної дисципліни студент повинен </w:t>
      </w:r>
      <w:r w:rsidRPr="00CB3E26">
        <w:rPr>
          <w:b/>
          <w:bCs/>
          <w:sz w:val="28"/>
          <w:szCs w:val="28"/>
          <w:lang w:val="uk-UA"/>
        </w:rPr>
        <w:t>знати:</w:t>
      </w:r>
    </w:p>
    <w:p w:rsidR="00620656" w:rsidRPr="00CB3E26" w:rsidRDefault="00620656" w:rsidP="001C0B29">
      <w:pPr>
        <w:numPr>
          <w:ilvl w:val="0"/>
          <w:numId w:val="2"/>
        </w:numPr>
        <w:overflowPunct w:val="0"/>
        <w:autoSpaceDE w:val="0"/>
        <w:autoSpaceDN w:val="0"/>
        <w:adjustRightInd w:val="0"/>
        <w:spacing w:line="360" w:lineRule="auto"/>
        <w:ind w:right="334"/>
        <w:jc w:val="both"/>
        <w:textAlignment w:val="baseline"/>
        <w:rPr>
          <w:sz w:val="28"/>
          <w:szCs w:val="28"/>
          <w:lang w:val="uk-UA"/>
        </w:rPr>
      </w:pPr>
      <w:r w:rsidRPr="00CB3E26">
        <w:rPr>
          <w:sz w:val="28"/>
          <w:szCs w:val="28"/>
          <w:lang w:val="uk-UA"/>
        </w:rPr>
        <w:t>визначення об’єктів інтелектуальної власності, характеристику об’єктів і суб’єктів права інтелектуальної власності;</w:t>
      </w:r>
    </w:p>
    <w:p w:rsidR="00620656" w:rsidRPr="00CB3E26" w:rsidRDefault="00620656" w:rsidP="001C0B29">
      <w:pPr>
        <w:numPr>
          <w:ilvl w:val="0"/>
          <w:numId w:val="2"/>
        </w:numPr>
        <w:overflowPunct w:val="0"/>
        <w:autoSpaceDE w:val="0"/>
        <w:autoSpaceDN w:val="0"/>
        <w:adjustRightInd w:val="0"/>
        <w:spacing w:line="360" w:lineRule="auto"/>
        <w:ind w:right="334"/>
        <w:jc w:val="both"/>
        <w:textAlignment w:val="baseline"/>
        <w:rPr>
          <w:sz w:val="28"/>
          <w:szCs w:val="28"/>
          <w:lang w:val="uk-UA"/>
        </w:rPr>
      </w:pPr>
      <w:r w:rsidRPr="00CB3E26">
        <w:rPr>
          <w:sz w:val="28"/>
          <w:szCs w:val="28"/>
          <w:lang w:val="uk-UA"/>
        </w:rPr>
        <w:t>історію права інтелектуальної власності;</w:t>
      </w:r>
    </w:p>
    <w:p w:rsidR="00620656" w:rsidRPr="00CB3E26" w:rsidRDefault="00620656" w:rsidP="001C0B29">
      <w:pPr>
        <w:numPr>
          <w:ilvl w:val="0"/>
          <w:numId w:val="2"/>
        </w:numPr>
        <w:overflowPunct w:val="0"/>
        <w:autoSpaceDE w:val="0"/>
        <w:autoSpaceDN w:val="0"/>
        <w:adjustRightInd w:val="0"/>
        <w:spacing w:line="360" w:lineRule="auto"/>
        <w:ind w:right="334"/>
        <w:jc w:val="both"/>
        <w:textAlignment w:val="baseline"/>
        <w:rPr>
          <w:sz w:val="28"/>
          <w:szCs w:val="28"/>
          <w:lang w:val="uk-UA"/>
        </w:rPr>
      </w:pPr>
      <w:r w:rsidRPr="00CB3E26">
        <w:rPr>
          <w:sz w:val="28"/>
          <w:szCs w:val="28"/>
          <w:lang w:val="uk-UA"/>
        </w:rPr>
        <w:t>способи і процедури правової охорони прав інтелектуальної власності;</w:t>
      </w:r>
    </w:p>
    <w:p w:rsidR="00620656" w:rsidRPr="00CB3E26" w:rsidRDefault="00620656" w:rsidP="001C0B29">
      <w:pPr>
        <w:numPr>
          <w:ilvl w:val="0"/>
          <w:numId w:val="2"/>
        </w:numPr>
        <w:overflowPunct w:val="0"/>
        <w:autoSpaceDE w:val="0"/>
        <w:autoSpaceDN w:val="0"/>
        <w:adjustRightInd w:val="0"/>
        <w:spacing w:line="360" w:lineRule="auto"/>
        <w:ind w:right="334"/>
        <w:jc w:val="both"/>
        <w:textAlignment w:val="baseline"/>
        <w:rPr>
          <w:sz w:val="28"/>
          <w:szCs w:val="28"/>
          <w:lang w:val="uk-UA"/>
        </w:rPr>
      </w:pPr>
      <w:r w:rsidRPr="00CB3E26">
        <w:rPr>
          <w:sz w:val="28"/>
          <w:szCs w:val="28"/>
          <w:lang w:val="uk-UA"/>
        </w:rPr>
        <w:t>основи економіки інтелектуальної власності;</w:t>
      </w:r>
    </w:p>
    <w:p w:rsidR="00620656" w:rsidRPr="00CB3E26" w:rsidRDefault="00620656" w:rsidP="001C0B29">
      <w:pPr>
        <w:numPr>
          <w:ilvl w:val="0"/>
          <w:numId w:val="2"/>
        </w:numPr>
        <w:overflowPunct w:val="0"/>
        <w:autoSpaceDE w:val="0"/>
        <w:autoSpaceDN w:val="0"/>
        <w:adjustRightInd w:val="0"/>
        <w:spacing w:line="360" w:lineRule="auto"/>
        <w:ind w:right="334"/>
        <w:jc w:val="both"/>
        <w:textAlignment w:val="baseline"/>
        <w:rPr>
          <w:sz w:val="28"/>
          <w:szCs w:val="28"/>
          <w:lang w:val="uk-UA"/>
        </w:rPr>
      </w:pPr>
      <w:r w:rsidRPr="00CB3E26">
        <w:rPr>
          <w:sz w:val="28"/>
          <w:szCs w:val="28"/>
          <w:lang w:val="uk-UA"/>
        </w:rPr>
        <w:t>основні способи захисту прав інтелектуальної власності;</w:t>
      </w:r>
    </w:p>
    <w:p w:rsidR="00620656" w:rsidRPr="00CB3E26" w:rsidRDefault="00620656" w:rsidP="001C0B29">
      <w:pPr>
        <w:numPr>
          <w:ilvl w:val="0"/>
          <w:numId w:val="2"/>
        </w:numPr>
        <w:overflowPunct w:val="0"/>
        <w:autoSpaceDE w:val="0"/>
        <w:autoSpaceDN w:val="0"/>
        <w:adjustRightInd w:val="0"/>
        <w:spacing w:line="360" w:lineRule="auto"/>
        <w:ind w:right="334"/>
        <w:jc w:val="both"/>
        <w:textAlignment w:val="baseline"/>
        <w:rPr>
          <w:iCs/>
          <w:sz w:val="28"/>
          <w:szCs w:val="28"/>
          <w:lang w:val="uk-UA"/>
        </w:rPr>
      </w:pPr>
      <w:r w:rsidRPr="00CB3E26">
        <w:rPr>
          <w:sz w:val="28"/>
          <w:szCs w:val="28"/>
          <w:lang w:val="uk-UA"/>
        </w:rPr>
        <w:t>систему міжнародного співробітництва у сфері інтелектуальної власності.</w:t>
      </w:r>
    </w:p>
    <w:p w:rsidR="00620656" w:rsidRPr="00CB3E26" w:rsidRDefault="00620656" w:rsidP="00993755">
      <w:pPr>
        <w:overflowPunct w:val="0"/>
        <w:autoSpaceDE w:val="0"/>
        <w:autoSpaceDN w:val="0"/>
        <w:adjustRightInd w:val="0"/>
        <w:spacing w:line="360" w:lineRule="auto"/>
        <w:ind w:right="334"/>
        <w:jc w:val="both"/>
        <w:textAlignment w:val="baseline"/>
        <w:rPr>
          <w:iCs/>
          <w:sz w:val="28"/>
          <w:szCs w:val="28"/>
          <w:lang w:val="uk-UA"/>
        </w:rPr>
      </w:pPr>
      <w:r w:rsidRPr="00CB3E26">
        <w:rPr>
          <w:iCs/>
          <w:sz w:val="28"/>
          <w:szCs w:val="28"/>
          <w:lang w:val="uk-UA"/>
        </w:rPr>
        <w:t>уміти:</w:t>
      </w:r>
    </w:p>
    <w:p w:rsidR="00620656" w:rsidRPr="00CB3E26" w:rsidRDefault="00620656" w:rsidP="001C0B29">
      <w:pPr>
        <w:numPr>
          <w:ilvl w:val="0"/>
          <w:numId w:val="3"/>
        </w:numPr>
        <w:spacing w:line="360" w:lineRule="auto"/>
        <w:jc w:val="both"/>
        <w:rPr>
          <w:sz w:val="28"/>
          <w:szCs w:val="28"/>
          <w:lang w:val="uk-UA"/>
        </w:rPr>
      </w:pPr>
      <w:r w:rsidRPr="00CB3E26">
        <w:rPr>
          <w:sz w:val="28"/>
          <w:szCs w:val="28"/>
          <w:lang w:val="uk-UA"/>
        </w:rPr>
        <w:t xml:space="preserve">визначити об’єкти і суб’єкти права інтелектуальної власності; </w:t>
      </w:r>
    </w:p>
    <w:p w:rsidR="00620656" w:rsidRPr="00CB3E26" w:rsidRDefault="00620656" w:rsidP="001C0B29">
      <w:pPr>
        <w:numPr>
          <w:ilvl w:val="0"/>
          <w:numId w:val="3"/>
        </w:numPr>
        <w:spacing w:line="360" w:lineRule="auto"/>
        <w:jc w:val="both"/>
        <w:rPr>
          <w:sz w:val="28"/>
          <w:szCs w:val="28"/>
          <w:lang w:val="uk-UA"/>
        </w:rPr>
      </w:pPr>
      <w:r w:rsidRPr="00CB3E26">
        <w:rPr>
          <w:sz w:val="28"/>
          <w:szCs w:val="28"/>
          <w:lang w:val="uk-UA"/>
        </w:rPr>
        <w:t xml:space="preserve">підготувати первинні документи для оформлення прав на об’єкти інтелектуальної власності; </w:t>
      </w:r>
    </w:p>
    <w:p w:rsidR="00620656" w:rsidRPr="00CB3E26" w:rsidRDefault="00620656" w:rsidP="001C0B29">
      <w:pPr>
        <w:numPr>
          <w:ilvl w:val="0"/>
          <w:numId w:val="3"/>
        </w:numPr>
        <w:spacing w:line="360" w:lineRule="auto"/>
        <w:jc w:val="both"/>
        <w:rPr>
          <w:sz w:val="28"/>
          <w:szCs w:val="28"/>
          <w:lang w:val="uk-UA"/>
        </w:rPr>
      </w:pPr>
      <w:r w:rsidRPr="00CB3E26">
        <w:rPr>
          <w:sz w:val="28"/>
          <w:szCs w:val="28"/>
          <w:lang w:val="uk-UA"/>
        </w:rPr>
        <w:t xml:space="preserve">провести патентні дослідження; </w:t>
      </w:r>
    </w:p>
    <w:p w:rsidR="00620656" w:rsidRPr="00CB3E26" w:rsidRDefault="00620656" w:rsidP="001C0B29">
      <w:pPr>
        <w:numPr>
          <w:ilvl w:val="0"/>
          <w:numId w:val="3"/>
        </w:numPr>
        <w:spacing w:line="360" w:lineRule="auto"/>
        <w:jc w:val="both"/>
        <w:rPr>
          <w:sz w:val="28"/>
          <w:szCs w:val="28"/>
          <w:lang w:val="uk-UA"/>
        </w:rPr>
      </w:pPr>
      <w:r w:rsidRPr="00CB3E26">
        <w:rPr>
          <w:sz w:val="28"/>
          <w:szCs w:val="28"/>
          <w:lang w:val="uk-UA"/>
        </w:rPr>
        <w:t>вибрати підходи до комерціалізації об’єктів інтелектуальної власності;</w:t>
      </w:r>
    </w:p>
    <w:p w:rsidR="00620656" w:rsidRPr="00CB3E26" w:rsidRDefault="00620656" w:rsidP="001C0B29">
      <w:pPr>
        <w:numPr>
          <w:ilvl w:val="0"/>
          <w:numId w:val="3"/>
        </w:numPr>
        <w:spacing w:line="360" w:lineRule="auto"/>
        <w:jc w:val="both"/>
        <w:rPr>
          <w:sz w:val="28"/>
          <w:szCs w:val="28"/>
          <w:lang w:val="uk-UA"/>
        </w:rPr>
      </w:pPr>
      <w:r w:rsidRPr="00CB3E26">
        <w:rPr>
          <w:sz w:val="28"/>
          <w:szCs w:val="28"/>
          <w:lang w:val="uk-UA"/>
        </w:rPr>
        <w:t xml:space="preserve">вибрати підходи й методи для оцінки вартості прав інтелектуальної власності; </w:t>
      </w:r>
    </w:p>
    <w:p w:rsidR="00620656" w:rsidRPr="00CB3E26" w:rsidRDefault="00620656" w:rsidP="001C0B29">
      <w:pPr>
        <w:numPr>
          <w:ilvl w:val="0"/>
          <w:numId w:val="3"/>
        </w:numPr>
        <w:spacing w:line="360" w:lineRule="auto"/>
        <w:jc w:val="both"/>
        <w:rPr>
          <w:b/>
          <w:sz w:val="28"/>
          <w:szCs w:val="28"/>
          <w:lang w:val="uk-UA"/>
        </w:rPr>
      </w:pPr>
      <w:r w:rsidRPr="00CB3E26">
        <w:rPr>
          <w:sz w:val="28"/>
          <w:szCs w:val="28"/>
          <w:lang w:val="uk-UA"/>
        </w:rPr>
        <w:t>оцінювати характер порушення прав інтелектуальної власності, якщо такі є.</w:t>
      </w:r>
    </w:p>
    <w:p w:rsidR="00620656" w:rsidRDefault="00620656" w:rsidP="00993755">
      <w:pPr>
        <w:spacing w:line="360" w:lineRule="auto"/>
        <w:ind w:firstLine="800"/>
        <w:jc w:val="center"/>
        <w:rPr>
          <w:b/>
          <w:sz w:val="28"/>
          <w:szCs w:val="28"/>
          <w:lang w:val="uk-UA"/>
        </w:rPr>
      </w:pPr>
    </w:p>
    <w:p w:rsidR="00620656" w:rsidRDefault="00620656" w:rsidP="00844BF3">
      <w:pPr>
        <w:spacing w:line="360" w:lineRule="auto"/>
        <w:rPr>
          <w:b/>
          <w:sz w:val="28"/>
          <w:szCs w:val="28"/>
          <w:lang w:val="uk-UA"/>
        </w:rPr>
      </w:pPr>
    </w:p>
    <w:p w:rsidR="00620656" w:rsidRPr="00CB3E26" w:rsidRDefault="00620656" w:rsidP="00993755">
      <w:pPr>
        <w:spacing w:line="360" w:lineRule="auto"/>
        <w:ind w:firstLine="800"/>
        <w:jc w:val="center"/>
        <w:rPr>
          <w:b/>
          <w:sz w:val="28"/>
          <w:szCs w:val="28"/>
          <w:lang w:val="uk-UA"/>
        </w:rPr>
      </w:pPr>
      <w:r w:rsidRPr="00CB3E26">
        <w:rPr>
          <w:b/>
          <w:sz w:val="28"/>
          <w:szCs w:val="28"/>
          <w:lang w:val="uk-UA"/>
        </w:rPr>
        <w:t>IV. Критерії оцінювання результатів навчання</w:t>
      </w:r>
    </w:p>
    <w:p w:rsidR="00620656" w:rsidRPr="00CB3E26" w:rsidRDefault="00620656" w:rsidP="00993755">
      <w:pPr>
        <w:spacing w:line="360" w:lineRule="auto"/>
        <w:ind w:firstLine="800"/>
        <w:contextualSpacing/>
        <w:jc w:val="both"/>
        <w:rPr>
          <w:bCs/>
          <w:sz w:val="28"/>
          <w:szCs w:val="28"/>
          <w:lang w:val="uk-UA"/>
        </w:rPr>
      </w:pPr>
      <w:r w:rsidRPr="00CB3E26">
        <w:rPr>
          <w:bCs/>
          <w:sz w:val="28"/>
          <w:szCs w:val="28"/>
          <w:lang w:val="uk-UA"/>
        </w:rPr>
        <w:t xml:space="preserve"> Під час вивчення дисципліни застосовується поточний, модульний та підсумковий контроль.</w:t>
      </w:r>
    </w:p>
    <w:p w:rsidR="00620656" w:rsidRPr="00CB3E26" w:rsidRDefault="00620656" w:rsidP="00993755">
      <w:pPr>
        <w:spacing w:line="360" w:lineRule="auto"/>
        <w:ind w:firstLine="800"/>
        <w:contextualSpacing/>
        <w:jc w:val="both"/>
        <w:rPr>
          <w:sz w:val="28"/>
          <w:szCs w:val="28"/>
          <w:lang w:val="uk-UA"/>
        </w:rPr>
      </w:pPr>
      <w:r w:rsidRPr="00CB3E26">
        <w:rPr>
          <w:b/>
          <w:bCs/>
          <w:sz w:val="28"/>
          <w:szCs w:val="28"/>
          <w:lang w:val="uk-UA"/>
        </w:rPr>
        <w:t>Поточний контроль</w:t>
      </w:r>
      <w:r w:rsidRPr="00CB3E26">
        <w:rPr>
          <w:sz w:val="28"/>
          <w:szCs w:val="28"/>
          <w:lang w:val="uk-UA"/>
        </w:rPr>
        <w:t xml:space="preserve"> проводиться для оцінювання рівня навчальних досягнень під час семінарських, практичних занять та якості виконання індивідуальної і самостійної роботи та передбачає перевірку рівня засвоєння знань, умінь і навичок студентом з кожного окремого модуля навчальної дисципліни.</w:t>
      </w:r>
    </w:p>
    <w:p w:rsidR="00620656" w:rsidRPr="00CB3E26" w:rsidRDefault="00620656" w:rsidP="00993755">
      <w:pPr>
        <w:spacing w:line="360" w:lineRule="auto"/>
        <w:ind w:firstLine="800"/>
        <w:contextualSpacing/>
        <w:jc w:val="both"/>
        <w:rPr>
          <w:sz w:val="28"/>
          <w:szCs w:val="28"/>
          <w:lang w:val="uk-UA"/>
        </w:rPr>
      </w:pPr>
      <w:r w:rsidRPr="00CB3E26">
        <w:rPr>
          <w:sz w:val="28"/>
          <w:szCs w:val="28"/>
          <w:lang w:val="uk-UA"/>
        </w:rPr>
        <w:t>Поточний контроль</w:t>
      </w:r>
      <w:r w:rsidRPr="00CB3E26">
        <w:rPr>
          <w:b/>
          <w:bCs/>
          <w:sz w:val="28"/>
          <w:szCs w:val="28"/>
          <w:lang w:val="uk-UA"/>
        </w:rPr>
        <w:t xml:space="preserve"> </w:t>
      </w:r>
      <w:r w:rsidRPr="00CB3E26">
        <w:rPr>
          <w:sz w:val="28"/>
          <w:szCs w:val="28"/>
          <w:lang w:val="uk-UA"/>
        </w:rPr>
        <w:t>– проведення семінарських занять, відпрацювання академічних заборгованостей.</w:t>
      </w:r>
    </w:p>
    <w:p w:rsidR="00620656" w:rsidRPr="00CB3E26" w:rsidRDefault="00620656" w:rsidP="00993755">
      <w:pPr>
        <w:spacing w:line="360" w:lineRule="auto"/>
        <w:ind w:firstLine="800"/>
        <w:contextualSpacing/>
        <w:jc w:val="both"/>
        <w:rPr>
          <w:sz w:val="28"/>
          <w:szCs w:val="28"/>
          <w:lang w:val="uk-UA"/>
        </w:rPr>
      </w:pPr>
      <w:r w:rsidRPr="00CB3E26">
        <w:rPr>
          <w:sz w:val="28"/>
          <w:szCs w:val="28"/>
          <w:lang w:val="uk-UA"/>
        </w:rPr>
        <w:t>Поточний контроль під час проведення семінарських занять передбачає перевірку рівня засвоєння знань, умінь і навичок студентом з кожного окремого навчального (змістового) модуля навчальної дисципліни та їх корекцію. Прозорість оцінювання рівня знань студентів забезпечується чіткими критеріями.</w:t>
      </w:r>
    </w:p>
    <w:p w:rsidR="00620656" w:rsidRPr="00CB3E26" w:rsidRDefault="00620656" w:rsidP="00993755">
      <w:pPr>
        <w:spacing w:line="360" w:lineRule="auto"/>
        <w:ind w:firstLine="800"/>
        <w:contextualSpacing/>
        <w:jc w:val="both"/>
        <w:rPr>
          <w:sz w:val="28"/>
          <w:szCs w:val="28"/>
          <w:lang w:val="uk-UA"/>
        </w:rPr>
      </w:pPr>
      <w:r w:rsidRPr="00CB3E26">
        <w:rPr>
          <w:b/>
          <w:bCs/>
          <w:sz w:val="28"/>
          <w:szCs w:val="28"/>
          <w:lang w:val="uk-UA"/>
        </w:rPr>
        <w:t xml:space="preserve">Модульний контроль </w:t>
      </w:r>
      <w:r w:rsidRPr="00CB3E26">
        <w:rPr>
          <w:sz w:val="28"/>
          <w:szCs w:val="28"/>
          <w:lang w:val="uk-UA"/>
        </w:rPr>
        <w:t>– визначає якість виконаної студентом навчальної роботи з певного навчального (змістового) модуля та оцінюється за сукупними підсумками поточної успішності, включаючи виконану індивідуальну, самостійну та модульну контрольну роботу.</w:t>
      </w:r>
    </w:p>
    <w:p w:rsidR="00620656" w:rsidRPr="00CB3E26" w:rsidRDefault="00620656" w:rsidP="00993755">
      <w:pPr>
        <w:spacing w:line="360" w:lineRule="auto"/>
        <w:ind w:firstLine="800"/>
        <w:contextualSpacing/>
        <w:jc w:val="both"/>
        <w:rPr>
          <w:sz w:val="28"/>
          <w:szCs w:val="28"/>
          <w:lang w:val="uk-UA"/>
        </w:rPr>
      </w:pPr>
      <w:r w:rsidRPr="00CB3E26">
        <w:rPr>
          <w:b/>
          <w:bCs/>
          <w:sz w:val="28"/>
          <w:szCs w:val="28"/>
          <w:lang w:val="uk-UA"/>
        </w:rPr>
        <w:t xml:space="preserve">Підсумковий контроль </w:t>
      </w:r>
      <w:r w:rsidRPr="00CB3E26">
        <w:rPr>
          <w:sz w:val="28"/>
          <w:szCs w:val="28"/>
          <w:lang w:val="uk-UA"/>
        </w:rPr>
        <w:t xml:space="preserve">– виставляється як сума балів з усіх модулів навчальної дисципліни та обраховується, як правило, як середнє арифметичне складових модулів. </w:t>
      </w:r>
    </w:p>
    <w:p w:rsidR="00620656" w:rsidRPr="00CB3E26" w:rsidRDefault="00620656" w:rsidP="00844BF3">
      <w:pPr>
        <w:spacing w:line="360" w:lineRule="auto"/>
        <w:ind w:firstLine="800"/>
        <w:contextualSpacing/>
        <w:jc w:val="both"/>
        <w:rPr>
          <w:sz w:val="28"/>
          <w:szCs w:val="28"/>
          <w:lang w:val="uk-UA"/>
        </w:rPr>
      </w:pPr>
      <w:r w:rsidRPr="00CB3E26">
        <w:rPr>
          <w:sz w:val="28"/>
          <w:szCs w:val="28"/>
          <w:lang w:val="uk-UA"/>
        </w:rPr>
        <w:t xml:space="preserve">По закінченню вивчення навчальної дисципліни студент складає семестровий </w:t>
      </w:r>
      <w:r w:rsidRPr="00CB3E26">
        <w:rPr>
          <w:b/>
          <w:sz w:val="28"/>
          <w:szCs w:val="28"/>
          <w:lang w:val="uk-UA"/>
        </w:rPr>
        <w:t>залік</w:t>
      </w:r>
      <w:r w:rsidRPr="00CB3E26">
        <w:rPr>
          <w:sz w:val="28"/>
          <w:szCs w:val="28"/>
          <w:lang w:val="uk-UA"/>
        </w:rPr>
        <w:t>.</w:t>
      </w:r>
    </w:p>
    <w:tbl>
      <w:tblPr>
        <w:tblW w:w="9398" w:type="dxa"/>
        <w:tblLayout w:type="fixed"/>
        <w:tblCellMar>
          <w:left w:w="0" w:type="dxa"/>
          <w:right w:w="0" w:type="dxa"/>
        </w:tblCellMar>
        <w:tblLook w:val="0000" w:firstRow="0" w:lastRow="0" w:firstColumn="0" w:lastColumn="0" w:noHBand="0" w:noVBand="0"/>
      </w:tblPr>
      <w:tblGrid>
        <w:gridCol w:w="2147"/>
        <w:gridCol w:w="1363"/>
        <w:gridCol w:w="3178"/>
        <w:gridCol w:w="2710"/>
      </w:tblGrid>
      <w:tr w:rsidR="00620656" w:rsidRPr="00121E5D" w:rsidTr="002B1EAA">
        <w:trPr>
          <w:trHeight w:hRule="exact" w:val="908"/>
        </w:trPr>
        <w:tc>
          <w:tcPr>
            <w:tcW w:w="2147" w:type="dxa"/>
            <w:vMerge w:val="restart"/>
            <w:tcBorders>
              <w:top w:val="single" w:sz="4" w:space="0" w:color="auto"/>
              <w:left w:val="single" w:sz="4" w:space="0" w:color="auto"/>
              <w:bottom w:val="nil"/>
              <w:right w:val="nil"/>
            </w:tcBorders>
            <w:shd w:val="clear" w:color="auto" w:fill="FFFFFF"/>
          </w:tcPr>
          <w:p w:rsidR="00620656" w:rsidRPr="00121E5D" w:rsidRDefault="00620656" w:rsidP="002B1EAA">
            <w:pPr>
              <w:pStyle w:val="a3"/>
              <w:jc w:val="center"/>
              <w:rPr>
                <w:rFonts w:ascii="Times New Roman" w:hAnsi="Times New Roman"/>
                <w:b/>
                <w:sz w:val="24"/>
                <w:szCs w:val="24"/>
              </w:rPr>
            </w:pPr>
            <w:r w:rsidRPr="00121E5D">
              <w:rPr>
                <w:rFonts w:ascii="Times New Roman" w:hAnsi="Times New Roman"/>
                <w:b/>
                <w:color w:val="000000"/>
                <w:sz w:val="24"/>
                <w:szCs w:val="24"/>
              </w:rPr>
              <w:t>Сума балів за всі види навчальної діяльності</w:t>
            </w:r>
          </w:p>
        </w:tc>
        <w:tc>
          <w:tcPr>
            <w:tcW w:w="1363" w:type="dxa"/>
            <w:vMerge w:val="restart"/>
            <w:tcBorders>
              <w:top w:val="single" w:sz="4" w:space="0" w:color="auto"/>
              <w:left w:val="single" w:sz="4" w:space="0" w:color="auto"/>
              <w:bottom w:val="nil"/>
              <w:right w:val="nil"/>
            </w:tcBorders>
            <w:shd w:val="clear" w:color="auto" w:fill="FFFFFF"/>
          </w:tcPr>
          <w:p w:rsidR="00620656" w:rsidRPr="00121E5D" w:rsidRDefault="00620656" w:rsidP="002B1EAA">
            <w:pPr>
              <w:pStyle w:val="a3"/>
              <w:jc w:val="center"/>
              <w:rPr>
                <w:rFonts w:ascii="Times New Roman" w:hAnsi="Times New Roman"/>
                <w:b/>
                <w:sz w:val="24"/>
                <w:szCs w:val="24"/>
              </w:rPr>
            </w:pPr>
            <w:r w:rsidRPr="00121E5D">
              <w:rPr>
                <w:rFonts w:ascii="Times New Roman" w:hAnsi="Times New Roman"/>
                <w:b/>
                <w:color w:val="000000"/>
                <w:sz w:val="24"/>
                <w:szCs w:val="24"/>
              </w:rPr>
              <w:t>Оцінка ЕСТ8</w:t>
            </w:r>
          </w:p>
        </w:tc>
        <w:tc>
          <w:tcPr>
            <w:tcW w:w="5888" w:type="dxa"/>
            <w:gridSpan w:val="2"/>
            <w:tcBorders>
              <w:top w:val="single" w:sz="4" w:space="0" w:color="auto"/>
              <w:left w:val="single" w:sz="4" w:space="0" w:color="auto"/>
              <w:bottom w:val="nil"/>
              <w:right w:val="single" w:sz="4" w:space="0" w:color="auto"/>
            </w:tcBorders>
            <w:shd w:val="clear" w:color="auto" w:fill="FFFFFF"/>
          </w:tcPr>
          <w:p w:rsidR="00620656" w:rsidRPr="00121E5D" w:rsidRDefault="00620656" w:rsidP="002B1EAA">
            <w:pPr>
              <w:pStyle w:val="a3"/>
              <w:jc w:val="center"/>
              <w:rPr>
                <w:rFonts w:ascii="Times New Roman" w:hAnsi="Times New Roman"/>
                <w:b/>
                <w:sz w:val="24"/>
                <w:szCs w:val="24"/>
              </w:rPr>
            </w:pPr>
            <w:r w:rsidRPr="00121E5D">
              <w:rPr>
                <w:rFonts w:ascii="Times New Roman" w:hAnsi="Times New Roman"/>
                <w:b/>
                <w:color w:val="000000"/>
                <w:sz w:val="24"/>
                <w:szCs w:val="24"/>
              </w:rPr>
              <w:t>Оцінка за національною шкалою</w:t>
            </w:r>
          </w:p>
        </w:tc>
      </w:tr>
      <w:tr w:rsidR="00620656" w:rsidRPr="00121E5D" w:rsidTr="002B1EAA">
        <w:trPr>
          <w:trHeight w:hRule="exact" w:val="881"/>
        </w:trPr>
        <w:tc>
          <w:tcPr>
            <w:tcW w:w="2147" w:type="dxa"/>
            <w:vMerge/>
            <w:tcBorders>
              <w:top w:val="nil"/>
              <w:left w:val="single" w:sz="4" w:space="0" w:color="auto"/>
              <w:bottom w:val="nil"/>
              <w:right w:val="nil"/>
            </w:tcBorders>
            <w:shd w:val="clear" w:color="auto" w:fill="FFFFFF"/>
          </w:tcPr>
          <w:p w:rsidR="00620656" w:rsidRPr="00121E5D" w:rsidRDefault="00620656" w:rsidP="002B1EAA">
            <w:pPr>
              <w:pStyle w:val="a3"/>
              <w:jc w:val="center"/>
              <w:rPr>
                <w:rFonts w:ascii="Times New Roman" w:hAnsi="Times New Roman"/>
                <w:b/>
                <w:sz w:val="24"/>
                <w:szCs w:val="24"/>
              </w:rPr>
            </w:pPr>
          </w:p>
        </w:tc>
        <w:tc>
          <w:tcPr>
            <w:tcW w:w="1363" w:type="dxa"/>
            <w:vMerge/>
            <w:tcBorders>
              <w:top w:val="nil"/>
              <w:left w:val="single" w:sz="4" w:space="0" w:color="auto"/>
              <w:bottom w:val="nil"/>
              <w:right w:val="nil"/>
            </w:tcBorders>
            <w:shd w:val="clear" w:color="auto" w:fill="FFFFFF"/>
          </w:tcPr>
          <w:p w:rsidR="00620656" w:rsidRPr="00121E5D" w:rsidRDefault="00620656" w:rsidP="002B1EAA">
            <w:pPr>
              <w:pStyle w:val="a3"/>
              <w:jc w:val="center"/>
              <w:rPr>
                <w:rFonts w:ascii="Times New Roman" w:hAnsi="Times New Roman"/>
                <w:b/>
                <w:sz w:val="24"/>
                <w:szCs w:val="24"/>
              </w:rPr>
            </w:pPr>
          </w:p>
        </w:tc>
        <w:tc>
          <w:tcPr>
            <w:tcW w:w="3178" w:type="dxa"/>
            <w:tcBorders>
              <w:top w:val="single" w:sz="4" w:space="0" w:color="auto"/>
              <w:left w:val="single" w:sz="4" w:space="0" w:color="auto"/>
              <w:bottom w:val="nil"/>
              <w:right w:val="nil"/>
            </w:tcBorders>
            <w:shd w:val="clear" w:color="auto" w:fill="FFFFFF"/>
          </w:tcPr>
          <w:p w:rsidR="00620656" w:rsidRPr="00121E5D" w:rsidRDefault="00620656" w:rsidP="002B1EAA">
            <w:pPr>
              <w:pStyle w:val="a3"/>
              <w:ind w:left="160"/>
              <w:jc w:val="center"/>
              <w:rPr>
                <w:rFonts w:ascii="Times New Roman" w:hAnsi="Times New Roman"/>
                <w:b/>
                <w:sz w:val="24"/>
                <w:szCs w:val="24"/>
              </w:rPr>
            </w:pPr>
            <w:r w:rsidRPr="00121E5D">
              <w:rPr>
                <w:rFonts w:ascii="Times New Roman" w:hAnsi="Times New Roman"/>
                <w:b/>
                <w:color w:val="000000"/>
                <w:sz w:val="24"/>
                <w:szCs w:val="24"/>
              </w:rPr>
              <w:t>для екзамену, курсового проекту (роботи), практики</w:t>
            </w:r>
          </w:p>
        </w:tc>
        <w:tc>
          <w:tcPr>
            <w:tcW w:w="2710" w:type="dxa"/>
            <w:tcBorders>
              <w:top w:val="single" w:sz="4" w:space="0" w:color="auto"/>
              <w:left w:val="single" w:sz="4" w:space="0" w:color="auto"/>
              <w:bottom w:val="nil"/>
              <w:right w:val="single" w:sz="4" w:space="0" w:color="auto"/>
            </w:tcBorders>
            <w:shd w:val="clear" w:color="auto" w:fill="FFFFFF"/>
          </w:tcPr>
          <w:p w:rsidR="00620656" w:rsidRPr="00121E5D" w:rsidRDefault="00620656" w:rsidP="002B1EAA">
            <w:pPr>
              <w:pStyle w:val="a3"/>
              <w:jc w:val="center"/>
              <w:rPr>
                <w:rFonts w:ascii="Times New Roman" w:hAnsi="Times New Roman"/>
                <w:b/>
                <w:sz w:val="24"/>
                <w:szCs w:val="24"/>
              </w:rPr>
            </w:pPr>
            <w:r w:rsidRPr="00121E5D">
              <w:rPr>
                <w:rFonts w:ascii="Times New Roman" w:hAnsi="Times New Roman"/>
                <w:b/>
                <w:color w:val="000000"/>
                <w:sz w:val="24"/>
                <w:szCs w:val="24"/>
              </w:rPr>
              <w:t>для заліку</w:t>
            </w:r>
          </w:p>
        </w:tc>
      </w:tr>
      <w:tr w:rsidR="00620656" w:rsidRPr="00121E5D" w:rsidTr="002B1EAA">
        <w:trPr>
          <w:trHeight w:hRule="exact" w:val="362"/>
        </w:trPr>
        <w:tc>
          <w:tcPr>
            <w:tcW w:w="2147" w:type="dxa"/>
            <w:tcBorders>
              <w:top w:val="single" w:sz="4" w:space="0" w:color="auto"/>
              <w:left w:val="single" w:sz="4" w:space="0" w:color="auto"/>
              <w:bottom w:val="nil"/>
              <w:right w:val="nil"/>
            </w:tcBorders>
            <w:shd w:val="clear" w:color="auto" w:fill="FFFFFF"/>
          </w:tcPr>
          <w:p w:rsidR="00620656" w:rsidRPr="00121E5D" w:rsidRDefault="00620656" w:rsidP="002B1EAA">
            <w:pPr>
              <w:pStyle w:val="a3"/>
              <w:jc w:val="center"/>
              <w:rPr>
                <w:rFonts w:ascii="Times New Roman" w:hAnsi="Times New Roman"/>
                <w:sz w:val="24"/>
                <w:szCs w:val="24"/>
              </w:rPr>
            </w:pPr>
            <w:r w:rsidRPr="00121E5D">
              <w:rPr>
                <w:rFonts w:ascii="Times New Roman" w:hAnsi="Times New Roman"/>
                <w:color w:val="000000"/>
                <w:sz w:val="24"/>
                <w:szCs w:val="24"/>
              </w:rPr>
              <w:t>90 - 100</w:t>
            </w:r>
          </w:p>
        </w:tc>
        <w:tc>
          <w:tcPr>
            <w:tcW w:w="1363" w:type="dxa"/>
            <w:tcBorders>
              <w:top w:val="single" w:sz="4" w:space="0" w:color="auto"/>
              <w:left w:val="single" w:sz="4" w:space="0" w:color="auto"/>
              <w:bottom w:val="nil"/>
              <w:right w:val="nil"/>
            </w:tcBorders>
            <w:shd w:val="clear" w:color="auto" w:fill="FFFFFF"/>
          </w:tcPr>
          <w:p w:rsidR="00620656" w:rsidRPr="00121E5D" w:rsidRDefault="00620656" w:rsidP="002B1EAA">
            <w:pPr>
              <w:pStyle w:val="a3"/>
              <w:jc w:val="center"/>
              <w:rPr>
                <w:rFonts w:ascii="Times New Roman" w:hAnsi="Times New Roman"/>
                <w:sz w:val="24"/>
                <w:szCs w:val="24"/>
              </w:rPr>
            </w:pPr>
            <w:r w:rsidRPr="00121E5D">
              <w:rPr>
                <w:rFonts w:ascii="Times New Roman" w:hAnsi="Times New Roman"/>
                <w:color w:val="000000"/>
                <w:sz w:val="24"/>
                <w:szCs w:val="24"/>
              </w:rPr>
              <w:t>А</w:t>
            </w:r>
          </w:p>
        </w:tc>
        <w:tc>
          <w:tcPr>
            <w:tcW w:w="3178" w:type="dxa"/>
            <w:tcBorders>
              <w:top w:val="single" w:sz="4" w:space="0" w:color="auto"/>
              <w:left w:val="single" w:sz="4" w:space="0" w:color="auto"/>
              <w:bottom w:val="nil"/>
              <w:right w:val="nil"/>
            </w:tcBorders>
            <w:shd w:val="clear" w:color="auto" w:fill="FFFFFF"/>
          </w:tcPr>
          <w:p w:rsidR="00620656" w:rsidRPr="00121E5D" w:rsidRDefault="00620656" w:rsidP="002B1EAA">
            <w:pPr>
              <w:pStyle w:val="a3"/>
              <w:jc w:val="center"/>
              <w:rPr>
                <w:rFonts w:ascii="Times New Roman" w:hAnsi="Times New Roman"/>
                <w:sz w:val="24"/>
                <w:szCs w:val="24"/>
              </w:rPr>
            </w:pPr>
            <w:r w:rsidRPr="00121E5D">
              <w:rPr>
                <w:rFonts w:ascii="Times New Roman" w:hAnsi="Times New Roman"/>
                <w:color w:val="000000"/>
                <w:sz w:val="24"/>
                <w:szCs w:val="24"/>
              </w:rPr>
              <w:t>відмінно</w:t>
            </w:r>
          </w:p>
        </w:tc>
        <w:tc>
          <w:tcPr>
            <w:tcW w:w="2710" w:type="dxa"/>
            <w:vMerge w:val="restart"/>
            <w:tcBorders>
              <w:top w:val="single" w:sz="4" w:space="0" w:color="auto"/>
              <w:left w:val="single" w:sz="4" w:space="0" w:color="auto"/>
              <w:bottom w:val="nil"/>
              <w:right w:val="single" w:sz="4" w:space="0" w:color="auto"/>
            </w:tcBorders>
            <w:shd w:val="clear" w:color="auto" w:fill="FFFFFF"/>
          </w:tcPr>
          <w:p w:rsidR="00620656" w:rsidRPr="00121E5D" w:rsidRDefault="00620656" w:rsidP="002B1EAA">
            <w:pPr>
              <w:pStyle w:val="a3"/>
              <w:jc w:val="center"/>
              <w:rPr>
                <w:rFonts w:ascii="Times New Roman" w:hAnsi="Times New Roman"/>
                <w:sz w:val="24"/>
                <w:szCs w:val="24"/>
              </w:rPr>
            </w:pPr>
            <w:r w:rsidRPr="00121E5D">
              <w:rPr>
                <w:rFonts w:ascii="Times New Roman" w:hAnsi="Times New Roman"/>
                <w:color w:val="000000"/>
                <w:sz w:val="24"/>
                <w:szCs w:val="24"/>
              </w:rPr>
              <w:t>Зараховано</w:t>
            </w:r>
          </w:p>
        </w:tc>
      </w:tr>
      <w:tr w:rsidR="00620656" w:rsidRPr="00121E5D" w:rsidTr="002B1EAA">
        <w:trPr>
          <w:trHeight w:hRule="exact" w:val="357"/>
        </w:trPr>
        <w:tc>
          <w:tcPr>
            <w:tcW w:w="2147" w:type="dxa"/>
            <w:tcBorders>
              <w:top w:val="single" w:sz="4" w:space="0" w:color="auto"/>
              <w:left w:val="single" w:sz="4" w:space="0" w:color="auto"/>
              <w:bottom w:val="nil"/>
              <w:right w:val="nil"/>
            </w:tcBorders>
            <w:shd w:val="clear" w:color="auto" w:fill="FFFFFF"/>
          </w:tcPr>
          <w:p w:rsidR="00620656" w:rsidRPr="00121E5D" w:rsidRDefault="00620656" w:rsidP="002B1EAA">
            <w:pPr>
              <w:pStyle w:val="a3"/>
              <w:jc w:val="center"/>
              <w:rPr>
                <w:rFonts w:ascii="Times New Roman" w:hAnsi="Times New Roman"/>
                <w:sz w:val="24"/>
                <w:szCs w:val="24"/>
              </w:rPr>
            </w:pPr>
            <w:r w:rsidRPr="00121E5D">
              <w:rPr>
                <w:rFonts w:ascii="Times New Roman" w:hAnsi="Times New Roman"/>
                <w:color w:val="000000"/>
                <w:sz w:val="24"/>
                <w:szCs w:val="24"/>
              </w:rPr>
              <w:t>82-89</w:t>
            </w:r>
          </w:p>
        </w:tc>
        <w:tc>
          <w:tcPr>
            <w:tcW w:w="1363" w:type="dxa"/>
            <w:tcBorders>
              <w:top w:val="single" w:sz="4" w:space="0" w:color="auto"/>
              <w:left w:val="single" w:sz="4" w:space="0" w:color="auto"/>
              <w:bottom w:val="nil"/>
              <w:right w:val="nil"/>
            </w:tcBorders>
            <w:shd w:val="clear" w:color="auto" w:fill="FFFFFF"/>
          </w:tcPr>
          <w:p w:rsidR="00620656" w:rsidRPr="00121E5D" w:rsidRDefault="00620656" w:rsidP="002B1EAA">
            <w:pPr>
              <w:pStyle w:val="a3"/>
              <w:jc w:val="center"/>
              <w:rPr>
                <w:rFonts w:ascii="Times New Roman" w:hAnsi="Times New Roman"/>
                <w:sz w:val="24"/>
                <w:szCs w:val="24"/>
              </w:rPr>
            </w:pPr>
            <w:r w:rsidRPr="00121E5D">
              <w:rPr>
                <w:rFonts w:ascii="Times New Roman" w:hAnsi="Times New Roman"/>
                <w:color w:val="000000"/>
                <w:sz w:val="24"/>
                <w:szCs w:val="24"/>
              </w:rPr>
              <w:t>В</w:t>
            </w:r>
          </w:p>
        </w:tc>
        <w:tc>
          <w:tcPr>
            <w:tcW w:w="3178" w:type="dxa"/>
            <w:vMerge w:val="restart"/>
            <w:tcBorders>
              <w:top w:val="single" w:sz="4" w:space="0" w:color="auto"/>
              <w:left w:val="single" w:sz="4" w:space="0" w:color="auto"/>
              <w:bottom w:val="nil"/>
              <w:right w:val="nil"/>
            </w:tcBorders>
            <w:shd w:val="clear" w:color="auto" w:fill="FFFFFF"/>
          </w:tcPr>
          <w:p w:rsidR="00620656" w:rsidRPr="00121E5D" w:rsidRDefault="00620656" w:rsidP="002B1EAA">
            <w:pPr>
              <w:pStyle w:val="a3"/>
              <w:jc w:val="center"/>
              <w:rPr>
                <w:rFonts w:ascii="Times New Roman" w:hAnsi="Times New Roman"/>
                <w:sz w:val="24"/>
                <w:szCs w:val="24"/>
              </w:rPr>
            </w:pPr>
            <w:r w:rsidRPr="00121E5D">
              <w:rPr>
                <w:rFonts w:ascii="Times New Roman" w:hAnsi="Times New Roman"/>
                <w:color w:val="000000"/>
                <w:sz w:val="24"/>
                <w:szCs w:val="24"/>
              </w:rPr>
              <w:t>добре</w:t>
            </w:r>
          </w:p>
        </w:tc>
        <w:tc>
          <w:tcPr>
            <w:tcW w:w="2710" w:type="dxa"/>
            <w:vMerge/>
            <w:tcBorders>
              <w:top w:val="nil"/>
              <w:left w:val="single" w:sz="4" w:space="0" w:color="auto"/>
              <w:bottom w:val="nil"/>
              <w:right w:val="single" w:sz="4" w:space="0" w:color="auto"/>
            </w:tcBorders>
            <w:shd w:val="clear" w:color="auto" w:fill="FFFFFF"/>
          </w:tcPr>
          <w:p w:rsidR="00620656" w:rsidRPr="00121E5D" w:rsidRDefault="00620656" w:rsidP="002B1EAA">
            <w:pPr>
              <w:pStyle w:val="a3"/>
              <w:jc w:val="center"/>
              <w:rPr>
                <w:rFonts w:ascii="Times New Roman" w:hAnsi="Times New Roman"/>
                <w:sz w:val="24"/>
                <w:szCs w:val="24"/>
              </w:rPr>
            </w:pPr>
          </w:p>
        </w:tc>
      </w:tr>
      <w:tr w:rsidR="00620656" w:rsidRPr="00121E5D" w:rsidTr="002B1EAA">
        <w:trPr>
          <w:trHeight w:hRule="exact" w:val="353"/>
        </w:trPr>
        <w:tc>
          <w:tcPr>
            <w:tcW w:w="2147" w:type="dxa"/>
            <w:tcBorders>
              <w:top w:val="single" w:sz="4" w:space="0" w:color="auto"/>
              <w:left w:val="single" w:sz="4" w:space="0" w:color="auto"/>
              <w:bottom w:val="nil"/>
              <w:right w:val="nil"/>
            </w:tcBorders>
            <w:shd w:val="clear" w:color="auto" w:fill="FFFFFF"/>
          </w:tcPr>
          <w:p w:rsidR="00620656" w:rsidRPr="00121E5D" w:rsidRDefault="00620656" w:rsidP="002B1EAA">
            <w:pPr>
              <w:pStyle w:val="a3"/>
              <w:jc w:val="center"/>
              <w:rPr>
                <w:rFonts w:ascii="Times New Roman" w:hAnsi="Times New Roman"/>
                <w:sz w:val="24"/>
                <w:szCs w:val="24"/>
              </w:rPr>
            </w:pPr>
            <w:r w:rsidRPr="00121E5D">
              <w:rPr>
                <w:rFonts w:ascii="Times New Roman" w:hAnsi="Times New Roman"/>
                <w:color w:val="000000"/>
                <w:sz w:val="24"/>
                <w:szCs w:val="24"/>
              </w:rPr>
              <w:t>7</w:t>
            </w:r>
            <w:r>
              <w:rPr>
                <w:rFonts w:ascii="Times New Roman" w:hAnsi="Times New Roman"/>
                <w:color w:val="000000"/>
                <w:sz w:val="24"/>
                <w:szCs w:val="24"/>
              </w:rPr>
              <w:t>5</w:t>
            </w:r>
            <w:r w:rsidRPr="00121E5D">
              <w:rPr>
                <w:rFonts w:ascii="Times New Roman" w:hAnsi="Times New Roman"/>
                <w:color w:val="000000"/>
                <w:sz w:val="24"/>
                <w:szCs w:val="24"/>
              </w:rPr>
              <w:t>-81</w:t>
            </w:r>
          </w:p>
        </w:tc>
        <w:tc>
          <w:tcPr>
            <w:tcW w:w="1363" w:type="dxa"/>
            <w:tcBorders>
              <w:top w:val="single" w:sz="4" w:space="0" w:color="auto"/>
              <w:left w:val="single" w:sz="4" w:space="0" w:color="auto"/>
              <w:bottom w:val="nil"/>
              <w:right w:val="nil"/>
            </w:tcBorders>
            <w:shd w:val="clear" w:color="auto" w:fill="FFFFFF"/>
          </w:tcPr>
          <w:p w:rsidR="00620656" w:rsidRPr="00121E5D" w:rsidRDefault="00620656" w:rsidP="002B1EAA">
            <w:pPr>
              <w:pStyle w:val="a3"/>
              <w:jc w:val="center"/>
              <w:rPr>
                <w:rFonts w:ascii="Times New Roman" w:hAnsi="Times New Roman"/>
                <w:sz w:val="24"/>
                <w:szCs w:val="24"/>
              </w:rPr>
            </w:pPr>
            <w:r w:rsidRPr="00121E5D">
              <w:rPr>
                <w:rFonts w:ascii="Times New Roman" w:hAnsi="Times New Roman"/>
                <w:color w:val="000000"/>
                <w:sz w:val="24"/>
                <w:szCs w:val="24"/>
              </w:rPr>
              <w:t>С</w:t>
            </w:r>
          </w:p>
        </w:tc>
        <w:tc>
          <w:tcPr>
            <w:tcW w:w="3178" w:type="dxa"/>
            <w:vMerge/>
            <w:tcBorders>
              <w:top w:val="nil"/>
              <w:left w:val="single" w:sz="4" w:space="0" w:color="auto"/>
              <w:bottom w:val="nil"/>
              <w:right w:val="nil"/>
            </w:tcBorders>
            <w:shd w:val="clear" w:color="auto" w:fill="FFFFFF"/>
          </w:tcPr>
          <w:p w:rsidR="00620656" w:rsidRPr="00121E5D" w:rsidRDefault="00620656" w:rsidP="002B1EAA">
            <w:pPr>
              <w:pStyle w:val="a3"/>
              <w:jc w:val="center"/>
              <w:rPr>
                <w:rFonts w:ascii="Times New Roman" w:hAnsi="Times New Roman"/>
                <w:sz w:val="24"/>
                <w:szCs w:val="24"/>
              </w:rPr>
            </w:pPr>
          </w:p>
        </w:tc>
        <w:tc>
          <w:tcPr>
            <w:tcW w:w="2710" w:type="dxa"/>
            <w:vMerge/>
            <w:tcBorders>
              <w:top w:val="nil"/>
              <w:left w:val="single" w:sz="4" w:space="0" w:color="auto"/>
              <w:bottom w:val="nil"/>
              <w:right w:val="single" w:sz="4" w:space="0" w:color="auto"/>
            </w:tcBorders>
            <w:shd w:val="clear" w:color="auto" w:fill="FFFFFF"/>
          </w:tcPr>
          <w:p w:rsidR="00620656" w:rsidRPr="00121E5D" w:rsidRDefault="00620656" w:rsidP="002B1EAA">
            <w:pPr>
              <w:pStyle w:val="a3"/>
              <w:jc w:val="center"/>
              <w:rPr>
                <w:rFonts w:ascii="Times New Roman" w:hAnsi="Times New Roman"/>
                <w:sz w:val="24"/>
                <w:szCs w:val="24"/>
              </w:rPr>
            </w:pPr>
          </w:p>
        </w:tc>
      </w:tr>
      <w:tr w:rsidR="00620656" w:rsidRPr="00121E5D" w:rsidTr="002B1EAA">
        <w:trPr>
          <w:trHeight w:hRule="exact" w:val="364"/>
        </w:trPr>
        <w:tc>
          <w:tcPr>
            <w:tcW w:w="2147" w:type="dxa"/>
            <w:tcBorders>
              <w:top w:val="single" w:sz="4" w:space="0" w:color="auto"/>
              <w:left w:val="single" w:sz="4" w:space="0" w:color="auto"/>
              <w:bottom w:val="nil"/>
              <w:right w:val="nil"/>
            </w:tcBorders>
            <w:shd w:val="clear" w:color="auto" w:fill="FFFFFF"/>
          </w:tcPr>
          <w:p w:rsidR="00620656" w:rsidRPr="00121E5D" w:rsidRDefault="00620656" w:rsidP="002B1EAA">
            <w:pPr>
              <w:pStyle w:val="a3"/>
              <w:jc w:val="center"/>
              <w:rPr>
                <w:rFonts w:ascii="Times New Roman" w:hAnsi="Times New Roman"/>
                <w:sz w:val="24"/>
                <w:szCs w:val="24"/>
              </w:rPr>
            </w:pPr>
            <w:r w:rsidRPr="00121E5D">
              <w:rPr>
                <w:rFonts w:ascii="Times New Roman" w:hAnsi="Times New Roman"/>
                <w:color w:val="000000"/>
                <w:sz w:val="24"/>
                <w:szCs w:val="24"/>
              </w:rPr>
              <w:t>6</w:t>
            </w:r>
            <w:r>
              <w:rPr>
                <w:rFonts w:ascii="Times New Roman" w:hAnsi="Times New Roman"/>
                <w:color w:val="000000"/>
                <w:sz w:val="24"/>
                <w:szCs w:val="24"/>
              </w:rPr>
              <w:t>8</w:t>
            </w:r>
            <w:r w:rsidRPr="00121E5D">
              <w:rPr>
                <w:rFonts w:ascii="Times New Roman" w:hAnsi="Times New Roman"/>
                <w:color w:val="000000"/>
                <w:sz w:val="24"/>
                <w:szCs w:val="24"/>
              </w:rPr>
              <w:t>-7</w:t>
            </w:r>
            <w:r>
              <w:rPr>
                <w:rFonts w:ascii="Times New Roman" w:hAnsi="Times New Roman"/>
                <w:color w:val="000000"/>
                <w:sz w:val="24"/>
                <w:szCs w:val="24"/>
              </w:rPr>
              <w:t>4</w:t>
            </w:r>
          </w:p>
        </w:tc>
        <w:tc>
          <w:tcPr>
            <w:tcW w:w="1363" w:type="dxa"/>
            <w:tcBorders>
              <w:top w:val="single" w:sz="4" w:space="0" w:color="auto"/>
              <w:left w:val="single" w:sz="4" w:space="0" w:color="auto"/>
              <w:bottom w:val="nil"/>
              <w:right w:val="nil"/>
            </w:tcBorders>
            <w:shd w:val="clear" w:color="auto" w:fill="FFFFFF"/>
          </w:tcPr>
          <w:p w:rsidR="00620656" w:rsidRPr="001E6B41" w:rsidRDefault="00620656" w:rsidP="002B1EAA">
            <w:pPr>
              <w:jc w:val="center"/>
              <w:rPr>
                <w:lang w:val="en-US"/>
              </w:rPr>
            </w:pPr>
            <w:r>
              <w:rPr>
                <w:lang w:val="en-US"/>
              </w:rPr>
              <w:t>D</w:t>
            </w:r>
          </w:p>
        </w:tc>
        <w:tc>
          <w:tcPr>
            <w:tcW w:w="3178" w:type="dxa"/>
            <w:vMerge w:val="restart"/>
            <w:tcBorders>
              <w:top w:val="single" w:sz="4" w:space="0" w:color="auto"/>
              <w:left w:val="single" w:sz="4" w:space="0" w:color="auto"/>
              <w:bottom w:val="nil"/>
              <w:right w:val="nil"/>
            </w:tcBorders>
            <w:shd w:val="clear" w:color="auto" w:fill="FFFFFF"/>
          </w:tcPr>
          <w:p w:rsidR="00620656" w:rsidRPr="00121E5D" w:rsidRDefault="00620656" w:rsidP="002B1EAA">
            <w:pPr>
              <w:pStyle w:val="a3"/>
              <w:jc w:val="center"/>
              <w:rPr>
                <w:rFonts w:ascii="Times New Roman" w:hAnsi="Times New Roman"/>
                <w:sz w:val="24"/>
                <w:szCs w:val="24"/>
              </w:rPr>
            </w:pPr>
            <w:r w:rsidRPr="00121E5D">
              <w:rPr>
                <w:rFonts w:ascii="Times New Roman" w:hAnsi="Times New Roman"/>
                <w:color w:val="000000"/>
                <w:sz w:val="24"/>
                <w:szCs w:val="24"/>
              </w:rPr>
              <w:t>задовільно</w:t>
            </w:r>
          </w:p>
        </w:tc>
        <w:tc>
          <w:tcPr>
            <w:tcW w:w="2710" w:type="dxa"/>
            <w:vMerge/>
            <w:tcBorders>
              <w:top w:val="nil"/>
              <w:left w:val="single" w:sz="4" w:space="0" w:color="auto"/>
              <w:bottom w:val="nil"/>
              <w:right w:val="single" w:sz="4" w:space="0" w:color="auto"/>
            </w:tcBorders>
            <w:shd w:val="clear" w:color="auto" w:fill="FFFFFF"/>
          </w:tcPr>
          <w:p w:rsidR="00620656" w:rsidRPr="00121E5D" w:rsidRDefault="00620656" w:rsidP="002B1EAA">
            <w:pPr>
              <w:pStyle w:val="a3"/>
              <w:jc w:val="center"/>
              <w:rPr>
                <w:rFonts w:ascii="Times New Roman" w:hAnsi="Times New Roman"/>
                <w:sz w:val="24"/>
                <w:szCs w:val="24"/>
              </w:rPr>
            </w:pPr>
          </w:p>
        </w:tc>
      </w:tr>
      <w:tr w:rsidR="00620656" w:rsidRPr="00121E5D" w:rsidTr="002B1EAA">
        <w:trPr>
          <w:trHeight w:hRule="exact" w:val="344"/>
        </w:trPr>
        <w:tc>
          <w:tcPr>
            <w:tcW w:w="2147" w:type="dxa"/>
            <w:tcBorders>
              <w:top w:val="single" w:sz="4" w:space="0" w:color="auto"/>
              <w:left w:val="single" w:sz="4" w:space="0" w:color="auto"/>
              <w:bottom w:val="nil"/>
              <w:right w:val="nil"/>
            </w:tcBorders>
            <w:shd w:val="clear" w:color="auto" w:fill="FFFFFF"/>
          </w:tcPr>
          <w:p w:rsidR="00620656" w:rsidRPr="00121E5D" w:rsidRDefault="00620656" w:rsidP="002B1EAA">
            <w:pPr>
              <w:pStyle w:val="a3"/>
              <w:jc w:val="center"/>
              <w:rPr>
                <w:rFonts w:ascii="Times New Roman" w:hAnsi="Times New Roman"/>
                <w:sz w:val="24"/>
                <w:szCs w:val="24"/>
              </w:rPr>
            </w:pPr>
            <w:r w:rsidRPr="00121E5D">
              <w:rPr>
                <w:rFonts w:ascii="Times New Roman" w:hAnsi="Times New Roman"/>
                <w:color w:val="000000"/>
                <w:sz w:val="24"/>
                <w:szCs w:val="24"/>
              </w:rPr>
              <w:t>60-6</w:t>
            </w:r>
            <w:r>
              <w:rPr>
                <w:rFonts w:ascii="Times New Roman" w:hAnsi="Times New Roman"/>
                <w:color w:val="000000"/>
                <w:sz w:val="24"/>
                <w:szCs w:val="24"/>
              </w:rPr>
              <w:t>7</w:t>
            </w:r>
          </w:p>
        </w:tc>
        <w:tc>
          <w:tcPr>
            <w:tcW w:w="1363" w:type="dxa"/>
            <w:tcBorders>
              <w:top w:val="single" w:sz="4" w:space="0" w:color="auto"/>
              <w:left w:val="single" w:sz="4" w:space="0" w:color="auto"/>
              <w:bottom w:val="nil"/>
              <w:right w:val="nil"/>
            </w:tcBorders>
            <w:shd w:val="clear" w:color="auto" w:fill="FFFFFF"/>
          </w:tcPr>
          <w:p w:rsidR="00620656" w:rsidRPr="00121E5D" w:rsidRDefault="00620656" w:rsidP="002B1EAA">
            <w:pPr>
              <w:pStyle w:val="a3"/>
              <w:jc w:val="center"/>
              <w:rPr>
                <w:rFonts w:ascii="Times New Roman" w:hAnsi="Times New Roman"/>
                <w:sz w:val="24"/>
                <w:szCs w:val="24"/>
              </w:rPr>
            </w:pPr>
            <w:r w:rsidRPr="00121E5D">
              <w:rPr>
                <w:rFonts w:ascii="Times New Roman" w:hAnsi="Times New Roman"/>
                <w:color w:val="000000"/>
                <w:sz w:val="24"/>
                <w:szCs w:val="24"/>
              </w:rPr>
              <w:t>Е</w:t>
            </w:r>
          </w:p>
        </w:tc>
        <w:tc>
          <w:tcPr>
            <w:tcW w:w="3178" w:type="dxa"/>
            <w:vMerge/>
            <w:tcBorders>
              <w:top w:val="nil"/>
              <w:left w:val="single" w:sz="4" w:space="0" w:color="auto"/>
              <w:bottom w:val="nil"/>
              <w:right w:val="nil"/>
            </w:tcBorders>
            <w:shd w:val="clear" w:color="auto" w:fill="FFFFFF"/>
          </w:tcPr>
          <w:p w:rsidR="00620656" w:rsidRPr="00121E5D" w:rsidRDefault="00620656" w:rsidP="002B1EAA">
            <w:pPr>
              <w:pStyle w:val="a3"/>
              <w:jc w:val="center"/>
              <w:rPr>
                <w:rFonts w:ascii="Times New Roman" w:hAnsi="Times New Roman"/>
                <w:sz w:val="24"/>
                <w:szCs w:val="24"/>
              </w:rPr>
            </w:pPr>
          </w:p>
        </w:tc>
        <w:tc>
          <w:tcPr>
            <w:tcW w:w="2710" w:type="dxa"/>
            <w:vMerge/>
            <w:tcBorders>
              <w:top w:val="nil"/>
              <w:left w:val="single" w:sz="4" w:space="0" w:color="auto"/>
              <w:bottom w:val="nil"/>
              <w:right w:val="single" w:sz="4" w:space="0" w:color="auto"/>
            </w:tcBorders>
            <w:shd w:val="clear" w:color="auto" w:fill="FFFFFF"/>
          </w:tcPr>
          <w:p w:rsidR="00620656" w:rsidRPr="00121E5D" w:rsidRDefault="00620656" w:rsidP="002B1EAA">
            <w:pPr>
              <w:pStyle w:val="a3"/>
              <w:jc w:val="center"/>
              <w:rPr>
                <w:rFonts w:ascii="Times New Roman" w:hAnsi="Times New Roman"/>
                <w:sz w:val="24"/>
                <w:szCs w:val="24"/>
              </w:rPr>
            </w:pPr>
          </w:p>
        </w:tc>
      </w:tr>
      <w:tr w:rsidR="00620656" w:rsidRPr="00121E5D" w:rsidTr="002B1EAA">
        <w:trPr>
          <w:trHeight w:hRule="exact" w:val="894"/>
        </w:trPr>
        <w:tc>
          <w:tcPr>
            <w:tcW w:w="2147" w:type="dxa"/>
            <w:tcBorders>
              <w:top w:val="single" w:sz="4" w:space="0" w:color="auto"/>
              <w:left w:val="single" w:sz="4" w:space="0" w:color="auto"/>
              <w:bottom w:val="nil"/>
              <w:right w:val="nil"/>
            </w:tcBorders>
            <w:shd w:val="clear" w:color="auto" w:fill="FFFFFF"/>
          </w:tcPr>
          <w:p w:rsidR="00620656" w:rsidRPr="00121E5D" w:rsidRDefault="00620656" w:rsidP="002B1EAA">
            <w:pPr>
              <w:pStyle w:val="a3"/>
              <w:jc w:val="center"/>
              <w:rPr>
                <w:rFonts w:ascii="Times New Roman" w:hAnsi="Times New Roman"/>
                <w:sz w:val="24"/>
                <w:szCs w:val="24"/>
              </w:rPr>
            </w:pPr>
            <w:r w:rsidRPr="00121E5D">
              <w:rPr>
                <w:rFonts w:ascii="Times New Roman" w:hAnsi="Times New Roman"/>
                <w:color w:val="000000"/>
                <w:sz w:val="24"/>
                <w:szCs w:val="24"/>
              </w:rPr>
              <w:t>35-59</w:t>
            </w:r>
          </w:p>
        </w:tc>
        <w:tc>
          <w:tcPr>
            <w:tcW w:w="1363" w:type="dxa"/>
            <w:tcBorders>
              <w:top w:val="single" w:sz="4" w:space="0" w:color="auto"/>
              <w:left w:val="single" w:sz="4" w:space="0" w:color="auto"/>
              <w:bottom w:val="nil"/>
              <w:right w:val="nil"/>
            </w:tcBorders>
            <w:shd w:val="clear" w:color="auto" w:fill="FFFFFF"/>
          </w:tcPr>
          <w:p w:rsidR="00620656" w:rsidRPr="00121E5D" w:rsidRDefault="00620656" w:rsidP="002B1EAA">
            <w:pPr>
              <w:pStyle w:val="a3"/>
              <w:jc w:val="center"/>
              <w:rPr>
                <w:rFonts w:ascii="Times New Roman" w:hAnsi="Times New Roman"/>
                <w:sz w:val="24"/>
                <w:szCs w:val="24"/>
              </w:rPr>
            </w:pPr>
            <w:r>
              <w:rPr>
                <w:rFonts w:ascii="Times New Roman" w:hAnsi="Times New Roman"/>
                <w:color w:val="000000"/>
                <w:sz w:val="24"/>
                <w:szCs w:val="24"/>
                <w:lang w:val="en-US"/>
              </w:rPr>
              <w:t>F</w:t>
            </w:r>
            <w:r w:rsidRPr="00121E5D">
              <w:rPr>
                <w:rFonts w:ascii="Times New Roman" w:hAnsi="Times New Roman"/>
                <w:color w:val="000000"/>
                <w:sz w:val="24"/>
                <w:szCs w:val="24"/>
              </w:rPr>
              <w:t>Х</w:t>
            </w:r>
          </w:p>
        </w:tc>
        <w:tc>
          <w:tcPr>
            <w:tcW w:w="3178" w:type="dxa"/>
            <w:tcBorders>
              <w:top w:val="single" w:sz="4" w:space="0" w:color="auto"/>
              <w:left w:val="single" w:sz="4" w:space="0" w:color="auto"/>
              <w:bottom w:val="nil"/>
              <w:right w:val="nil"/>
            </w:tcBorders>
            <w:shd w:val="clear" w:color="auto" w:fill="FFFFFF"/>
          </w:tcPr>
          <w:p w:rsidR="00620656" w:rsidRPr="00121E5D" w:rsidRDefault="00620656" w:rsidP="002B1EAA">
            <w:pPr>
              <w:pStyle w:val="a3"/>
              <w:jc w:val="center"/>
              <w:rPr>
                <w:rFonts w:ascii="Times New Roman" w:hAnsi="Times New Roman"/>
                <w:sz w:val="24"/>
                <w:szCs w:val="24"/>
              </w:rPr>
            </w:pPr>
            <w:r w:rsidRPr="00121E5D">
              <w:rPr>
                <w:rFonts w:ascii="Times New Roman" w:hAnsi="Times New Roman"/>
                <w:color w:val="000000"/>
                <w:sz w:val="24"/>
                <w:szCs w:val="24"/>
              </w:rPr>
              <w:t>незадовільно з можливістю повторного складання</w:t>
            </w:r>
          </w:p>
        </w:tc>
        <w:tc>
          <w:tcPr>
            <w:tcW w:w="2710" w:type="dxa"/>
            <w:tcBorders>
              <w:top w:val="single" w:sz="4" w:space="0" w:color="auto"/>
              <w:left w:val="single" w:sz="4" w:space="0" w:color="auto"/>
              <w:bottom w:val="nil"/>
              <w:right w:val="single" w:sz="4" w:space="0" w:color="auto"/>
            </w:tcBorders>
            <w:shd w:val="clear" w:color="auto" w:fill="FFFFFF"/>
          </w:tcPr>
          <w:p w:rsidR="00620656" w:rsidRPr="00121E5D" w:rsidRDefault="00620656" w:rsidP="002B1EAA">
            <w:pPr>
              <w:pStyle w:val="a3"/>
              <w:jc w:val="center"/>
              <w:rPr>
                <w:rFonts w:ascii="Times New Roman" w:hAnsi="Times New Roman"/>
                <w:color w:val="000000"/>
                <w:sz w:val="24"/>
                <w:szCs w:val="24"/>
              </w:rPr>
            </w:pPr>
            <w:r w:rsidRPr="00121E5D">
              <w:rPr>
                <w:rFonts w:ascii="Times New Roman" w:hAnsi="Times New Roman"/>
                <w:color w:val="000000"/>
                <w:sz w:val="24"/>
                <w:szCs w:val="24"/>
              </w:rPr>
              <w:t>не зараховано з можливістю повторного складання</w:t>
            </w:r>
          </w:p>
        </w:tc>
      </w:tr>
      <w:tr w:rsidR="00620656" w:rsidRPr="00121E5D" w:rsidTr="002B1EAA">
        <w:trPr>
          <w:trHeight w:hRule="exact" w:val="1078"/>
        </w:trPr>
        <w:tc>
          <w:tcPr>
            <w:tcW w:w="2147" w:type="dxa"/>
            <w:tcBorders>
              <w:top w:val="single" w:sz="4" w:space="0" w:color="auto"/>
              <w:left w:val="single" w:sz="4" w:space="0" w:color="auto"/>
              <w:bottom w:val="single" w:sz="4" w:space="0" w:color="auto"/>
              <w:right w:val="nil"/>
            </w:tcBorders>
            <w:shd w:val="clear" w:color="auto" w:fill="FFFFFF"/>
          </w:tcPr>
          <w:p w:rsidR="00620656" w:rsidRPr="00121E5D" w:rsidRDefault="00620656" w:rsidP="002B1EAA">
            <w:pPr>
              <w:pStyle w:val="a3"/>
              <w:jc w:val="center"/>
              <w:rPr>
                <w:rFonts w:ascii="Times New Roman" w:hAnsi="Times New Roman"/>
                <w:sz w:val="24"/>
                <w:szCs w:val="24"/>
              </w:rPr>
            </w:pPr>
            <w:r>
              <w:rPr>
                <w:rFonts w:ascii="Times New Roman" w:hAnsi="Times New Roman"/>
                <w:color w:val="000000"/>
                <w:sz w:val="24"/>
                <w:szCs w:val="24"/>
              </w:rPr>
              <w:t>1</w:t>
            </w:r>
            <w:r w:rsidRPr="00121E5D">
              <w:rPr>
                <w:rFonts w:ascii="Times New Roman" w:hAnsi="Times New Roman"/>
                <w:color w:val="000000"/>
                <w:sz w:val="24"/>
                <w:szCs w:val="24"/>
              </w:rPr>
              <w:t>-34</w:t>
            </w:r>
          </w:p>
        </w:tc>
        <w:tc>
          <w:tcPr>
            <w:tcW w:w="1363" w:type="dxa"/>
            <w:tcBorders>
              <w:top w:val="single" w:sz="4" w:space="0" w:color="auto"/>
              <w:left w:val="single" w:sz="4" w:space="0" w:color="auto"/>
              <w:bottom w:val="single" w:sz="4" w:space="0" w:color="auto"/>
              <w:right w:val="nil"/>
            </w:tcBorders>
            <w:shd w:val="clear" w:color="auto" w:fill="FFFFFF"/>
          </w:tcPr>
          <w:p w:rsidR="00620656" w:rsidRPr="008D664B" w:rsidRDefault="00620656" w:rsidP="002B1EAA">
            <w:pPr>
              <w:pStyle w:val="a3"/>
              <w:jc w:val="center"/>
              <w:rPr>
                <w:rFonts w:ascii="Times New Roman" w:hAnsi="Times New Roman"/>
                <w:sz w:val="24"/>
                <w:szCs w:val="24"/>
                <w:lang w:val="en-US"/>
              </w:rPr>
            </w:pPr>
            <w:r>
              <w:rPr>
                <w:rFonts w:ascii="Times New Roman" w:hAnsi="Times New Roman"/>
                <w:color w:val="000000"/>
                <w:sz w:val="24"/>
                <w:szCs w:val="24"/>
                <w:lang w:val="en-US"/>
              </w:rPr>
              <w:t>F</w:t>
            </w:r>
          </w:p>
        </w:tc>
        <w:tc>
          <w:tcPr>
            <w:tcW w:w="3178" w:type="dxa"/>
            <w:tcBorders>
              <w:top w:val="single" w:sz="4" w:space="0" w:color="auto"/>
              <w:left w:val="single" w:sz="4" w:space="0" w:color="auto"/>
              <w:bottom w:val="single" w:sz="4" w:space="0" w:color="auto"/>
              <w:right w:val="nil"/>
            </w:tcBorders>
            <w:shd w:val="clear" w:color="auto" w:fill="FFFFFF"/>
          </w:tcPr>
          <w:p w:rsidR="00620656" w:rsidRPr="00121E5D" w:rsidRDefault="00620656" w:rsidP="002B1EAA">
            <w:pPr>
              <w:pStyle w:val="a3"/>
              <w:jc w:val="center"/>
              <w:rPr>
                <w:rFonts w:ascii="Times New Roman" w:hAnsi="Times New Roman"/>
                <w:sz w:val="24"/>
                <w:szCs w:val="24"/>
              </w:rPr>
            </w:pPr>
            <w:r w:rsidRPr="00121E5D">
              <w:rPr>
                <w:rFonts w:ascii="Times New Roman" w:hAnsi="Times New Roman"/>
                <w:color w:val="000000"/>
                <w:sz w:val="24"/>
                <w:szCs w:val="24"/>
              </w:rPr>
              <w:t>незадовільно з обов’язковим повторним вивченням дисципліни</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rsidR="00620656" w:rsidRPr="00121E5D" w:rsidRDefault="00620656" w:rsidP="002B1EAA">
            <w:pPr>
              <w:pStyle w:val="a3"/>
              <w:jc w:val="center"/>
              <w:rPr>
                <w:rFonts w:ascii="Times New Roman" w:hAnsi="Times New Roman"/>
                <w:sz w:val="24"/>
                <w:szCs w:val="24"/>
              </w:rPr>
            </w:pPr>
            <w:r w:rsidRPr="00121E5D">
              <w:rPr>
                <w:rFonts w:ascii="Times New Roman" w:hAnsi="Times New Roman"/>
                <w:color w:val="000000"/>
                <w:sz w:val="24"/>
                <w:szCs w:val="24"/>
              </w:rPr>
              <w:t>не зараховано з обов’язковим повторним вивченням дисципліни</w:t>
            </w:r>
          </w:p>
        </w:tc>
      </w:tr>
    </w:tbl>
    <w:p w:rsidR="00620656" w:rsidRPr="007D508A" w:rsidRDefault="00620656" w:rsidP="00993755">
      <w:pPr>
        <w:spacing w:line="360" w:lineRule="auto"/>
        <w:ind w:firstLine="709"/>
        <w:contextualSpacing/>
        <w:jc w:val="both"/>
        <w:rPr>
          <w:sz w:val="28"/>
          <w:szCs w:val="28"/>
        </w:rPr>
      </w:pPr>
    </w:p>
    <w:p w:rsidR="00620656" w:rsidRPr="00CB3E26" w:rsidRDefault="00620656" w:rsidP="00993755">
      <w:pPr>
        <w:spacing w:line="360" w:lineRule="auto"/>
        <w:jc w:val="center"/>
        <w:rPr>
          <w:b/>
          <w:sz w:val="28"/>
          <w:szCs w:val="28"/>
          <w:lang w:val="uk-UA"/>
        </w:rPr>
      </w:pPr>
    </w:p>
    <w:p w:rsidR="00620656" w:rsidRDefault="00620656" w:rsidP="00993755">
      <w:pPr>
        <w:spacing w:line="360" w:lineRule="auto"/>
        <w:ind w:firstLine="900"/>
        <w:jc w:val="center"/>
        <w:rPr>
          <w:b/>
          <w:sz w:val="28"/>
          <w:szCs w:val="28"/>
          <w:lang w:val="uk-UA"/>
        </w:rPr>
      </w:pPr>
    </w:p>
    <w:p w:rsidR="00620656" w:rsidRDefault="00620656" w:rsidP="00993755">
      <w:pPr>
        <w:spacing w:line="360" w:lineRule="auto"/>
        <w:ind w:firstLine="900"/>
        <w:jc w:val="center"/>
        <w:rPr>
          <w:b/>
          <w:sz w:val="28"/>
          <w:szCs w:val="28"/>
          <w:lang w:val="uk-UA"/>
        </w:rPr>
      </w:pPr>
    </w:p>
    <w:p w:rsidR="00620656" w:rsidRPr="00CE26EC" w:rsidRDefault="00620656" w:rsidP="00844BF3">
      <w:pPr>
        <w:ind w:left="720"/>
        <w:jc w:val="center"/>
        <w:rPr>
          <w:rFonts w:eastAsia="SimSun"/>
          <w:b/>
          <w:bCs/>
          <w:sz w:val="28"/>
          <w:szCs w:val="28"/>
          <w:lang w:val="uk-UA"/>
        </w:rPr>
      </w:pPr>
      <w:r w:rsidRPr="00CE26EC">
        <w:rPr>
          <w:rFonts w:eastAsia="SimSun"/>
          <w:b/>
          <w:bCs/>
          <w:sz w:val="28"/>
          <w:szCs w:val="28"/>
          <w:lang w:val="uk-UA"/>
        </w:rPr>
        <w:t>Система оцінювання навчальних досягнень студентів</w:t>
      </w:r>
    </w:p>
    <w:tbl>
      <w:tblPr>
        <w:tblW w:w="9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9"/>
        <w:gridCol w:w="592"/>
        <w:gridCol w:w="8"/>
        <w:gridCol w:w="602"/>
        <w:gridCol w:w="728"/>
        <w:gridCol w:w="600"/>
        <w:gridCol w:w="908"/>
        <w:gridCol w:w="650"/>
        <w:gridCol w:w="897"/>
        <w:gridCol w:w="622"/>
      </w:tblGrid>
      <w:tr w:rsidR="00620656" w:rsidRPr="00CE26EC" w:rsidTr="00844BF3">
        <w:trPr>
          <w:trHeight w:val="256"/>
        </w:trPr>
        <w:tc>
          <w:tcPr>
            <w:tcW w:w="4191" w:type="dxa"/>
            <w:gridSpan w:val="2"/>
          </w:tcPr>
          <w:p w:rsidR="00620656" w:rsidRPr="00CE26EC" w:rsidRDefault="00620656" w:rsidP="00844BF3">
            <w:pPr>
              <w:spacing w:line="360" w:lineRule="auto"/>
              <w:ind w:firstLine="900"/>
              <w:jc w:val="center"/>
              <w:rPr>
                <w:b/>
                <w:lang w:val="uk-UA"/>
              </w:rPr>
            </w:pPr>
          </w:p>
        </w:tc>
        <w:tc>
          <w:tcPr>
            <w:tcW w:w="5010" w:type="dxa"/>
            <w:gridSpan w:val="8"/>
          </w:tcPr>
          <w:p w:rsidR="00620656" w:rsidRPr="00CE26EC" w:rsidRDefault="00620656" w:rsidP="00844BF3">
            <w:pPr>
              <w:jc w:val="center"/>
              <w:rPr>
                <w:lang w:val="uk-UA"/>
              </w:rPr>
            </w:pPr>
            <w:r>
              <w:rPr>
                <w:lang w:val="uk-UA"/>
              </w:rPr>
              <w:t>3 семестр</w:t>
            </w:r>
          </w:p>
        </w:tc>
      </w:tr>
      <w:tr w:rsidR="00620656" w:rsidRPr="00CE26EC" w:rsidTr="00844BF3">
        <w:tblPrEx>
          <w:tblLook w:val="00A0" w:firstRow="1" w:lastRow="0" w:firstColumn="1" w:lastColumn="0" w:noHBand="0" w:noVBand="0"/>
        </w:tblPrEx>
        <w:trPr>
          <w:cantSplit/>
          <w:trHeight w:val="349"/>
        </w:trPr>
        <w:tc>
          <w:tcPr>
            <w:tcW w:w="3599" w:type="dxa"/>
            <w:vMerge w:val="restart"/>
            <w:vAlign w:val="center"/>
          </w:tcPr>
          <w:p w:rsidR="00620656" w:rsidRPr="00CE26EC" w:rsidRDefault="00620656" w:rsidP="00844BF3">
            <w:pPr>
              <w:rPr>
                <w:rFonts w:eastAsia="SimSun"/>
                <w:bCs/>
                <w:lang w:val="uk-UA"/>
              </w:rPr>
            </w:pPr>
            <w:r w:rsidRPr="00CE26EC">
              <w:rPr>
                <w:rFonts w:eastAsia="SimSun"/>
                <w:bCs/>
                <w:lang w:val="uk-UA"/>
              </w:rPr>
              <w:t>Вид діяльності студента</w:t>
            </w:r>
          </w:p>
        </w:tc>
        <w:tc>
          <w:tcPr>
            <w:tcW w:w="600" w:type="dxa"/>
            <w:gridSpan w:val="2"/>
            <w:vMerge w:val="restart"/>
            <w:textDirection w:val="btLr"/>
            <w:vAlign w:val="center"/>
          </w:tcPr>
          <w:p w:rsidR="00620656" w:rsidRPr="00CE26EC" w:rsidRDefault="00620656" w:rsidP="00844BF3">
            <w:pPr>
              <w:rPr>
                <w:rFonts w:eastAsia="SimSun"/>
                <w:bCs/>
                <w:lang w:val="uk-UA"/>
              </w:rPr>
            </w:pPr>
            <w:r w:rsidRPr="00CE26EC">
              <w:rPr>
                <w:rFonts w:eastAsia="SimSun"/>
                <w:bCs/>
                <w:lang w:val="uk-UA"/>
              </w:rPr>
              <w:t>Максимальна к-сть балів за одиницю</w:t>
            </w:r>
          </w:p>
        </w:tc>
        <w:tc>
          <w:tcPr>
            <w:tcW w:w="1330" w:type="dxa"/>
            <w:gridSpan w:val="2"/>
          </w:tcPr>
          <w:p w:rsidR="00620656" w:rsidRPr="00CE26EC" w:rsidRDefault="00620656" w:rsidP="00844BF3">
            <w:pPr>
              <w:jc w:val="center"/>
              <w:rPr>
                <w:rFonts w:eastAsia="SimSun"/>
                <w:bCs/>
                <w:lang w:val="uk-UA"/>
              </w:rPr>
            </w:pPr>
            <w:r w:rsidRPr="00CE26EC">
              <w:rPr>
                <w:rFonts w:eastAsia="SimSun"/>
                <w:bCs/>
                <w:lang w:val="uk-UA"/>
              </w:rPr>
              <w:t>Модуль 1</w:t>
            </w:r>
          </w:p>
        </w:tc>
        <w:tc>
          <w:tcPr>
            <w:tcW w:w="1508" w:type="dxa"/>
            <w:gridSpan w:val="2"/>
            <w:vAlign w:val="center"/>
          </w:tcPr>
          <w:p w:rsidR="00620656" w:rsidRPr="00CE26EC" w:rsidRDefault="00620656" w:rsidP="00844BF3">
            <w:pPr>
              <w:jc w:val="center"/>
              <w:rPr>
                <w:rFonts w:eastAsia="SimSun"/>
                <w:bCs/>
                <w:lang w:val="uk-UA"/>
              </w:rPr>
            </w:pPr>
            <w:r w:rsidRPr="00CE26EC">
              <w:rPr>
                <w:rFonts w:eastAsia="SimSun"/>
                <w:bCs/>
                <w:lang w:val="uk-UA"/>
              </w:rPr>
              <w:t>Модуль 2</w:t>
            </w:r>
          </w:p>
          <w:p w:rsidR="00620656" w:rsidRPr="00CE26EC" w:rsidRDefault="00620656" w:rsidP="00844BF3">
            <w:pPr>
              <w:jc w:val="center"/>
              <w:rPr>
                <w:rFonts w:eastAsia="SimSun"/>
                <w:bCs/>
                <w:lang w:val="uk-UA"/>
              </w:rPr>
            </w:pPr>
          </w:p>
        </w:tc>
        <w:tc>
          <w:tcPr>
            <w:tcW w:w="1547" w:type="dxa"/>
            <w:gridSpan w:val="2"/>
            <w:vAlign w:val="center"/>
          </w:tcPr>
          <w:p w:rsidR="00620656" w:rsidRPr="00CE26EC" w:rsidRDefault="00620656" w:rsidP="00844BF3">
            <w:pPr>
              <w:rPr>
                <w:rFonts w:eastAsia="SimSun"/>
                <w:bCs/>
                <w:lang w:val="uk-UA"/>
              </w:rPr>
            </w:pPr>
            <w:r w:rsidRPr="00CE26EC">
              <w:rPr>
                <w:rFonts w:eastAsia="SimSun"/>
                <w:bCs/>
                <w:lang w:val="uk-UA"/>
              </w:rPr>
              <w:t>Модуль 3</w:t>
            </w:r>
          </w:p>
          <w:p w:rsidR="00620656" w:rsidRPr="00CE26EC" w:rsidRDefault="00620656" w:rsidP="00844BF3">
            <w:pPr>
              <w:jc w:val="center"/>
              <w:rPr>
                <w:rFonts w:eastAsia="SimSun"/>
                <w:bCs/>
                <w:lang w:val="uk-UA"/>
              </w:rPr>
            </w:pPr>
          </w:p>
        </w:tc>
        <w:tc>
          <w:tcPr>
            <w:tcW w:w="622" w:type="dxa"/>
            <w:vAlign w:val="center"/>
          </w:tcPr>
          <w:p w:rsidR="00620656" w:rsidRPr="00CE26EC" w:rsidRDefault="00620656" w:rsidP="00844BF3">
            <w:pPr>
              <w:rPr>
                <w:rFonts w:eastAsia="SimSun"/>
                <w:bCs/>
                <w:lang w:val="uk-UA"/>
              </w:rPr>
            </w:pPr>
          </w:p>
          <w:p w:rsidR="00620656" w:rsidRPr="00CE26EC" w:rsidRDefault="00620656" w:rsidP="00844BF3">
            <w:pPr>
              <w:jc w:val="center"/>
              <w:rPr>
                <w:rFonts w:eastAsia="SimSun"/>
                <w:bCs/>
                <w:lang w:val="uk-UA"/>
              </w:rPr>
            </w:pPr>
          </w:p>
        </w:tc>
      </w:tr>
      <w:tr w:rsidR="00620656" w:rsidRPr="00CE26EC" w:rsidTr="00844BF3">
        <w:tblPrEx>
          <w:tblLook w:val="00A0" w:firstRow="1" w:lastRow="0" w:firstColumn="1" w:lastColumn="0" w:noHBand="0" w:noVBand="0"/>
        </w:tblPrEx>
        <w:trPr>
          <w:cantSplit/>
          <w:trHeight w:val="2003"/>
        </w:trPr>
        <w:tc>
          <w:tcPr>
            <w:tcW w:w="3599" w:type="dxa"/>
            <w:vMerge/>
            <w:vAlign w:val="center"/>
          </w:tcPr>
          <w:p w:rsidR="00620656" w:rsidRPr="00CE26EC" w:rsidRDefault="00620656" w:rsidP="00844BF3">
            <w:pPr>
              <w:rPr>
                <w:rFonts w:eastAsia="SimSun"/>
                <w:bCs/>
                <w:lang w:val="uk-UA"/>
              </w:rPr>
            </w:pPr>
          </w:p>
        </w:tc>
        <w:tc>
          <w:tcPr>
            <w:tcW w:w="600" w:type="dxa"/>
            <w:gridSpan w:val="2"/>
            <w:vMerge/>
            <w:textDirection w:val="btLr"/>
            <w:vAlign w:val="center"/>
          </w:tcPr>
          <w:p w:rsidR="00620656" w:rsidRPr="00CE26EC" w:rsidRDefault="00620656" w:rsidP="00844BF3">
            <w:pPr>
              <w:rPr>
                <w:rFonts w:eastAsia="SimSun"/>
                <w:bCs/>
                <w:lang w:val="uk-UA"/>
              </w:rPr>
            </w:pPr>
          </w:p>
        </w:tc>
        <w:tc>
          <w:tcPr>
            <w:tcW w:w="602" w:type="dxa"/>
            <w:textDirection w:val="btLr"/>
            <w:vAlign w:val="center"/>
          </w:tcPr>
          <w:p w:rsidR="00620656" w:rsidRPr="00CE26EC" w:rsidRDefault="00620656" w:rsidP="00844BF3">
            <w:pPr>
              <w:rPr>
                <w:rFonts w:eastAsia="SimSun"/>
                <w:bCs/>
                <w:lang w:val="uk-UA"/>
              </w:rPr>
            </w:pPr>
            <w:r w:rsidRPr="00CE26EC">
              <w:rPr>
                <w:rFonts w:eastAsia="SimSun"/>
                <w:bCs/>
                <w:lang w:val="uk-UA"/>
              </w:rPr>
              <w:t>кількість одиниць</w:t>
            </w:r>
          </w:p>
        </w:tc>
        <w:tc>
          <w:tcPr>
            <w:tcW w:w="728" w:type="dxa"/>
            <w:textDirection w:val="btLr"/>
            <w:vAlign w:val="center"/>
          </w:tcPr>
          <w:p w:rsidR="00620656" w:rsidRPr="00CE26EC" w:rsidRDefault="00620656" w:rsidP="00844BF3">
            <w:pPr>
              <w:rPr>
                <w:rFonts w:eastAsia="SimSun"/>
                <w:bCs/>
                <w:lang w:val="uk-UA"/>
              </w:rPr>
            </w:pPr>
            <w:r w:rsidRPr="00CE26EC">
              <w:rPr>
                <w:rFonts w:eastAsia="SimSun"/>
                <w:bCs/>
                <w:lang w:val="uk-UA"/>
              </w:rPr>
              <w:t>максимальна   кількість балів</w:t>
            </w:r>
          </w:p>
        </w:tc>
        <w:tc>
          <w:tcPr>
            <w:tcW w:w="600" w:type="dxa"/>
            <w:textDirection w:val="btLr"/>
            <w:vAlign w:val="center"/>
          </w:tcPr>
          <w:p w:rsidR="00620656" w:rsidRPr="00CE26EC" w:rsidRDefault="00620656" w:rsidP="00844BF3">
            <w:pPr>
              <w:rPr>
                <w:rFonts w:eastAsia="SimSun"/>
                <w:bCs/>
                <w:lang w:val="uk-UA"/>
              </w:rPr>
            </w:pPr>
            <w:r w:rsidRPr="00CE26EC">
              <w:rPr>
                <w:rFonts w:eastAsia="SimSun"/>
                <w:bCs/>
                <w:lang w:val="uk-UA"/>
              </w:rPr>
              <w:t>кількість одиниць</w:t>
            </w:r>
          </w:p>
        </w:tc>
        <w:tc>
          <w:tcPr>
            <w:tcW w:w="908" w:type="dxa"/>
            <w:textDirection w:val="btLr"/>
            <w:vAlign w:val="center"/>
          </w:tcPr>
          <w:p w:rsidR="00620656" w:rsidRPr="00CE26EC" w:rsidRDefault="00620656" w:rsidP="00844BF3">
            <w:pPr>
              <w:rPr>
                <w:rFonts w:eastAsia="SimSun"/>
                <w:bCs/>
                <w:lang w:val="uk-UA"/>
              </w:rPr>
            </w:pPr>
            <w:r w:rsidRPr="00CE26EC">
              <w:rPr>
                <w:rFonts w:eastAsia="SimSun"/>
                <w:bCs/>
                <w:lang w:val="uk-UA"/>
              </w:rPr>
              <w:t>максимальна   кількість балів</w:t>
            </w:r>
          </w:p>
          <w:p w:rsidR="00620656" w:rsidRPr="00CE26EC" w:rsidRDefault="00620656" w:rsidP="00844BF3">
            <w:pPr>
              <w:rPr>
                <w:rFonts w:eastAsia="SimSun"/>
                <w:bCs/>
                <w:lang w:val="uk-UA"/>
              </w:rPr>
            </w:pPr>
          </w:p>
        </w:tc>
        <w:tc>
          <w:tcPr>
            <w:tcW w:w="650" w:type="dxa"/>
            <w:textDirection w:val="btLr"/>
            <w:vAlign w:val="center"/>
          </w:tcPr>
          <w:p w:rsidR="00620656" w:rsidRPr="00CE26EC" w:rsidRDefault="00620656" w:rsidP="00844BF3">
            <w:pPr>
              <w:rPr>
                <w:rFonts w:eastAsia="SimSun"/>
                <w:bCs/>
                <w:lang w:val="uk-UA"/>
              </w:rPr>
            </w:pPr>
            <w:r w:rsidRPr="00CE26EC">
              <w:rPr>
                <w:rFonts w:eastAsia="SimSun"/>
                <w:bCs/>
                <w:lang w:val="uk-UA"/>
              </w:rPr>
              <w:t>кількість одиниць</w:t>
            </w:r>
          </w:p>
        </w:tc>
        <w:tc>
          <w:tcPr>
            <w:tcW w:w="897" w:type="dxa"/>
            <w:textDirection w:val="btLr"/>
            <w:vAlign w:val="center"/>
          </w:tcPr>
          <w:p w:rsidR="00620656" w:rsidRPr="00CE26EC" w:rsidRDefault="00620656" w:rsidP="00844BF3">
            <w:pPr>
              <w:rPr>
                <w:rFonts w:eastAsia="SimSun"/>
                <w:bCs/>
                <w:lang w:val="uk-UA"/>
              </w:rPr>
            </w:pPr>
            <w:r w:rsidRPr="00CE26EC">
              <w:rPr>
                <w:rFonts w:eastAsia="SimSun"/>
                <w:bCs/>
                <w:lang w:val="uk-UA"/>
              </w:rPr>
              <w:t>максимальна   кількість балів</w:t>
            </w:r>
          </w:p>
          <w:p w:rsidR="00620656" w:rsidRPr="00CE26EC" w:rsidRDefault="00620656" w:rsidP="00844BF3">
            <w:pPr>
              <w:rPr>
                <w:rFonts w:eastAsia="SimSun"/>
                <w:bCs/>
                <w:lang w:val="uk-UA"/>
              </w:rPr>
            </w:pPr>
          </w:p>
        </w:tc>
        <w:tc>
          <w:tcPr>
            <w:tcW w:w="622" w:type="dxa"/>
            <w:textDirection w:val="btLr"/>
            <w:vAlign w:val="center"/>
          </w:tcPr>
          <w:p w:rsidR="00620656" w:rsidRPr="00CE26EC" w:rsidRDefault="00620656" w:rsidP="00844BF3">
            <w:pPr>
              <w:rPr>
                <w:rFonts w:eastAsia="SimSun"/>
                <w:bCs/>
                <w:lang w:val="uk-UA"/>
              </w:rPr>
            </w:pPr>
            <w:r w:rsidRPr="00CE26EC">
              <w:rPr>
                <w:rFonts w:eastAsia="SimSun"/>
                <w:b/>
                <w:bCs/>
                <w:lang w:val="uk-UA"/>
              </w:rPr>
              <w:t>Форма контролю</w:t>
            </w:r>
          </w:p>
        </w:tc>
      </w:tr>
      <w:tr w:rsidR="00620656" w:rsidRPr="00CE26EC" w:rsidTr="00844BF3">
        <w:tblPrEx>
          <w:tblLook w:val="00A0" w:firstRow="1" w:lastRow="0" w:firstColumn="1" w:lastColumn="0" w:noHBand="0" w:noVBand="0"/>
        </w:tblPrEx>
        <w:trPr>
          <w:trHeight w:val="271"/>
        </w:trPr>
        <w:tc>
          <w:tcPr>
            <w:tcW w:w="3599" w:type="dxa"/>
          </w:tcPr>
          <w:p w:rsidR="00620656" w:rsidRPr="00CE26EC" w:rsidRDefault="00620656" w:rsidP="00844BF3">
            <w:pPr>
              <w:rPr>
                <w:rFonts w:eastAsia="SimSun"/>
                <w:bCs/>
                <w:lang w:val="uk-UA"/>
              </w:rPr>
            </w:pPr>
            <w:r w:rsidRPr="00CE26EC">
              <w:rPr>
                <w:rFonts w:eastAsia="SimSun"/>
                <w:bCs/>
                <w:lang w:val="uk-UA"/>
              </w:rPr>
              <w:t>Відвідування лекцій</w:t>
            </w:r>
          </w:p>
        </w:tc>
        <w:tc>
          <w:tcPr>
            <w:tcW w:w="600" w:type="dxa"/>
            <w:gridSpan w:val="2"/>
          </w:tcPr>
          <w:p w:rsidR="00620656" w:rsidRPr="00CE26EC" w:rsidRDefault="00620656" w:rsidP="00844BF3">
            <w:pPr>
              <w:jc w:val="center"/>
              <w:rPr>
                <w:rFonts w:eastAsia="SimSun"/>
                <w:bCs/>
                <w:lang w:val="uk-UA"/>
              </w:rPr>
            </w:pPr>
            <w:r w:rsidRPr="00CE26EC">
              <w:rPr>
                <w:rFonts w:eastAsia="SimSun"/>
                <w:bCs/>
                <w:lang w:val="uk-UA"/>
              </w:rPr>
              <w:t>1</w:t>
            </w:r>
          </w:p>
        </w:tc>
        <w:tc>
          <w:tcPr>
            <w:tcW w:w="602" w:type="dxa"/>
          </w:tcPr>
          <w:p w:rsidR="00620656" w:rsidRPr="00CE26EC" w:rsidRDefault="00620656" w:rsidP="00844BF3">
            <w:pPr>
              <w:jc w:val="center"/>
              <w:rPr>
                <w:rFonts w:eastAsia="SimSun"/>
                <w:bCs/>
                <w:lang w:val="uk-UA"/>
              </w:rPr>
            </w:pPr>
            <w:r>
              <w:rPr>
                <w:rFonts w:eastAsia="SimSun"/>
                <w:bCs/>
                <w:lang w:val="uk-UA"/>
              </w:rPr>
              <w:t>2</w:t>
            </w:r>
          </w:p>
        </w:tc>
        <w:tc>
          <w:tcPr>
            <w:tcW w:w="728" w:type="dxa"/>
          </w:tcPr>
          <w:p w:rsidR="00620656" w:rsidRPr="00CE26EC" w:rsidRDefault="00620656" w:rsidP="00844BF3">
            <w:pPr>
              <w:jc w:val="center"/>
              <w:rPr>
                <w:rFonts w:eastAsia="SimSun"/>
                <w:bCs/>
                <w:lang w:val="uk-UA"/>
              </w:rPr>
            </w:pPr>
            <w:r>
              <w:rPr>
                <w:rFonts w:eastAsia="SimSun"/>
                <w:bCs/>
                <w:lang w:val="uk-UA"/>
              </w:rPr>
              <w:t>2</w:t>
            </w:r>
          </w:p>
        </w:tc>
        <w:tc>
          <w:tcPr>
            <w:tcW w:w="600" w:type="dxa"/>
          </w:tcPr>
          <w:p w:rsidR="00620656" w:rsidRPr="0036408D" w:rsidRDefault="00620656" w:rsidP="00844BF3">
            <w:pPr>
              <w:jc w:val="center"/>
              <w:rPr>
                <w:rFonts w:eastAsia="SimSun"/>
                <w:bCs/>
                <w:lang w:val="en-US"/>
              </w:rPr>
            </w:pPr>
            <w:r>
              <w:rPr>
                <w:rFonts w:eastAsia="SimSun"/>
                <w:bCs/>
                <w:lang w:val="en-US"/>
              </w:rPr>
              <w:t>4</w:t>
            </w:r>
          </w:p>
        </w:tc>
        <w:tc>
          <w:tcPr>
            <w:tcW w:w="908" w:type="dxa"/>
          </w:tcPr>
          <w:p w:rsidR="00620656" w:rsidRPr="0036408D" w:rsidRDefault="00620656" w:rsidP="00844BF3">
            <w:pPr>
              <w:jc w:val="center"/>
              <w:rPr>
                <w:rFonts w:eastAsia="SimSun"/>
                <w:bCs/>
                <w:lang w:val="en-US"/>
              </w:rPr>
            </w:pPr>
            <w:r>
              <w:rPr>
                <w:rFonts w:eastAsia="SimSun"/>
                <w:bCs/>
                <w:lang w:val="en-US"/>
              </w:rPr>
              <w:t>4</w:t>
            </w:r>
          </w:p>
        </w:tc>
        <w:tc>
          <w:tcPr>
            <w:tcW w:w="650" w:type="dxa"/>
          </w:tcPr>
          <w:p w:rsidR="00620656" w:rsidRPr="0036408D" w:rsidRDefault="00620656" w:rsidP="00844BF3">
            <w:pPr>
              <w:jc w:val="center"/>
              <w:rPr>
                <w:rFonts w:eastAsia="SimSun"/>
                <w:bCs/>
                <w:lang w:val="en-US"/>
              </w:rPr>
            </w:pPr>
            <w:r>
              <w:rPr>
                <w:rFonts w:eastAsia="SimSun"/>
                <w:bCs/>
                <w:lang w:val="en-US"/>
              </w:rPr>
              <w:t>4</w:t>
            </w:r>
          </w:p>
        </w:tc>
        <w:tc>
          <w:tcPr>
            <w:tcW w:w="897" w:type="dxa"/>
          </w:tcPr>
          <w:p w:rsidR="00620656" w:rsidRPr="0036408D" w:rsidRDefault="00620656" w:rsidP="00844BF3">
            <w:pPr>
              <w:jc w:val="center"/>
              <w:rPr>
                <w:rFonts w:eastAsia="SimSun"/>
                <w:bCs/>
                <w:lang w:val="en-US"/>
              </w:rPr>
            </w:pPr>
            <w:r>
              <w:rPr>
                <w:rFonts w:eastAsia="SimSun"/>
                <w:bCs/>
                <w:lang w:val="en-US"/>
              </w:rPr>
              <w:t>4</w:t>
            </w:r>
          </w:p>
        </w:tc>
        <w:tc>
          <w:tcPr>
            <w:tcW w:w="622" w:type="dxa"/>
            <w:vMerge w:val="restart"/>
            <w:textDirection w:val="btLr"/>
          </w:tcPr>
          <w:p w:rsidR="00620656" w:rsidRPr="00823C48" w:rsidRDefault="00620656" w:rsidP="00844BF3">
            <w:pPr>
              <w:ind w:left="113" w:right="113"/>
              <w:jc w:val="center"/>
              <w:rPr>
                <w:rFonts w:eastAsia="SimSun"/>
                <w:b/>
                <w:bCs/>
                <w:lang w:val="uk-UA"/>
              </w:rPr>
            </w:pPr>
            <w:r>
              <w:rPr>
                <w:rFonts w:eastAsia="SimSun"/>
                <w:b/>
                <w:bCs/>
                <w:lang w:val="uk-UA"/>
              </w:rPr>
              <w:t>Залік</w:t>
            </w:r>
          </w:p>
        </w:tc>
      </w:tr>
      <w:tr w:rsidR="00620656" w:rsidRPr="00CE26EC" w:rsidTr="00844BF3">
        <w:tblPrEx>
          <w:tblLook w:val="00A0" w:firstRow="1" w:lastRow="0" w:firstColumn="1" w:lastColumn="0" w:noHBand="0" w:noVBand="0"/>
        </w:tblPrEx>
        <w:trPr>
          <w:trHeight w:val="557"/>
        </w:trPr>
        <w:tc>
          <w:tcPr>
            <w:tcW w:w="3599" w:type="dxa"/>
          </w:tcPr>
          <w:p w:rsidR="00620656" w:rsidRPr="00CE26EC" w:rsidRDefault="00620656" w:rsidP="00844BF3">
            <w:pPr>
              <w:rPr>
                <w:rFonts w:eastAsia="SimSun"/>
                <w:bCs/>
                <w:lang w:val="uk-UA"/>
              </w:rPr>
            </w:pPr>
            <w:r w:rsidRPr="00CE26EC">
              <w:rPr>
                <w:rFonts w:eastAsia="SimSun"/>
                <w:bCs/>
                <w:lang w:val="uk-UA"/>
              </w:rPr>
              <w:t>Відвідування семінарських занять</w:t>
            </w:r>
          </w:p>
        </w:tc>
        <w:tc>
          <w:tcPr>
            <w:tcW w:w="600" w:type="dxa"/>
            <w:gridSpan w:val="2"/>
          </w:tcPr>
          <w:p w:rsidR="00620656" w:rsidRPr="00CE26EC" w:rsidRDefault="00620656" w:rsidP="00844BF3">
            <w:pPr>
              <w:jc w:val="center"/>
              <w:rPr>
                <w:rFonts w:eastAsia="SimSun"/>
                <w:bCs/>
                <w:lang w:val="uk-UA"/>
              </w:rPr>
            </w:pPr>
            <w:r w:rsidRPr="00CE26EC">
              <w:rPr>
                <w:rFonts w:eastAsia="SimSun"/>
                <w:bCs/>
                <w:lang w:val="uk-UA"/>
              </w:rPr>
              <w:t>1</w:t>
            </w:r>
          </w:p>
        </w:tc>
        <w:tc>
          <w:tcPr>
            <w:tcW w:w="602" w:type="dxa"/>
          </w:tcPr>
          <w:p w:rsidR="00620656" w:rsidRPr="0036408D" w:rsidRDefault="00620656" w:rsidP="00844BF3">
            <w:pPr>
              <w:jc w:val="center"/>
              <w:rPr>
                <w:rFonts w:eastAsia="SimSun"/>
                <w:bCs/>
                <w:lang w:val="en-US"/>
              </w:rPr>
            </w:pPr>
            <w:r>
              <w:rPr>
                <w:rFonts w:eastAsia="SimSun"/>
                <w:bCs/>
                <w:lang w:val="en-US"/>
              </w:rPr>
              <w:t>1</w:t>
            </w:r>
          </w:p>
        </w:tc>
        <w:tc>
          <w:tcPr>
            <w:tcW w:w="728" w:type="dxa"/>
          </w:tcPr>
          <w:p w:rsidR="00620656" w:rsidRPr="0036408D" w:rsidRDefault="00620656" w:rsidP="00844BF3">
            <w:pPr>
              <w:jc w:val="center"/>
              <w:rPr>
                <w:rFonts w:eastAsia="SimSun"/>
                <w:bCs/>
                <w:lang w:val="en-US"/>
              </w:rPr>
            </w:pPr>
            <w:r>
              <w:rPr>
                <w:rFonts w:eastAsia="SimSun"/>
                <w:bCs/>
                <w:lang w:val="en-US"/>
              </w:rPr>
              <w:t>1</w:t>
            </w:r>
          </w:p>
        </w:tc>
        <w:tc>
          <w:tcPr>
            <w:tcW w:w="600" w:type="dxa"/>
          </w:tcPr>
          <w:p w:rsidR="00620656" w:rsidRPr="00CE26EC" w:rsidRDefault="00620656" w:rsidP="00844BF3">
            <w:pPr>
              <w:jc w:val="center"/>
              <w:rPr>
                <w:rFonts w:eastAsia="SimSun"/>
                <w:bCs/>
                <w:lang w:val="uk-UA"/>
              </w:rPr>
            </w:pPr>
            <w:r>
              <w:rPr>
                <w:rFonts w:eastAsia="SimSun"/>
                <w:bCs/>
                <w:lang w:val="uk-UA"/>
              </w:rPr>
              <w:t>2</w:t>
            </w:r>
          </w:p>
        </w:tc>
        <w:tc>
          <w:tcPr>
            <w:tcW w:w="908" w:type="dxa"/>
          </w:tcPr>
          <w:p w:rsidR="00620656" w:rsidRPr="00CE26EC" w:rsidRDefault="00620656" w:rsidP="00844BF3">
            <w:pPr>
              <w:jc w:val="center"/>
              <w:rPr>
                <w:rFonts w:eastAsia="SimSun"/>
                <w:bCs/>
                <w:lang w:val="uk-UA"/>
              </w:rPr>
            </w:pPr>
            <w:r>
              <w:rPr>
                <w:rFonts w:eastAsia="SimSun"/>
                <w:bCs/>
                <w:lang w:val="uk-UA"/>
              </w:rPr>
              <w:t>2</w:t>
            </w:r>
          </w:p>
        </w:tc>
        <w:tc>
          <w:tcPr>
            <w:tcW w:w="650" w:type="dxa"/>
          </w:tcPr>
          <w:p w:rsidR="00620656" w:rsidRPr="0036408D" w:rsidRDefault="00620656" w:rsidP="00844BF3">
            <w:pPr>
              <w:jc w:val="center"/>
              <w:rPr>
                <w:rFonts w:eastAsia="SimSun"/>
                <w:bCs/>
                <w:lang w:val="en-US"/>
              </w:rPr>
            </w:pPr>
            <w:r>
              <w:rPr>
                <w:rFonts w:eastAsia="SimSun"/>
                <w:bCs/>
                <w:lang w:val="en-US"/>
              </w:rPr>
              <w:t>2</w:t>
            </w:r>
          </w:p>
        </w:tc>
        <w:tc>
          <w:tcPr>
            <w:tcW w:w="897" w:type="dxa"/>
          </w:tcPr>
          <w:p w:rsidR="00620656" w:rsidRPr="0036408D" w:rsidRDefault="00620656" w:rsidP="00844BF3">
            <w:pPr>
              <w:jc w:val="center"/>
              <w:rPr>
                <w:rFonts w:eastAsia="SimSun"/>
                <w:bCs/>
                <w:lang w:val="en-US"/>
              </w:rPr>
            </w:pPr>
            <w:r>
              <w:rPr>
                <w:rFonts w:eastAsia="SimSun"/>
                <w:bCs/>
                <w:lang w:val="en-US"/>
              </w:rPr>
              <w:t>2</w:t>
            </w:r>
          </w:p>
        </w:tc>
        <w:tc>
          <w:tcPr>
            <w:tcW w:w="622" w:type="dxa"/>
            <w:vMerge/>
          </w:tcPr>
          <w:p w:rsidR="00620656" w:rsidRPr="00CE26EC" w:rsidRDefault="00620656" w:rsidP="00844BF3">
            <w:pPr>
              <w:jc w:val="center"/>
              <w:rPr>
                <w:rFonts w:eastAsia="SimSun"/>
                <w:bCs/>
                <w:lang w:val="uk-UA"/>
              </w:rPr>
            </w:pPr>
          </w:p>
        </w:tc>
      </w:tr>
      <w:tr w:rsidR="00620656" w:rsidRPr="00CE26EC" w:rsidTr="00844BF3">
        <w:tblPrEx>
          <w:tblLook w:val="00A0" w:firstRow="1" w:lastRow="0" w:firstColumn="1" w:lastColumn="0" w:noHBand="0" w:noVBand="0"/>
        </w:tblPrEx>
        <w:trPr>
          <w:trHeight w:val="557"/>
        </w:trPr>
        <w:tc>
          <w:tcPr>
            <w:tcW w:w="3599" w:type="dxa"/>
          </w:tcPr>
          <w:p w:rsidR="00620656" w:rsidRPr="00CE26EC" w:rsidRDefault="00620656" w:rsidP="00844BF3">
            <w:pPr>
              <w:rPr>
                <w:rFonts w:eastAsia="SimSun"/>
                <w:bCs/>
                <w:lang w:val="uk-UA"/>
              </w:rPr>
            </w:pPr>
            <w:r w:rsidRPr="00CE26EC">
              <w:rPr>
                <w:rFonts w:eastAsia="SimSun"/>
                <w:bCs/>
                <w:lang w:val="uk-UA"/>
              </w:rPr>
              <w:t>Відвідування практичних занять</w:t>
            </w:r>
          </w:p>
        </w:tc>
        <w:tc>
          <w:tcPr>
            <w:tcW w:w="600" w:type="dxa"/>
            <w:gridSpan w:val="2"/>
          </w:tcPr>
          <w:p w:rsidR="00620656" w:rsidRPr="00CE26EC" w:rsidRDefault="00620656" w:rsidP="00844BF3">
            <w:pPr>
              <w:jc w:val="center"/>
              <w:rPr>
                <w:rFonts w:eastAsia="SimSun"/>
                <w:bCs/>
                <w:lang w:val="uk-UA"/>
              </w:rPr>
            </w:pPr>
            <w:r w:rsidRPr="00CE26EC">
              <w:rPr>
                <w:rFonts w:eastAsia="SimSun"/>
                <w:bCs/>
                <w:lang w:val="uk-UA"/>
              </w:rPr>
              <w:t>-</w:t>
            </w:r>
          </w:p>
        </w:tc>
        <w:tc>
          <w:tcPr>
            <w:tcW w:w="602" w:type="dxa"/>
          </w:tcPr>
          <w:p w:rsidR="00620656" w:rsidRPr="00CE26EC" w:rsidRDefault="00620656" w:rsidP="00844BF3">
            <w:pPr>
              <w:jc w:val="center"/>
              <w:rPr>
                <w:rFonts w:eastAsia="SimSun"/>
                <w:bCs/>
                <w:lang w:val="uk-UA"/>
              </w:rPr>
            </w:pPr>
            <w:r w:rsidRPr="00CE26EC">
              <w:rPr>
                <w:rFonts w:eastAsia="SimSun"/>
                <w:bCs/>
                <w:lang w:val="uk-UA"/>
              </w:rPr>
              <w:t>-</w:t>
            </w:r>
          </w:p>
        </w:tc>
        <w:tc>
          <w:tcPr>
            <w:tcW w:w="728" w:type="dxa"/>
          </w:tcPr>
          <w:p w:rsidR="00620656" w:rsidRPr="00CE26EC" w:rsidRDefault="00620656" w:rsidP="00844BF3">
            <w:pPr>
              <w:jc w:val="center"/>
              <w:rPr>
                <w:rFonts w:eastAsia="SimSun"/>
                <w:bCs/>
                <w:lang w:val="uk-UA"/>
              </w:rPr>
            </w:pPr>
            <w:r w:rsidRPr="00CE26EC">
              <w:rPr>
                <w:rFonts w:eastAsia="SimSun"/>
                <w:bCs/>
                <w:lang w:val="uk-UA"/>
              </w:rPr>
              <w:t>-</w:t>
            </w:r>
          </w:p>
        </w:tc>
        <w:tc>
          <w:tcPr>
            <w:tcW w:w="600" w:type="dxa"/>
          </w:tcPr>
          <w:p w:rsidR="00620656" w:rsidRPr="00CE26EC" w:rsidRDefault="00620656" w:rsidP="00844BF3">
            <w:pPr>
              <w:jc w:val="center"/>
              <w:rPr>
                <w:rFonts w:eastAsia="SimSun"/>
                <w:bCs/>
                <w:lang w:val="uk-UA"/>
              </w:rPr>
            </w:pPr>
            <w:r w:rsidRPr="00CE26EC">
              <w:rPr>
                <w:rFonts w:eastAsia="SimSun"/>
                <w:bCs/>
                <w:lang w:val="uk-UA"/>
              </w:rPr>
              <w:t>-</w:t>
            </w:r>
          </w:p>
        </w:tc>
        <w:tc>
          <w:tcPr>
            <w:tcW w:w="908" w:type="dxa"/>
          </w:tcPr>
          <w:p w:rsidR="00620656" w:rsidRPr="00CE26EC" w:rsidRDefault="00620656" w:rsidP="00844BF3">
            <w:pPr>
              <w:jc w:val="center"/>
              <w:rPr>
                <w:rFonts w:eastAsia="SimSun"/>
                <w:bCs/>
                <w:lang w:val="uk-UA"/>
              </w:rPr>
            </w:pPr>
            <w:r w:rsidRPr="00CE26EC">
              <w:rPr>
                <w:rFonts w:eastAsia="SimSun"/>
                <w:bCs/>
                <w:lang w:val="uk-UA"/>
              </w:rPr>
              <w:t>-</w:t>
            </w:r>
          </w:p>
        </w:tc>
        <w:tc>
          <w:tcPr>
            <w:tcW w:w="650" w:type="dxa"/>
          </w:tcPr>
          <w:p w:rsidR="00620656" w:rsidRPr="00CE26EC" w:rsidRDefault="00620656" w:rsidP="00844BF3">
            <w:pPr>
              <w:jc w:val="center"/>
              <w:rPr>
                <w:rFonts w:eastAsia="SimSun"/>
                <w:bCs/>
                <w:lang w:val="uk-UA"/>
              </w:rPr>
            </w:pPr>
            <w:r w:rsidRPr="00CE26EC">
              <w:rPr>
                <w:rFonts w:eastAsia="SimSun"/>
                <w:bCs/>
                <w:lang w:val="uk-UA"/>
              </w:rPr>
              <w:t>-</w:t>
            </w:r>
          </w:p>
        </w:tc>
        <w:tc>
          <w:tcPr>
            <w:tcW w:w="897" w:type="dxa"/>
          </w:tcPr>
          <w:p w:rsidR="00620656" w:rsidRPr="00CE26EC" w:rsidRDefault="00620656" w:rsidP="00844BF3">
            <w:pPr>
              <w:jc w:val="center"/>
              <w:rPr>
                <w:rFonts w:eastAsia="SimSun"/>
                <w:bCs/>
                <w:lang w:val="uk-UA"/>
              </w:rPr>
            </w:pPr>
            <w:r w:rsidRPr="00CE26EC">
              <w:rPr>
                <w:rFonts w:eastAsia="SimSun"/>
                <w:bCs/>
                <w:lang w:val="uk-UA"/>
              </w:rPr>
              <w:t>-</w:t>
            </w:r>
          </w:p>
        </w:tc>
        <w:tc>
          <w:tcPr>
            <w:tcW w:w="622" w:type="dxa"/>
            <w:vMerge/>
          </w:tcPr>
          <w:p w:rsidR="00620656" w:rsidRPr="00CE26EC" w:rsidRDefault="00620656" w:rsidP="00844BF3">
            <w:pPr>
              <w:jc w:val="center"/>
              <w:rPr>
                <w:rFonts w:eastAsia="SimSun"/>
                <w:bCs/>
                <w:lang w:val="uk-UA"/>
              </w:rPr>
            </w:pPr>
          </w:p>
        </w:tc>
      </w:tr>
      <w:tr w:rsidR="00620656" w:rsidRPr="00CE26EC" w:rsidTr="00844BF3">
        <w:tblPrEx>
          <w:tblLook w:val="00A0" w:firstRow="1" w:lastRow="0" w:firstColumn="1" w:lastColumn="0" w:noHBand="0" w:noVBand="0"/>
        </w:tblPrEx>
        <w:trPr>
          <w:trHeight w:val="542"/>
        </w:trPr>
        <w:tc>
          <w:tcPr>
            <w:tcW w:w="3599" w:type="dxa"/>
          </w:tcPr>
          <w:p w:rsidR="00620656" w:rsidRPr="00CE26EC" w:rsidRDefault="00620656" w:rsidP="00844BF3">
            <w:pPr>
              <w:rPr>
                <w:rFonts w:eastAsia="SimSun"/>
                <w:bCs/>
                <w:lang w:val="uk-UA"/>
              </w:rPr>
            </w:pPr>
            <w:r w:rsidRPr="00CE26EC">
              <w:rPr>
                <w:rFonts w:eastAsia="SimSun"/>
                <w:bCs/>
                <w:lang w:val="uk-UA"/>
              </w:rPr>
              <w:t>Робота на семінарському занятті</w:t>
            </w:r>
          </w:p>
        </w:tc>
        <w:tc>
          <w:tcPr>
            <w:tcW w:w="600" w:type="dxa"/>
            <w:gridSpan w:val="2"/>
          </w:tcPr>
          <w:p w:rsidR="00620656" w:rsidRPr="00CE26EC" w:rsidRDefault="00620656" w:rsidP="00844BF3">
            <w:pPr>
              <w:jc w:val="center"/>
              <w:rPr>
                <w:rFonts w:eastAsia="SimSun"/>
                <w:bCs/>
                <w:lang w:val="uk-UA"/>
              </w:rPr>
            </w:pPr>
            <w:r w:rsidRPr="00CE26EC">
              <w:rPr>
                <w:rFonts w:eastAsia="SimSun"/>
                <w:bCs/>
                <w:lang w:val="uk-UA"/>
              </w:rPr>
              <w:t>10</w:t>
            </w:r>
          </w:p>
        </w:tc>
        <w:tc>
          <w:tcPr>
            <w:tcW w:w="602" w:type="dxa"/>
          </w:tcPr>
          <w:p w:rsidR="00620656" w:rsidRPr="0036408D" w:rsidRDefault="00620656" w:rsidP="00844BF3">
            <w:pPr>
              <w:jc w:val="center"/>
              <w:rPr>
                <w:rFonts w:eastAsia="SimSun"/>
                <w:bCs/>
                <w:lang w:val="en-US"/>
              </w:rPr>
            </w:pPr>
            <w:r>
              <w:rPr>
                <w:rFonts w:eastAsia="SimSun"/>
                <w:bCs/>
                <w:lang w:val="en-US"/>
              </w:rPr>
              <w:t>1</w:t>
            </w:r>
          </w:p>
        </w:tc>
        <w:tc>
          <w:tcPr>
            <w:tcW w:w="728" w:type="dxa"/>
          </w:tcPr>
          <w:p w:rsidR="00620656" w:rsidRPr="00CE26EC" w:rsidRDefault="00620656" w:rsidP="00844BF3">
            <w:pPr>
              <w:jc w:val="center"/>
              <w:rPr>
                <w:rFonts w:eastAsia="SimSun"/>
                <w:bCs/>
                <w:lang w:val="uk-UA"/>
              </w:rPr>
            </w:pPr>
            <w:r>
              <w:rPr>
                <w:rFonts w:eastAsia="SimSun"/>
                <w:bCs/>
                <w:lang w:val="en-US"/>
              </w:rPr>
              <w:t>1</w:t>
            </w:r>
            <w:r w:rsidRPr="00CE26EC">
              <w:rPr>
                <w:rFonts w:eastAsia="SimSun"/>
                <w:bCs/>
                <w:lang w:val="uk-UA"/>
              </w:rPr>
              <w:t>0</w:t>
            </w:r>
          </w:p>
        </w:tc>
        <w:tc>
          <w:tcPr>
            <w:tcW w:w="600" w:type="dxa"/>
          </w:tcPr>
          <w:p w:rsidR="00620656" w:rsidRPr="00CE26EC" w:rsidRDefault="00620656" w:rsidP="00844BF3">
            <w:pPr>
              <w:jc w:val="center"/>
              <w:rPr>
                <w:rFonts w:eastAsia="SimSun"/>
                <w:bCs/>
                <w:lang w:val="uk-UA"/>
              </w:rPr>
            </w:pPr>
            <w:r>
              <w:rPr>
                <w:rFonts w:eastAsia="SimSun"/>
                <w:bCs/>
                <w:lang w:val="uk-UA"/>
              </w:rPr>
              <w:t>2</w:t>
            </w:r>
          </w:p>
        </w:tc>
        <w:tc>
          <w:tcPr>
            <w:tcW w:w="908" w:type="dxa"/>
          </w:tcPr>
          <w:p w:rsidR="00620656" w:rsidRPr="00CE26EC" w:rsidRDefault="00620656" w:rsidP="00844BF3">
            <w:pPr>
              <w:jc w:val="center"/>
              <w:rPr>
                <w:rFonts w:eastAsia="SimSun"/>
                <w:bCs/>
                <w:lang w:val="uk-UA"/>
              </w:rPr>
            </w:pPr>
            <w:r>
              <w:rPr>
                <w:rFonts w:eastAsia="SimSun"/>
                <w:bCs/>
                <w:lang w:val="uk-UA"/>
              </w:rPr>
              <w:t>2</w:t>
            </w:r>
            <w:r w:rsidRPr="00CE26EC">
              <w:rPr>
                <w:rFonts w:eastAsia="SimSun"/>
                <w:bCs/>
                <w:lang w:val="uk-UA"/>
              </w:rPr>
              <w:t>0</w:t>
            </w:r>
          </w:p>
        </w:tc>
        <w:tc>
          <w:tcPr>
            <w:tcW w:w="650" w:type="dxa"/>
          </w:tcPr>
          <w:p w:rsidR="00620656" w:rsidRPr="0036408D" w:rsidRDefault="00620656" w:rsidP="00844BF3">
            <w:pPr>
              <w:jc w:val="center"/>
              <w:rPr>
                <w:rFonts w:eastAsia="SimSun"/>
                <w:bCs/>
                <w:lang w:val="en-US"/>
              </w:rPr>
            </w:pPr>
            <w:r>
              <w:rPr>
                <w:rFonts w:eastAsia="SimSun"/>
                <w:bCs/>
                <w:lang w:val="en-US"/>
              </w:rPr>
              <w:t>2</w:t>
            </w:r>
          </w:p>
        </w:tc>
        <w:tc>
          <w:tcPr>
            <w:tcW w:w="897" w:type="dxa"/>
          </w:tcPr>
          <w:p w:rsidR="00620656" w:rsidRPr="00CE26EC" w:rsidRDefault="00620656" w:rsidP="00844BF3">
            <w:pPr>
              <w:jc w:val="center"/>
              <w:rPr>
                <w:rFonts w:eastAsia="SimSun"/>
                <w:bCs/>
                <w:lang w:val="uk-UA"/>
              </w:rPr>
            </w:pPr>
            <w:r>
              <w:rPr>
                <w:rFonts w:eastAsia="SimSun"/>
                <w:bCs/>
                <w:lang w:val="en-US"/>
              </w:rPr>
              <w:t>2</w:t>
            </w:r>
            <w:r w:rsidRPr="00CE26EC">
              <w:rPr>
                <w:rFonts w:eastAsia="SimSun"/>
                <w:bCs/>
                <w:lang w:val="uk-UA"/>
              </w:rPr>
              <w:t>0</w:t>
            </w:r>
          </w:p>
        </w:tc>
        <w:tc>
          <w:tcPr>
            <w:tcW w:w="622" w:type="dxa"/>
            <w:vMerge/>
          </w:tcPr>
          <w:p w:rsidR="00620656" w:rsidRPr="00CE26EC" w:rsidRDefault="00620656" w:rsidP="00844BF3">
            <w:pPr>
              <w:jc w:val="center"/>
              <w:rPr>
                <w:rFonts w:eastAsia="SimSun"/>
                <w:bCs/>
                <w:lang w:val="uk-UA"/>
              </w:rPr>
            </w:pPr>
          </w:p>
        </w:tc>
      </w:tr>
      <w:tr w:rsidR="00620656" w:rsidRPr="00CE26EC" w:rsidTr="00844BF3">
        <w:tblPrEx>
          <w:tblLook w:val="00A0" w:firstRow="1" w:lastRow="0" w:firstColumn="1" w:lastColumn="0" w:noHBand="0" w:noVBand="0"/>
        </w:tblPrEx>
        <w:trPr>
          <w:trHeight w:val="542"/>
        </w:trPr>
        <w:tc>
          <w:tcPr>
            <w:tcW w:w="3599" w:type="dxa"/>
          </w:tcPr>
          <w:p w:rsidR="00620656" w:rsidRPr="00CE26EC" w:rsidRDefault="00620656" w:rsidP="00844BF3">
            <w:pPr>
              <w:rPr>
                <w:rFonts w:eastAsia="SimSun"/>
                <w:bCs/>
                <w:lang w:val="uk-UA"/>
              </w:rPr>
            </w:pPr>
            <w:r w:rsidRPr="00CE26EC">
              <w:rPr>
                <w:rFonts w:eastAsia="SimSun"/>
                <w:bCs/>
                <w:lang w:val="uk-UA"/>
              </w:rPr>
              <w:t>Робота на практичному занятті</w:t>
            </w:r>
          </w:p>
        </w:tc>
        <w:tc>
          <w:tcPr>
            <w:tcW w:w="600" w:type="dxa"/>
            <w:gridSpan w:val="2"/>
          </w:tcPr>
          <w:p w:rsidR="00620656" w:rsidRPr="00CE26EC" w:rsidRDefault="00620656" w:rsidP="00844BF3">
            <w:pPr>
              <w:jc w:val="center"/>
              <w:rPr>
                <w:rFonts w:eastAsia="SimSun"/>
                <w:bCs/>
                <w:lang w:val="uk-UA"/>
              </w:rPr>
            </w:pPr>
            <w:r w:rsidRPr="00CE26EC">
              <w:rPr>
                <w:rFonts w:eastAsia="SimSun"/>
                <w:bCs/>
                <w:lang w:val="uk-UA"/>
              </w:rPr>
              <w:t>-</w:t>
            </w:r>
          </w:p>
        </w:tc>
        <w:tc>
          <w:tcPr>
            <w:tcW w:w="602" w:type="dxa"/>
          </w:tcPr>
          <w:p w:rsidR="00620656" w:rsidRPr="00CE26EC" w:rsidRDefault="00620656" w:rsidP="00844BF3">
            <w:pPr>
              <w:jc w:val="center"/>
              <w:rPr>
                <w:rFonts w:eastAsia="SimSun"/>
                <w:bCs/>
                <w:lang w:val="uk-UA"/>
              </w:rPr>
            </w:pPr>
            <w:r w:rsidRPr="00CE26EC">
              <w:rPr>
                <w:rFonts w:eastAsia="SimSun"/>
                <w:bCs/>
                <w:lang w:val="uk-UA"/>
              </w:rPr>
              <w:t>-</w:t>
            </w:r>
          </w:p>
        </w:tc>
        <w:tc>
          <w:tcPr>
            <w:tcW w:w="728" w:type="dxa"/>
          </w:tcPr>
          <w:p w:rsidR="00620656" w:rsidRPr="00CE26EC" w:rsidRDefault="00620656" w:rsidP="00844BF3">
            <w:pPr>
              <w:jc w:val="center"/>
              <w:rPr>
                <w:rFonts w:eastAsia="SimSun"/>
                <w:bCs/>
                <w:lang w:val="uk-UA"/>
              </w:rPr>
            </w:pPr>
            <w:r w:rsidRPr="00CE26EC">
              <w:rPr>
                <w:rFonts w:eastAsia="SimSun"/>
                <w:bCs/>
                <w:lang w:val="uk-UA"/>
              </w:rPr>
              <w:t>-</w:t>
            </w:r>
          </w:p>
        </w:tc>
        <w:tc>
          <w:tcPr>
            <w:tcW w:w="600" w:type="dxa"/>
          </w:tcPr>
          <w:p w:rsidR="00620656" w:rsidRPr="00CE26EC" w:rsidRDefault="00620656" w:rsidP="00844BF3">
            <w:pPr>
              <w:jc w:val="center"/>
              <w:rPr>
                <w:rFonts w:eastAsia="SimSun"/>
                <w:bCs/>
                <w:lang w:val="uk-UA"/>
              </w:rPr>
            </w:pPr>
            <w:r w:rsidRPr="00CE26EC">
              <w:rPr>
                <w:rFonts w:eastAsia="SimSun"/>
                <w:bCs/>
                <w:lang w:val="uk-UA"/>
              </w:rPr>
              <w:t>-</w:t>
            </w:r>
          </w:p>
        </w:tc>
        <w:tc>
          <w:tcPr>
            <w:tcW w:w="908" w:type="dxa"/>
          </w:tcPr>
          <w:p w:rsidR="00620656" w:rsidRPr="00CE26EC" w:rsidRDefault="00620656" w:rsidP="00844BF3">
            <w:pPr>
              <w:jc w:val="center"/>
              <w:rPr>
                <w:rFonts w:eastAsia="SimSun"/>
                <w:bCs/>
                <w:lang w:val="uk-UA"/>
              </w:rPr>
            </w:pPr>
            <w:r w:rsidRPr="00CE26EC">
              <w:rPr>
                <w:rFonts w:eastAsia="SimSun"/>
                <w:bCs/>
                <w:lang w:val="uk-UA"/>
              </w:rPr>
              <w:t>-</w:t>
            </w:r>
          </w:p>
        </w:tc>
        <w:tc>
          <w:tcPr>
            <w:tcW w:w="650" w:type="dxa"/>
          </w:tcPr>
          <w:p w:rsidR="00620656" w:rsidRPr="00CE26EC" w:rsidRDefault="00620656" w:rsidP="00844BF3">
            <w:pPr>
              <w:jc w:val="center"/>
              <w:rPr>
                <w:rFonts w:eastAsia="SimSun"/>
                <w:bCs/>
                <w:lang w:val="uk-UA"/>
              </w:rPr>
            </w:pPr>
            <w:r w:rsidRPr="00CE26EC">
              <w:rPr>
                <w:rFonts w:eastAsia="SimSun"/>
                <w:bCs/>
                <w:lang w:val="uk-UA"/>
              </w:rPr>
              <w:t>-</w:t>
            </w:r>
          </w:p>
        </w:tc>
        <w:tc>
          <w:tcPr>
            <w:tcW w:w="897" w:type="dxa"/>
          </w:tcPr>
          <w:p w:rsidR="00620656" w:rsidRPr="00CE26EC" w:rsidRDefault="00620656" w:rsidP="00844BF3">
            <w:pPr>
              <w:jc w:val="center"/>
              <w:rPr>
                <w:rFonts w:eastAsia="SimSun"/>
                <w:bCs/>
                <w:lang w:val="uk-UA"/>
              </w:rPr>
            </w:pPr>
            <w:r w:rsidRPr="00CE26EC">
              <w:rPr>
                <w:rFonts w:eastAsia="SimSun"/>
                <w:bCs/>
                <w:lang w:val="uk-UA"/>
              </w:rPr>
              <w:t>-</w:t>
            </w:r>
          </w:p>
        </w:tc>
        <w:tc>
          <w:tcPr>
            <w:tcW w:w="622" w:type="dxa"/>
            <w:vMerge/>
          </w:tcPr>
          <w:p w:rsidR="00620656" w:rsidRPr="00CE26EC" w:rsidRDefault="00620656" w:rsidP="00844BF3">
            <w:pPr>
              <w:jc w:val="center"/>
              <w:rPr>
                <w:rFonts w:eastAsia="SimSun"/>
                <w:bCs/>
                <w:lang w:val="uk-UA"/>
              </w:rPr>
            </w:pPr>
          </w:p>
        </w:tc>
      </w:tr>
      <w:tr w:rsidR="00620656" w:rsidRPr="00CE26EC" w:rsidTr="00844BF3">
        <w:tblPrEx>
          <w:tblLook w:val="00A0" w:firstRow="1" w:lastRow="0" w:firstColumn="1" w:lastColumn="0" w:noHBand="0" w:noVBand="0"/>
        </w:tblPrEx>
        <w:trPr>
          <w:trHeight w:val="813"/>
        </w:trPr>
        <w:tc>
          <w:tcPr>
            <w:tcW w:w="3599" w:type="dxa"/>
          </w:tcPr>
          <w:p w:rsidR="00620656" w:rsidRPr="00CE26EC" w:rsidRDefault="00620656" w:rsidP="00844BF3">
            <w:pPr>
              <w:rPr>
                <w:rFonts w:eastAsia="SimSun"/>
                <w:bCs/>
                <w:lang w:val="uk-UA"/>
              </w:rPr>
            </w:pPr>
            <w:r w:rsidRPr="00CE26EC">
              <w:rPr>
                <w:rFonts w:eastAsia="SimSun"/>
                <w:bCs/>
                <w:lang w:val="uk-UA"/>
              </w:rPr>
              <w:t>Лабораторна робота (в тому числі допуск, виконання, захист)</w:t>
            </w:r>
          </w:p>
        </w:tc>
        <w:tc>
          <w:tcPr>
            <w:tcW w:w="600" w:type="dxa"/>
            <w:gridSpan w:val="2"/>
          </w:tcPr>
          <w:p w:rsidR="00620656" w:rsidRPr="00CE26EC" w:rsidRDefault="00620656" w:rsidP="00844BF3">
            <w:pPr>
              <w:jc w:val="center"/>
              <w:rPr>
                <w:rFonts w:eastAsia="SimSun"/>
                <w:bCs/>
                <w:lang w:val="uk-UA"/>
              </w:rPr>
            </w:pPr>
            <w:r w:rsidRPr="00CE26EC">
              <w:rPr>
                <w:rFonts w:eastAsia="SimSun"/>
                <w:bCs/>
                <w:lang w:val="uk-UA"/>
              </w:rPr>
              <w:t>-</w:t>
            </w:r>
          </w:p>
        </w:tc>
        <w:tc>
          <w:tcPr>
            <w:tcW w:w="602" w:type="dxa"/>
          </w:tcPr>
          <w:p w:rsidR="00620656" w:rsidRPr="00CE26EC" w:rsidRDefault="00620656" w:rsidP="00844BF3">
            <w:pPr>
              <w:jc w:val="center"/>
              <w:rPr>
                <w:rFonts w:eastAsia="SimSun"/>
                <w:bCs/>
                <w:lang w:val="uk-UA"/>
              </w:rPr>
            </w:pPr>
            <w:r w:rsidRPr="00CE26EC">
              <w:rPr>
                <w:rFonts w:eastAsia="SimSun"/>
                <w:bCs/>
                <w:lang w:val="uk-UA"/>
              </w:rPr>
              <w:t>-</w:t>
            </w:r>
          </w:p>
        </w:tc>
        <w:tc>
          <w:tcPr>
            <w:tcW w:w="728" w:type="dxa"/>
          </w:tcPr>
          <w:p w:rsidR="00620656" w:rsidRPr="00CE26EC" w:rsidRDefault="00620656" w:rsidP="00844BF3">
            <w:pPr>
              <w:jc w:val="center"/>
              <w:rPr>
                <w:rFonts w:eastAsia="SimSun"/>
                <w:bCs/>
                <w:lang w:val="uk-UA"/>
              </w:rPr>
            </w:pPr>
            <w:r w:rsidRPr="00CE26EC">
              <w:rPr>
                <w:rFonts w:eastAsia="SimSun"/>
                <w:bCs/>
                <w:lang w:val="uk-UA"/>
              </w:rPr>
              <w:t>-</w:t>
            </w:r>
          </w:p>
        </w:tc>
        <w:tc>
          <w:tcPr>
            <w:tcW w:w="600" w:type="dxa"/>
          </w:tcPr>
          <w:p w:rsidR="00620656" w:rsidRPr="00CE26EC" w:rsidRDefault="00620656" w:rsidP="00844BF3">
            <w:pPr>
              <w:jc w:val="center"/>
              <w:rPr>
                <w:rFonts w:eastAsia="SimSun"/>
                <w:bCs/>
                <w:lang w:val="uk-UA"/>
              </w:rPr>
            </w:pPr>
            <w:r w:rsidRPr="00CE26EC">
              <w:rPr>
                <w:rFonts w:eastAsia="SimSun"/>
                <w:bCs/>
                <w:lang w:val="uk-UA"/>
              </w:rPr>
              <w:t>-</w:t>
            </w:r>
          </w:p>
        </w:tc>
        <w:tc>
          <w:tcPr>
            <w:tcW w:w="908" w:type="dxa"/>
          </w:tcPr>
          <w:p w:rsidR="00620656" w:rsidRPr="00CE26EC" w:rsidRDefault="00620656" w:rsidP="00844BF3">
            <w:pPr>
              <w:jc w:val="center"/>
              <w:rPr>
                <w:rFonts w:eastAsia="SimSun"/>
                <w:bCs/>
                <w:lang w:val="uk-UA"/>
              </w:rPr>
            </w:pPr>
            <w:r w:rsidRPr="00CE26EC">
              <w:rPr>
                <w:rFonts w:eastAsia="SimSun"/>
                <w:bCs/>
                <w:lang w:val="uk-UA"/>
              </w:rPr>
              <w:t>-</w:t>
            </w:r>
          </w:p>
        </w:tc>
        <w:tc>
          <w:tcPr>
            <w:tcW w:w="650" w:type="dxa"/>
          </w:tcPr>
          <w:p w:rsidR="00620656" w:rsidRPr="00CE26EC" w:rsidRDefault="00620656" w:rsidP="00844BF3">
            <w:pPr>
              <w:jc w:val="center"/>
              <w:rPr>
                <w:rFonts w:eastAsia="SimSun"/>
                <w:bCs/>
                <w:lang w:val="uk-UA"/>
              </w:rPr>
            </w:pPr>
            <w:r w:rsidRPr="00CE26EC">
              <w:rPr>
                <w:rFonts w:eastAsia="SimSun"/>
                <w:bCs/>
                <w:lang w:val="uk-UA"/>
              </w:rPr>
              <w:t>-</w:t>
            </w:r>
          </w:p>
        </w:tc>
        <w:tc>
          <w:tcPr>
            <w:tcW w:w="897" w:type="dxa"/>
          </w:tcPr>
          <w:p w:rsidR="00620656" w:rsidRPr="00CE26EC" w:rsidRDefault="00620656" w:rsidP="00844BF3">
            <w:pPr>
              <w:jc w:val="center"/>
              <w:rPr>
                <w:rFonts w:eastAsia="SimSun"/>
                <w:bCs/>
                <w:lang w:val="uk-UA"/>
              </w:rPr>
            </w:pPr>
            <w:r w:rsidRPr="00CE26EC">
              <w:rPr>
                <w:rFonts w:eastAsia="SimSun"/>
                <w:bCs/>
                <w:lang w:val="uk-UA"/>
              </w:rPr>
              <w:t>-</w:t>
            </w:r>
          </w:p>
        </w:tc>
        <w:tc>
          <w:tcPr>
            <w:tcW w:w="622" w:type="dxa"/>
            <w:vMerge/>
          </w:tcPr>
          <w:p w:rsidR="00620656" w:rsidRPr="00CE26EC" w:rsidRDefault="00620656" w:rsidP="00844BF3">
            <w:pPr>
              <w:jc w:val="center"/>
              <w:rPr>
                <w:rFonts w:eastAsia="SimSun"/>
                <w:bCs/>
                <w:lang w:val="uk-UA"/>
              </w:rPr>
            </w:pPr>
          </w:p>
        </w:tc>
      </w:tr>
      <w:tr w:rsidR="00620656" w:rsidRPr="00CE26EC" w:rsidTr="00844BF3">
        <w:tblPrEx>
          <w:tblLook w:val="00A0" w:firstRow="1" w:lastRow="0" w:firstColumn="1" w:lastColumn="0" w:noHBand="0" w:noVBand="0"/>
        </w:tblPrEx>
        <w:trPr>
          <w:trHeight w:val="557"/>
        </w:trPr>
        <w:tc>
          <w:tcPr>
            <w:tcW w:w="3599" w:type="dxa"/>
          </w:tcPr>
          <w:p w:rsidR="00620656" w:rsidRPr="00CE26EC" w:rsidRDefault="00620656" w:rsidP="00844BF3">
            <w:pPr>
              <w:rPr>
                <w:rFonts w:eastAsia="SimSun"/>
                <w:bCs/>
                <w:lang w:val="uk-UA"/>
              </w:rPr>
            </w:pPr>
            <w:r w:rsidRPr="00CE26EC">
              <w:rPr>
                <w:rFonts w:eastAsia="SimSun"/>
                <w:bCs/>
                <w:lang w:val="uk-UA"/>
              </w:rPr>
              <w:t>Виконання завдань для самостійної роботи</w:t>
            </w:r>
          </w:p>
        </w:tc>
        <w:tc>
          <w:tcPr>
            <w:tcW w:w="600" w:type="dxa"/>
            <w:gridSpan w:val="2"/>
          </w:tcPr>
          <w:p w:rsidR="00620656" w:rsidRPr="00CE26EC" w:rsidRDefault="00620656" w:rsidP="00844BF3">
            <w:pPr>
              <w:jc w:val="center"/>
              <w:rPr>
                <w:rFonts w:eastAsia="SimSun"/>
                <w:bCs/>
                <w:lang w:val="uk-UA"/>
              </w:rPr>
            </w:pPr>
            <w:r w:rsidRPr="00CE26EC">
              <w:rPr>
                <w:rFonts w:eastAsia="SimSun"/>
                <w:bCs/>
                <w:lang w:val="uk-UA"/>
              </w:rPr>
              <w:t>15</w:t>
            </w:r>
          </w:p>
        </w:tc>
        <w:tc>
          <w:tcPr>
            <w:tcW w:w="602" w:type="dxa"/>
          </w:tcPr>
          <w:p w:rsidR="00620656" w:rsidRPr="00CE26EC" w:rsidRDefault="00620656" w:rsidP="00844BF3">
            <w:pPr>
              <w:jc w:val="center"/>
              <w:rPr>
                <w:rFonts w:eastAsia="SimSun"/>
                <w:bCs/>
                <w:lang w:val="uk-UA"/>
              </w:rPr>
            </w:pPr>
            <w:r w:rsidRPr="00CE26EC">
              <w:rPr>
                <w:rFonts w:eastAsia="SimSun"/>
                <w:bCs/>
                <w:lang w:val="uk-UA"/>
              </w:rPr>
              <w:t>-</w:t>
            </w:r>
          </w:p>
        </w:tc>
        <w:tc>
          <w:tcPr>
            <w:tcW w:w="728" w:type="dxa"/>
          </w:tcPr>
          <w:p w:rsidR="00620656" w:rsidRPr="00CE26EC" w:rsidRDefault="00620656" w:rsidP="00844BF3">
            <w:pPr>
              <w:jc w:val="center"/>
              <w:rPr>
                <w:rFonts w:eastAsia="SimSun"/>
                <w:bCs/>
                <w:lang w:val="uk-UA"/>
              </w:rPr>
            </w:pPr>
            <w:r w:rsidRPr="00CE26EC">
              <w:rPr>
                <w:rFonts w:eastAsia="SimSun"/>
                <w:bCs/>
                <w:lang w:val="uk-UA"/>
              </w:rPr>
              <w:t>15</w:t>
            </w:r>
          </w:p>
        </w:tc>
        <w:tc>
          <w:tcPr>
            <w:tcW w:w="600" w:type="dxa"/>
          </w:tcPr>
          <w:p w:rsidR="00620656" w:rsidRPr="00CE26EC" w:rsidRDefault="00620656" w:rsidP="00844BF3">
            <w:pPr>
              <w:jc w:val="center"/>
              <w:rPr>
                <w:rFonts w:eastAsia="SimSun"/>
                <w:bCs/>
                <w:lang w:val="uk-UA"/>
              </w:rPr>
            </w:pPr>
            <w:r w:rsidRPr="00CE26EC">
              <w:rPr>
                <w:rFonts w:eastAsia="SimSun"/>
                <w:bCs/>
                <w:lang w:val="uk-UA"/>
              </w:rPr>
              <w:t>-</w:t>
            </w:r>
          </w:p>
        </w:tc>
        <w:tc>
          <w:tcPr>
            <w:tcW w:w="908" w:type="dxa"/>
          </w:tcPr>
          <w:p w:rsidR="00620656" w:rsidRPr="00CE26EC" w:rsidRDefault="00620656" w:rsidP="00844BF3">
            <w:pPr>
              <w:jc w:val="center"/>
              <w:rPr>
                <w:rFonts w:eastAsia="SimSun"/>
                <w:bCs/>
                <w:lang w:val="uk-UA"/>
              </w:rPr>
            </w:pPr>
            <w:r w:rsidRPr="00CE26EC">
              <w:rPr>
                <w:rFonts w:eastAsia="SimSun"/>
                <w:bCs/>
                <w:lang w:val="uk-UA"/>
              </w:rPr>
              <w:t>15</w:t>
            </w:r>
          </w:p>
        </w:tc>
        <w:tc>
          <w:tcPr>
            <w:tcW w:w="650" w:type="dxa"/>
          </w:tcPr>
          <w:p w:rsidR="00620656" w:rsidRPr="00CE26EC" w:rsidRDefault="00620656" w:rsidP="00844BF3">
            <w:pPr>
              <w:jc w:val="center"/>
              <w:rPr>
                <w:rFonts w:eastAsia="SimSun"/>
                <w:bCs/>
                <w:lang w:val="uk-UA"/>
              </w:rPr>
            </w:pPr>
            <w:r w:rsidRPr="00CE26EC">
              <w:rPr>
                <w:rFonts w:eastAsia="SimSun"/>
                <w:bCs/>
                <w:lang w:val="uk-UA"/>
              </w:rPr>
              <w:t>-</w:t>
            </w:r>
          </w:p>
        </w:tc>
        <w:tc>
          <w:tcPr>
            <w:tcW w:w="897" w:type="dxa"/>
          </w:tcPr>
          <w:p w:rsidR="00620656" w:rsidRPr="00CE26EC" w:rsidRDefault="00620656" w:rsidP="00844BF3">
            <w:pPr>
              <w:jc w:val="center"/>
              <w:rPr>
                <w:rFonts w:eastAsia="SimSun"/>
                <w:bCs/>
                <w:lang w:val="uk-UA"/>
              </w:rPr>
            </w:pPr>
            <w:r w:rsidRPr="00CE26EC">
              <w:rPr>
                <w:rFonts w:eastAsia="SimSun"/>
                <w:bCs/>
                <w:lang w:val="uk-UA"/>
              </w:rPr>
              <w:t>15</w:t>
            </w:r>
          </w:p>
        </w:tc>
        <w:tc>
          <w:tcPr>
            <w:tcW w:w="622" w:type="dxa"/>
            <w:vMerge/>
          </w:tcPr>
          <w:p w:rsidR="00620656" w:rsidRPr="00CE26EC" w:rsidRDefault="00620656" w:rsidP="00844BF3">
            <w:pPr>
              <w:jc w:val="center"/>
              <w:rPr>
                <w:rFonts w:eastAsia="SimSun"/>
                <w:bCs/>
                <w:lang w:val="uk-UA"/>
              </w:rPr>
            </w:pPr>
          </w:p>
        </w:tc>
      </w:tr>
      <w:tr w:rsidR="00620656" w:rsidRPr="00CE26EC" w:rsidTr="00844BF3">
        <w:tblPrEx>
          <w:tblLook w:val="00A0" w:firstRow="1" w:lastRow="0" w:firstColumn="1" w:lastColumn="0" w:noHBand="0" w:noVBand="0"/>
        </w:tblPrEx>
        <w:trPr>
          <w:trHeight w:val="271"/>
        </w:trPr>
        <w:tc>
          <w:tcPr>
            <w:tcW w:w="3599" w:type="dxa"/>
          </w:tcPr>
          <w:p w:rsidR="00620656" w:rsidRPr="00CE26EC" w:rsidRDefault="00620656" w:rsidP="00844BF3">
            <w:pPr>
              <w:rPr>
                <w:rFonts w:eastAsia="SimSun"/>
                <w:bCs/>
                <w:lang w:val="uk-UA"/>
              </w:rPr>
            </w:pPr>
            <w:r w:rsidRPr="00CE26EC">
              <w:rPr>
                <w:rFonts w:eastAsia="SimSun"/>
                <w:bCs/>
                <w:lang w:val="uk-UA"/>
              </w:rPr>
              <w:t>Виконання модульної роботи</w:t>
            </w:r>
          </w:p>
        </w:tc>
        <w:tc>
          <w:tcPr>
            <w:tcW w:w="600" w:type="dxa"/>
            <w:gridSpan w:val="2"/>
          </w:tcPr>
          <w:p w:rsidR="00620656" w:rsidRPr="00CE26EC" w:rsidRDefault="00620656" w:rsidP="00844BF3">
            <w:pPr>
              <w:jc w:val="center"/>
              <w:rPr>
                <w:rFonts w:eastAsia="SimSun"/>
                <w:bCs/>
                <w:lang w:val="uk-UA"/>
              </w:rPr>
            </w:pPr>
            <w:r w:rsidRPr="00CE26EC">
              <w:rPr>
                <w:rFonts w:eastAsia="SimSun"/>
                <w:bCs/>
                <w:lang w:val="uk-UA"/>
              </w:rPr>
              <w:t>10</w:t>
            </w:r>
          </w:p>
        </w:tc>
        <w:tc>
          <w:tcPr>
            <w:tcW w:w="602" w:type="dxa"/>
          </w:tcPr>
          <w:p w:rsidR="00620656" w:rsidRPr="00CE26EC" w:rsidRDefault="00620656" w:rsidP="00844BF3">
            <w:pPr>
              <w:jc w:val="center"/>
              <w:rPr>
                <w:rFonts w:eastAsia="SimSun"/>
                <w:bCs/>
                <w:lang w:val="uk-UA"/>
              </w:rPr>
            </w:pPr>
            <w:r w:rsidRPr="00CE26EC">
              <w:rPr>
                <w:rFonts w:eastAsia="SimSun"/>
                <w:bCs/>
                <w:lang w:val="uk-UA"/>
              </w:rPr>
              <w:t>-</w:t>
            </w:r>
          </w:p>
        </w:tc>
        <w:tc>
          <w:tcPr>
            <w:tcW w:w="728" w:type="dxa"/>
          </w:tcPr>
          <w:p w:rsidR="00620656" w:rsidRPr="00CE26EC" w:rsidRDefault="00620656" w:rsidP="00844BF3">
            <w:pPr>
              <w:jc w:val="center"/>
              <w:rPr>
                <w:rFonts w:eastAsia="SimSun"/>
                <w:bCs/>
                <w:lang w:val="uk-UA"/>
              </w:rPr>
            </w:pPr>
            <w:r w:rsidRPr="00CE26EC">
              <w:rPr>
                <w:rFonts w:eastAsia="SimSun"/>
                <w:bCs/>
                <w:lang w:val="uk-UA"/>
              </w:rPr>
              <w:t>10</w:t>
            </w:r>
          </w:p>
        </w:tc>
        <w:tc>
          <w:tcPr>
            <w:tcW w:w="600" w:type="dxa"/>
          </w:tcPr>
          <w:p w:rsidR="00620656" w:rsidRPr="00CE26EC" w:rsidRDefault="00620656" w:rsidP="00844BF3">
            <w:pPr>
              <w:jc w:val="center"/>
              <w:rPr>
                <w:rFonts w:eastAsia="SimSun"/>
                <w:bCs/>
                <w:lang w:val="uk-UA"/>
              </w:rPr>
            </w:pPr>
            <w:r w:rsidRPr="00CE26EC">
              <w:rPr>
                <w:rFonts w:eastAsia="SimSun"/>
                <w:bCs/>
                <w:lang w:val="uk-UA"/>
              </w:rPr>
              <w:t>-</w:t>
            </w:r>
          </w:p>
        </w:tc>
        <w:tc>
          <w:tcPr>
            <w:tcW w:w="908" w:type="dxa"/>
          </w:tcPr>
          <w:p w:rsidR="00620656" w:rsidRPr="00CE26EC" w:rsidRDefault="00620656" w:rsidP="00844BF3">
            <w:pPr>
              <w:jc w:val="center"/>
              <w:rPr>
                <w:rFonts w:eastAsia="SimSun"/>
                <w:bCs/>
                <w:lang w:val="uk-UA"/>
              </w:rPr>
            </w:pPr>
            <w:r w:rsidRPr="00CE26EC">
              <w:rPr>
                <w:rFonts w:eastAsia="SimSun"/>
                <w:bCs/>
                <w:lang w:val="uk-UA"/>
              </w:rPr>
              <w:t>10</w:t>
            </w:r>
          </w:p>
        </w:tc>
        <w:tc>
          <w:tcPr>
            <w:tcW w:w="650" w:type="dxa"/>
          </w:tcPr>
          <w:p w:rsidR="00620656" w:rsidRPr="00CE26EC" w:rsidRDefault="00620656" w:rsidP="00844BF3">
            <w:pPr>
              <w:jc w:val="center"/>
              <w:rPr>
                <w:rFonts w:eastAsia="SimSun"/>
                <w:bCs/>
                <w:lang w:val="uk-UA"/>
              </w:rPr>
            </w:pPr>
            <w:r w:rsidRPr="00CE26EC">
              <w:rPr>
                <w:rFonts w:eastAsia="SimSun"/>
                <w:bCs/>
                <w:lang w:val="uk-UA"/>
              </w:rPr>
              <w:t>-</w:t>
            </w:r>
          </w:p>
        </w:tc>
        <w:tc>
          <w:tcPr>
            <w:tcW w:w="897" w:type="dxa"/>
          </w:tcPr>
          <w:p w:rsidR="00620656" w:rsidRPr="00CE26EC" w:rsidRDefault="00620656" w:rsidP="00844BF3">
            <w:pPr>
              <w:jc w:val="center"/>
              <w:rPr>
                <w:rFonts w:eastAsia="SimSun"/>
                <w:bCs/>
                <w:lang w:val="uk-UA"/>
              </w:rPr>
            </w:pPr>
            <w:r w:rsidRPr="00CE26EC">
              <w:rPr>
                <w:rFonts w:eastAsia="SimSun"/>
                <w:bCs/>
                <w:lang w:val="uk-UA"/>
              </w:rPr>
              <w:t>10</w:t>
            </w:r>
          </w:p>
        </w:tc>
        <w:tc>
          <w:tcPr>
            <w:tcW w:w="622" w:type="dxa"/>
            <w:vMerge/>
          </w:tcPr>
          <w:p w:rsidR="00620656" w:rsidRPr="00CE26EC" w:rsidRDefault="00620656" w:rsidP="00844BF3">
            <w:pPr>
              <w:jc w:val="center"/>
              <w:rPr>
                <w:rFonts w:eastAsia="SimSun"/>
                <w:bCs/>
                <w:lang w:val="uk-UA"/>
              </w:rPr>
            </w:pPr>
          </w:p>
        </w:tc>
      </w:tr>
      <w:tr w:rsidR="00620656" w:rsidRPr="00CE26EC" w:rsidTr="00844BF3">
        <w:tblPrEx>
          <w:tblLook w:val="00A0" w:firstRow="1" w:lastRow="0" w:firstColumn="1" w:lastColumn="0" w:noHBand="0" w:noVBand="0"/>
        </w:tblPrEx>
        <w:trPr>
          <w:trHeight w:val="271"/>
        </w:trPr>
        <w:tc>
          <w:tcPr>
            <w:tcW w:w="3599" w:type="dxa"/>
          </w:tcPr>
          <w:p w:rsidR="00620656" w:rsidRPr="00CE26EC" w:rsidRDefault="00620656" w:rsidP="00844BF3">
            <w:pPr>
              <w:rPr>
                <w:rFonts w:eastAsia="SimSun"/>
                <w:bCs/>
                <w:lang w:val="uk-UA"/>
              </w:rPr>
            </w:pPr>
            <w:r w:rsidRPr="00CE26EC">
              <w:rPr>
                <w:rFonts w:eastAsia="SimSun"/>
                <w:bCs/>
                <w:lang w:val="uk-UA"/>
              </w:rPr>
              <w:t>Виконання ІНДЗ</w:t>
            </w:r>
          </w:p>
        </w:tc>
        <w:tc>
          <w:tcPr>
            <w:tcW w:w="600" w:type="dxa"/>
            <w:gridSpan w:val="2"/>
          </w:tcPr>
          <w:p w:rsidR="00620656" w:rsidRPr="00CE26EC" w:rsidRDefault="00620656" w:rsidP="00844BF3">
            <w:pPr>
              <w:jc w:val="center"/>
              <w:rPr>
                <w:rFonts w:eastAsia="SimSun"/>
                <w:bCs/>
                <w:lang w:val="uk-UA"/>
              </w:rPr>
            </w:pPr>
            <w:r w:rsidRPr="00CE26EC">
              <w:rPr>
                <w:rFonts w:eastAsia="SimSun"/>
                <w:bCs/>
                <w:lang w:val="uk-UA"/>
              </w:rPr>
              <w:t>20</w:t>
            </w:r>
          </w:p>
        </w:tc>
        <w:tc>
          <w:tcPr>
            <w:tcW w:w="602" w:type="dxa"/>
          </w:tcPr>
          <w:p w:rsidR="00620656" w:rsidRPr="00CE26EC" w:rsidRDefault="00620656" w:rsidP="00844BF3">
            <w:pPr>
              <w:jc w:val="center"/>
              <w:rPr>
                <w:rFonts w:eastAsia="SimSun"/>
                <w:bCs/>
                <w:lang w:val="uk-UA"/>
              </w:rPr>
            </w:pPr>
            <w:r w:rsidRPr="00CE26EC">
              <w:rPr>
                <w:rFonts w:eastAsia="SimSun"/>
                <w:bCs/>
                <w:lang w:val="uk-UA"/>
              </w:rPr>
              <w:t>-</w:t>
            </w:r>
          </w:p>
        </w:tc>
        <w:tc>
          <w:tcPr>
            <w:tcW w:w="728" w:type="dxa"/>
          </w:tcPr>
          <w:p w:rsidR="00620656" w:rsidRPr="00CE26EC" w:rsidRDefault="00620656" w:rsidP="00844BF3">
            <w:pPr>
              <w:rPr>
                <w:rFonts w:eastAsia="SimSun"/>
                <w:bCs/>
                <w:lang w:val="uk-UA"/>
              </w:rPr>
            </w:pPr>
            <w:r w:rsidRPr="00CE26EC">
              <w:rPr>
                <w:rFonts w:eastAsia="SimSun"/>
                <w:bCs/>
                <w:lang w:val="uk-UA"/>
              </w:rPr>
              <w:t xml:space="preserve">  20</w:t>
            </w:r>
          </w:p>
        </w:tc>
        <w:tc>
          <w:tcPr>
            <w:tcW w:w="600" w:type="dxa"/>
          </w:tcPr>
          <w:p w:rsidR="00620656" w:rsidRPr="00CE26EC" w:rsidRDefault="00620656" w:rsidP="00844BF3">
            <w:pPr>
              <w:jc w:val="center"/>
              <w:rPr>
                <w:rFonts w:eastAsia="SimSun"/>
                <w:bCs/>
                <w:lang w:val="uk-UA"/>
              </w:rPr>
            </w:pPr>
            <w:r w:rsidRPr="00CE26EC">
              <w:rPr>
                <w:rFonts w:eastAsia="SimSun"/>
                <w:bCs/>
                <w:lang w:val="uk-UA"/>
              </w:rPr>
              <w:t>-</w:t>
            </w:r>
          </w:p>
        </w:tc>
        <w:tc>
          <w:tcPr>
            <w:tcW w:w="908" w:type="dxa"/>
          </w:tcPr>
          <w:p w:rsidR="00620656" w:rsidRPr="00CE26EC" w:rsidRDefault="00620656" w:rsidP="00844BF3">
            <w:pPr>
              <w:jc w:val="center"/>
              <w:rPr>
                <w:rFonts w:eastAsia="SimSun"/>
                <w:bCs/>
                <w:lang w:val="uk-UA"/>
              </w:rPr>
            </w:pPr>
            <w:r w:rsidRPr="00CE26EC">
              <w:rPr>
                <w:rFonts w:eastAsia="SimSun"/>
                <w:bCs/>
                <w:lang w:val="uk-UA"/>
              </w:rPr>
              <w:t>20</w:t>
            </w:r>
          </w:p>
        </w:tc>
        <w:tc>
          <w:tcPr>
            <w:tcW w:w="650" w:type="dxa"/>
          </w:tcPr>
          <w:p w:rsidR="00620656" w:rsidRPr="00CE26EC" w:rsidRDefault="00620656" w:rsidP="00844BF3">
            <w:pPr>
              <w:jc w:val="center"/>
              <w:rPr>
                <w:rFonts w:eastAsia="SimSun"/>
                <w:bCs/>
                <w:lang w:val="uk-UA"/>
              </w:rPr>
            </w:pPr>
            <w:r w:rsidRPr="00CE26EC">
              <w:rPr>
                <w:rFonts w:eastAsia="SimSun"/>
                <w:bCs/>
                <w:lang w:val="uk-UA"/>
              </w:rPr>
              <w:t>-</w:t>
            </w:r>
          </w:p>
        </w:tc>
        <w:tc>
          <w:tcPr>
            <w:tcW w:w="897" w:type="dxa"/>
          </w:tcPr>
          <w:p w:rsidR="00620656" w:rsidRPr="00CE26EC" w:rsidRDefault="00620656" w:rsidP="00844BF3">
            <w:pPr>
              <w:jc w:val="center"/>
              <w:rPr>
                <w:rFonts w:eastAsia="SimSun"/>
                <w:bCs/>
                <w:lang w:val="uk-UA"/>
              </w:rPr>
            </w:pPr>
            <w:r w:rsidRPr="00CE26EC">
              <w:rPr>
                <w:rFonts w:eastAsia="SimSun"/>
                <w:bCs/>
                <w:lang w:val="uk-UA"/>
              </w:rPr>
              <w:t>20</w:t>
            </w:r>
          </w:p>
        </w:tc>
        <w:tc>
          <w:tcPr>
            <w:tcW w:w="622" w:type="dxa"/>
            <w:vMerge/>
          </w:tcPr>
          <w:p w:rsidR="00620656" w:rsidRPr="00CE26EC" w:rsidRDefault="00620656" w:rsidP="00844BF3">
            <w:pPr>
              <w:jc w:val="center"/>
              <w:rPr>
                <w:rFonts w:eastAsia="SimSun"/>
                <w:bCs/>
                <w:lang w:val="uk-UA"/>
              </w:rPr>
            </w:pPr>
          </w:p>
        </w:tc>
      </w:tr>
      <w:tr w:rsidR="00620656" w:rsidRPr="00CE26EC" w:rsidTr="00844BF3">
        <w:tblPrEx>
          <w:tblLook w:val="00A0" w:firstRow="1" w:lastRow="0" w:firstColumn="1" w:lastColumn="0" w:noHBand="0" w:noVBand="0"/>
        </w:tblPrEx>
        <w:trPr>
          <w:trHeight w:val="271"/>
        </w:trPr>
        <w:tc>
          <w:tcPr>
            <w:tcW w:w="3599" w:type="dxa"/>
          </w:tcPr>
          <w:p w:rsidR="00620656" w:rsidRPr="00CE26EC" w:rsidRDefault="00620656" w:rsidP="00844BF3">
            <w:pPr>
              <w:rPr>
                <w:rFonts w:eastAsia="SimSun"/>
                <w:bCs/>
                <w:lang w:val="uk-UA"/>
              </w:rPr>
            </w:pPr>
            <w:r w:rsidRPr="00CE26EC">
              <w:rPr>
                <w:rFonts w:eastAsia="SimSun"/>
                <w:bCs/>
                <w:lang w:val="uk-UA"/>
              </w:rPr>
              <w:t>Разом</w:t>
            </w:r>
          </w:p>
        </w:tc>
        <w:tc>
          <w:tcPr>
            <w:tcW w:w="1202" w:type="dxa"/>
            <w:gridSpan w:val="3"/>
          </w:tcPr>
          <w:p w:rsidR="00620656" w:rsidRPr="00CE26EC" w:rsidRDefault="00620656" w:rsidP="00844BF3">
            <w:pPr>
              <w:jc w:val="center"/>
              <w:rPr>
                <w:rFonts w:eastAsia="SimSun"/>
                <w:bCs/>
                <w:lang w:val="uk-UA"/>
              </w:rPr>
            </w:pPr>
            <w:r w:rsidRPr="00CE26EC">
              <w:rPr>
                <w:rFonts w:eastAsia="SimSun"/>
                <w:bCs/>
                <w:lang w:val="uk-UA"/>
              </w:rPr>
              <w:t>-</w:t>
            </w:r>
          </w:p>
        </w:tc>
        <w:tc>
          <w:tcPr>
            <w:tcW w:w="728" w:type="dxa"/>
          </w:tcPr>
          <w:p w:rsidR="00620656" w:rsidRPr="0036408D" w:rsidRDefault="00620656" w:rsidP="00844BF3">
            <w:pPr>
              <w:jc w:val="center"/>
              <w:rPr>
                <w:rFonts w:eastAsia="SimSun"/>
                <w:b/>
                <w:bCs/>
                <w:lang w:val="en-US"/>
              </w:rPr>
            </w:pPr>
            <w:r>
              <w:rPr>
                <w:rFonts w:eastAsia="SimSun"/>
                <w:b/>
                <w:bCs/>
                <w:lang w:val="en-US"/>
              </w:rPr>
              <w:t>58</w:t>
            </w:r>
          </w:p>
        </w:tc>
        <w:tc>
          <w:tcPr>
            <w:tcW w:w="600" w:type="dxa"/>
          </w:tcPr>
          <w:p w:rsidR="00620656" w:rsidRPr="00CE26EC" w:rsidRDefault="00620656" w:rsidP="00844BF3">
            <w:pPr>
              <w:jc w:val="center"/>
              <w:rPr>
                <w:rFonts w:eastAsia="SimSun"/>
                <w:b/>
                <w:bCs/>
                <w:lang w:val="uk-UA"/>
              </w:rPr>
            </w:pPr>
            <w:r w:rsidRPr="00CE26EC">
              <w:rPr>
                <w:rFonts w:eastAsia="SimSun"/>
                <w:b/>
                <w:bCs/>
                <w:lang w:val="uk-UA"/>
              </w:rPr>
              <w:t>-</w:t>
            </w:r>
          </w:p>
        </w:tc>
        <w:tc>
          <w:tcPr>
            <w:tcW w:w="908" w:type="dxa"/>
          </w:tcPr>
          <w:p w:rsidR="00620656" w:rsidRPr="0036408D" w:rsidRDefault="00620656" w:rsidP="0036408D">
            <w:pPr>
              <w:jc w:val="center"/>
              <w:rPr>
                <w:rFonts w:eastAsia="SimSun"/>
                <w:b/>
                <w:bCs/>
                <w:lang w:val="en-US"/>
              </w:rPr>
            </w:pPr>
            <w:r>
              <w:rPr>
                <w:rFonts w:eastAsia="SimSun"/>
                <w:b/>
                <w:bCs/>
                <w:lang w:val="uk-UA"/>
              </w:rPr>
              <w:t>7</w:t>
            </w:r>
            <w:r>
              <w:rPr>
                <w:rFonts w:eastAsia="SimSun"/>
                <w:b/>
                <w:bCs/>
                <w:lang w:val="en-US"/>
              </w:rPr>
              <w:t>1</w:t>
            </w:r>
          </w:p>
        </w:tc>
        <w:tc>
          <w:tcPr>
            <w:tcW w:w="650" w:type="dxa"/>
          </w:tcPr>
          <w:p w:rsidR="00620656" w:rsidRPr="00CE26EC" w:rsidRDefault="00620656" w:rsidP="00844BF3">
            <w:pPr>
              <w:jc w:val="center"/>
              <w:rPr>
                <w:rFonts w:eastAsia="SimSun"/>
                <w:b/>
                <w:bCs/>
                <w:lang w:val="uk-UA"/>
              </w:rPr>
            </w:pPr>
          </w:p>
        </w:tc>
        <w:tc>
          <w:tcPr>
            <w:tcW w:w="897" w:type="dxa"/>
          </w:tcPr>
          <w:p w:rsidR="00620656" w:rsidRPr="0036408D" w:rsidRDefault="00620656" w:rsidP="00844BF3">
            <w:pPr>
              <w:jc w:val="center"/>
              <w:rPr>
                <w:rFonts w:eastAsia="SimSun"/>
                <w:b/>
                <w:bCs/>
                <w:lang w:val="en-US"/>
              </w:rPr>
            </w:pPr>
            <w:r>
              <w:rPr>
                <w:rFonts w:eastAsia="SimSun"/>
                <w:b/>
                <w:bCs/>
                <w:lang w:val="en-US"/>
              </w:rPr>
              <w:t>71</w:t>
            </w:r>
          </w:p>
        </w:tc>
        <w:tc>
          <w:tcPr>
            <w:tcW w:w="622" w:type="dxa"/>
          </w:tcPr>
          <w:p w:rsidR="00620656" w:rsidRPr="00CE26EC" w:rsidRDefault="00620656" w:rsidP="00844BF3">
            <w:pPr>
              <w:jc w:val="center"/>
              <w:rPr>
                <w:rFonts w:eastAsia="SimSun"/>
                <w:bCs/>
                <w:lang w:val="uk-UA"/>
              </w:rPr>
            </w:pPr>
          </w:p>
        </w:tc>
      </w:tr>
      <w:tr w:rsidR="00620656" w:rsidRPr="00CE26EC" w:rsidTr="00844BF3">
        <w:tblPrEx>
          <w:tblLook w:val="00A0" w:firstRow="1" w:lastRow="0" w:firstColumn="1" w:lastColumn="0" w:noHBand="0" w:noVBand="0"/>
        </w:tblPrEx>
        <w:trPr>
          <w:trHeight w:val="286"/>
        </w:trPr>
        <w:tc>
          <w:tcPr>
            <w:tcW w:w="8584" w:type="dxa"/>
            <w:gridSpan w:val="9"/>
          </w:tcPr>
          <w:p w:rsidR="00620656" w:rsidRPr="0036408D" w:rsidRDefault="00620656" w:rsidP="0036408D">
            <w:pPr>
              <w:rPr>
                <w:rFonts w:eastAsia="SimSun"/>
                <w:bCs/>
                <w:lang w:val="en-US"/>
              </w:rPr>
            </w:pPr>
            <w:r w:rsidRPr="00CE26EC">
              <w:rPr>
                <w:rFonts w:eastAsia="SimSun"/>
                <w:bCs/>
                <w:lang w:val="uk-UA"/>
              </w:rPr>
              <w:t xml:space="preserve">Максимальна кількість балів:                                                                   </w:t>
            </w:r>
            <w:r>
              <w:rPr>
                <w:rFonts w:eastAsia="SimSun"/>
                <w:b/>
                <w:bCs/>
                <w:lang w:val="en-US"/>
              </w:rPr>
              <w:t>200</w:t>
            </w:r>
          </w:p>
        </w:tc>
        <w:tc>
          <w:tcPr>
            <w:tcW w:w="622" w:type="dxa"/>
          </w:tcPr>
          <w:p w:rsidR="00620656" w:rsidRPr="00CE26EC" w:rsidRDefault="00620656" w:rsidP="00844BF3">
            <w:pPr>
              <w:jc w:val="center"/>
              <w:rPr>
                <w:rFonts w:eastAsia="SimSun"/>
                <w:bCs/>
                <w:lang w:val="uk-UA"/>
              </w:rPr>
            </w:pPr>
            <w:r w:rsidRPr="00CE26EC">
              <w:rPr>
                <w:rFonts w:eastAsia="SimSun"/>
                <w:b/>
                <w:bCs/>
                <w:lang w:val="uk-UA"/>
              </w:rPr>
              <w:t>100</w:t>
            </w:r>
          </w:p>
        </w:tc>
      </w:tr>
      <w:tr w:rsidR="00620656" w:rsidRPr="00CE26EC" w:rsidTr="00844BF3">
        <w:tblPrEx>
          <w:tblLook w:val="00A0" w:firstRow="1" w:lastRow="0" w:firstColumn="1" w:lastColumn="0" w:noHBand="0" w:noVBand="0"/>
        </w:tblPrEx>
        <w:trPr>
          <w:trHeight w:val="557"/>
        </w:trPr>
        <w:tc>
          <w:tcPr>
            <w:tcW w:w="8584" w:type="dxa"/>
            <w:gridSpan w:val="9"/>
          </w:tcPr>
          <w:p w:rsidR="00620656" w:rsidRPr="00CE26EC" w:rsidRDefault="00620656" w:rsidP="00844BF3">
            <w:pPr>
              <w:jc w:val="center"/>
              <w:rPr>
                <w:rFonts w:eastAsia="SimSun"/>
                <w:bCs/>
                <w:lang w:val="uk-UA"/>
              </w:rPr>
            </w:pPr>
            <w:r w:rsidRPr="0036408D">
              <w:rPr>
                <w:rFonts w:eastAsia="SimSun"/>
                <w:bCs/>
              </w:rPr>
              <w:t>200</w:t>
            </w:r>
            <w:r w:rsidRPr="00CE26EC">
              <w:rPr>
                <w:rFonts w:eastAsia="SimSun"/>
                <w:bCs/>
                <w:lang w:val="uk-UA"/>
              </w:rPr>
              <w:t>:100=</w:t>
            </w:r>
            <w:r w:rsidRPr="0036408D">
              <w:rPr>
                <w:rFonts w:eastAsia="SimSun"/>
                <w:bCs/>
              </w:rPr>
              <w:t>2</w:t>
            </w:r>
            <w:r>
              <w:rPr>
                <w:rFonts w:eastAsia="SimSun"/>
                <w:bCs/>
                <w:lang w:val="uk-UA"/>
              </w:rPr>
              <w:t xml:space="preserve">,0 </w:t>
            </w:r>
            <w:r w:rsidRPr="00CE26EC">
              <w:rPr>
                <w:rFonts w:eastAsia="SimSun"/>
                <w:bCs/>
                <w:lang w:val="uk-UA"/>
              </w:rPr>
              <w:t>Студен</w:t>
            </w:r>
            <w:r>
              <w:rPr>
                <w:rFonts w:eastAsia="SimSun"/>
                <w:bCs/>
                <w:lang w:val="uk-UA"/>
              </w:rPr>
              <w:t>т набрав Х балів; Розрахунок: Х:2,0</w:t>
            </w:r>
            <w:r w:rsidRPr="00CE26EC">
              <w:rPr>
                <w:rFonts w:eastAsia="SimSun"/>
                <w:bCs/>
                <w:lang w:val="uk-UA"/>
              </w:rPr>
              <w:t xml:space="preserve"> = загальна кількість балів </w:t>
            </w:r>
          </w:p>
        </w:tc>
        <w:tc>
          <w:tcPr>
            <w:tcW w:w="622" w:type="dxa"/>
          </w:tcPr>
          <w:p w:rsidR="00620656" w:rsidRPr="00CE26EC" w:rsidRDefault="00620656" w:rsidP="00844BF3">
            <w:pPr>
              <w:jc w:val="center"/>
              <w:rPr>
                <w:rFonts w:eastAsia="SimSun"/>
                <w:b/>
                <w:bCs/>
                <w:lang w:val="uk-UA"/>
              </w:rPr>
            </w:pPr>
          </w:p>
        </w:tc>
      </w:tr>
    </w:tbl>
    <w:p w:rsidR="00620656" w:rsidRPr="00CE26EC" w:rsidRDefault="00620656" w:rsidP="00844BF3">
      <w:pPr>
        <w:spacing w:line="360" w:lineRule="auto"/>
        <w:rPr>
          <w:b/>
          <w:lang w:val="uk-UA"/>
        </w:rPr>
      </w:pPr>
    </w:p>
    <w:p w:rsidR="00620656" w:rsidRPr="00CE26EC" w:rsidRDefault="00620656" w:rsidP="00844BF3">
      <w:pPr>
        <w:ind w:firstLine="709"/>
        <w:jc w:val="both"/>
        <w:rPr>
          <w:rFonts w:eastAsia="SimSun"/>
          <w:b/>
          <w:bCs/>
          <w:lang w:val="uk-UA"/>
        </w:rPr>
      </w:pPr>
      <w:r w:rsidRPr="00CE26EC">
        <w:rPr>
          <w:b/>
          <w:lang w:val="uk-UA"/>
        </w:rPr>
        <w:t>Критерії оцінювання ІНДЗ (навчально-педагогічного дослідження у вигляді есе)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7087"/>
        <w:gridCol w:w="1418"/>
      </w:tblGrid>
      <w:tr w:rsidR="00620656" w:rsidRPr="00CE26EC" w:rsidTr="00844BF3">
        <w:tc>
          <w:tcPr>
            <w:tcW w:w="993" w:type="dxa"/>
          </w:tcPr>
          <w:p w:rsidR="00620656" w:rsidRPr="00CE26EC" w:rsidRDefault="00620656" w:rsidP="00844BF3">
            <w:pPr>
              <w:jc w:val="center"/>
              <w:rPr>
                <w:rFonts w:eastAsia="SimSun"/>
                <w:b/>
                <w:bCs/>
                <w:lang w:val="uk-UA"/>
              </w:rPr>
            </w:pPr>
            <w:r w:rsidRPr="00CE26EC">
              <w:rPr>
                <w:rFonts w:eastAsia="SimSun"/>
                <w:b/>
                <w:bCs/>
                <w:lang w:val="uk-UA"/>
              </w:rPr>
              <w:t>№ з/п</w:t>
            </w:r>
          </w:p>
        </w:tc>
        <w:tc>
          <w:tcPr>
            <w:tcW w:w="7087" w:type="dxa"/>
          </w:tcPr>
          <w:p w:rsidR="00620656" w:rsidRPr="00CE26EC" w:rsidRDefault="00620656" w:rsidP="00844BF3">
            <w:pPr>
              <w:jc w:val="center"/>
              <w:rPr>
                <w:rFonts w:eastAsia="SimSun"/>
                <w:b/>
                <w:bCs/>
                <w:lang w:val="uk-UA"/>
              </w:rPr>
            </w:pPr>
            <w:r w:rsidRPr="00CE26EC">
              <w:rPr>
                <w:rFonts w:eastAsia="SimSun"/>
                <w:b/>
                <w:bCs/>
                <w:lang w:val="uk-UA"/>
              </w:rPr>
              <w:t>Критерії оцінювання роботи</w:t>
            </w:r>
          </w:p>
        </w:tc>
        <w:tc>
          <w:tcPr>
            <w:tcW w:w="1418" w:type="dxa"/>
          </w:tcPr>
          <w:p w:rsidR="00620656" w:rsidRPr="00CE26EC" w:rsidRDefault="00620656" w:rsidP="00844BF3">
            <w:pPr>
              <w:jc w:val="center"/>
              <w:rPr>
                <w:rFonts w:eastAsia="SimSun"/>
                <w:b/>
                <w:bCs/>
                <w:lang w:val="uk-UA"/>
              </w:rPr>
            </w:pPr>
            <w:r w:rsidRPr="00CE26EC">
              <w:rPr>
                <w:rFonts w:eastAsia="SimSun"/>
                <w:b/>
                <w:bCs/>
                <w:lang w:val="uk-UA"/>
              </w:rPr>
              <w:t>Максимальна оцінка</w:t>
            </w:r>
          </w:p>
          <w:p w:rsidR="00620656" w:rsidRPr="00CE26EC" w:rsidRDefault="00620656" w:rsidP="00844BF3">
            <w:pPr>
              <w:jc w:val="center"/>
              <w:rPr>
                <w:rFonts w:eastAsia="SimSun"/>
                <w:b/>
                <w:bCs/>
                <w:lang w:val="uk-UA"/>
              </w:rPr>
            </w:pPr>
            <w:r w:rsidRPr="00CE26EC">
              <w:rPr>
                <w:rFonts w:eastAsia="SimSun"/>
                <w:b/>
                <w:bCs/>
                <w:lang w:val="uk-UA"/>
              </w:rPr>
              <w:t>(у балах)</w:t>
            </w:r>
          </w:p>
        </w:tc>
      </w:tr>
      <w:tr w:rsidR="00620656" w:rsidRPr="00CE26EC" w:rsidTr="00844BF3">
        <w:tc>
          <w:tcPr>
            <w:tcW w:w="993" w:type="dxa"/>
          </w:tcPr>
          <w:p w:rsidR="00620656" w:rsidRPr="00CE26EC" w:rsidRDefault="00620656" w:rsidP="00844BF3">
            <w:pPr>
              <w:jc w:val="center"/>
              <w:rPr>
                <w:rFonts w:eastAsia="SimSun"/>
                <w:bCs/>
                <w:lang w:val="uk-UA"/>
              </w:rPr>
            </w:pPr>
            <w:r w:rsidRPr="00CE26EC">
              <w:rPr>
                <w:rFonts w:eastAsia="SimSun"/>
                <w:bCs/>
                <w:lang w:val="uk-UA"/>
              </w:rPr>
              <w:t>1</w:t>
            </w:r>
          </w:p>
        </w:tc>
        <w:tc>
          <w:tcPr>
            <w:tcW w:w="7087" w:type="dxa"/>
          </w:tcPr>
          <w:p w:rsidR="00620656" w:rsidRPr="00CE26EC" w:rsidRDefault="00620656" w:rsidP="00844BF3">
            <w:pPr>
              <w:rPr>
                <w:rFonts w:eastAsia="SimSun"/>
                <w:bCs/>
                <w:lang w:val="uk-UA"/>
              </w:rPr>
            </w:pPr>
            <w:r w:rsidRPr="00CE26EC">
              <w:rPr>
                <w:lang w:val="uk-UA"/>
              </w:rPr>
              <w:t>Формулювання мети і завдань роботи</w:t>
            </w:r>
          </w:p>
        </w:tc>
        <w:tc>
          <w:tcPr>
            <w:tcW w:w="1418" w:type="dxa"/>
          </w:tcPr>
          <w:p w:rsidR="00620656" w:rsidRPr="00CE26EC" w:rsidRDefault="00620656" w:rsidP="00844BF3">
            <w:pPr>
              <w:jc w:val="center"/>
              <w:rPr>
                <w:rFonts w:eastAsia="SimSun"/>
                <w:bCs/>
                <w:lang w:val="uk-UA"/>
              </w:rPr>
            </w:pPr>
            <w:r w:rsidRPr="00CE26EC">
              <w:rPr>
                <w:rFonts w:eastAsia="SimSun"/>
                <w:bCs/>
                <w:lang w:val="uk-UA"/>
              </w:rPr>
              <w:t>2</w:t>
            </w:r>
          </w:p>
        </w:tc>
      </w:tr>
      <w:tr w:rsidR="00620656" w:rsidRPr="00CE26EC" w:rsidTr="00844BF3">
        <w:tc>
          <w:tcPr>
            <w:tcW w:w="993" w:type="dxa"/>
          </w:tcPr>
          <w:p w:rsidR="00620656" w:rsidRPr="00CE26EC" w:rsidRDefault="00620656" w:rsidP="00844BF3">
            <w:pPr>
              <w:jc w:val="center"/>
              <w:rPr>
                <w:rFonts w:eastAsia="SimSun"/>
                <w:bCs/>
                <w:lang w:val="uk-UA"/>
              </w:rPr>
            </w:pPr>
            <w:r w:rsidRPr="00CE26EC">
              <w:rPr>
                <w:rFonts w:eastAsia="SimSun"/>
                <w:bCs/>
                <w:lang w:val="uk-UA"/>
              </w:rPr>
              <w:t>2</w:t>
            </w:r>
          </w:p>
        </w:tc>
        <w:tc>
          <w:tcPr>
            <w:tcW w:w="7087" w:type="dxa"/>
          </w:tcPr>
          <w:p w:rsidR="00620656" w:rsidRPr="00CE26EC" w:rsidRDefault="00620656" w:rsidP="00844BF3">
            <w:pPr>
              <w:rPr>
                <w:rFonts w:eastAsia="SimSun"/>
                <w:bCs/>
                <w:lang w:val="uk-UA"/>
              </w:rPr>
            </w:pPr>
            <w:r w:rsidRPr="00CE26EC">
              <w:rPr>
                <w:lang w:val="uk-UA"/>
              </w:rPr>
              <w:t>Складання плану, чіткість і послідовність викладу матеріалу</w:t>
            </w:r>
          </w:p>
        </w:tc>
        <w:tc>
          <w:tcPr>
            <w:tcW w:w="1418" w:type="dxa"/>
          </w:tcPr>
          <w:p w:rsidR="00620656" w:rsidRPr="00CE26EC" w:rsidRDefault="00620656" w:rsidP="00844BF3">
            <w:pPr>
              <w:jc w:val="center"/>
              <w:rPr>
                <w:rFonts w:eastAsia="SimSun"/>
                <w:bCs/>
                <w:lang w:val="uk-UA"/>
              </w:rPr>
            </w:pPr>
            <w:r w:rsidRPr="00CE26EC">
              <w:rPr>
                <w:rFonts w:eastAsia="SimSun"/>
                <w:bCs/>
                <w:lang w:val="uk-UA"/>
              </w:rPr>
              <w:t>2</w:t>
            </w:r>
          </w:p>
        </w:tc>
      </w:tr>
      <w:tr w:rsidR="00620656" w:rsidRPr="00CE26EC" w:rsidTr="00844BF3">
        <w:tc>
          <w:tcPr>
            <w:tcW w:w="993" w:type="dxa"/>
          </w:tcPr>
          <w:p w:rsidR="00620656" w:rsidRPr="00CE26EC" w:rsidRDefault="00620656" w:rsidP="00844BF3">
            <w:pPr>
              <w:jc w:val="center"/>
              <w:rPr>
                <w:rFonts w:eastAsia="SimSun"/>
                <w:bCs/>
                <w:lang w:val="uk-UA"/>
              </w:rPr>
            </w:pPr>
            <w:r w:rsidRPr="00CE26EC">
              <w:rPr>
                <w:rFonts w:eastAsia="SimSun"/>
                <w:bCs/>
                <w:lang w:val="uk-UA"/>
              </w:rPr>
              <w:t>3</w:t>
            </w:r>
          </w:p>
        </w:tc>
        <w:tc>
          <w:tcPr>
            <w:tcW w:w="7087" w:type="dxa"/>
          </w:tcPr>
          <w:p w:rsidR="00620656" w:rsidRPr="00CE26EC" w:rsidRDefault="00620656" w:rsidP="00844BF3">
            <w:pPr>
              <w:rPr>
                <w:rFonts w:eastAsia="SimSun"/>
                <w:bCs/>
                <w:lang w:val="uk-UA"/>
              </w:rPr>
            </w:pPr>
            <w:r w:rsidRPr="00CE26EC">
              <w:rPr>
                <w:lang w:val="uk-UA"/>
              </w:rPr>
              <w:t>Обґрунтоване розкриття проблеми, аналіз різних інформаційних джерел (наукових видань, навчальної 12 літератури, періодичних видань, матеріалів мережі Internet), критична та незалежна оцінка різноманітних точок зору, позицій, аргументів</w:t>
            </w:r>
          </w:p>
        </w:tc>
        <w:tc>
          <w:tcPr>
            <w:tcW w:w="1418" w:type="dxa"/>
          </w:tcPr>
          <w:p w:rsidR="00620656" w:rsidRPr="00CE26EC" w:rsidRDefault="00620656" w:rsidP="00844BF3">
            <w:pPr>
              <w:jc w:val="center"/>
              <w:rPr>
                <w:rFonts w:eastAsia="SimSun"/>
                <w:bCs/>
                <w:lang w:val="uk-UA"/>
              </w:rPr>
            </w:pPr>
            <w:r w:rsidRPr="00CE26EC">
              <w:rPr>
                <w:rFonts w:eastAsia="SimSun"/>
                <w:bCs/>
                <w:lang w:val="uk-UA"/>
              </w:rPr>
              <w:t>10</w:t>
            </w:r>
          </w:p>
        </w:tc>
      </w:tr>
      <w:tr w:rsidR="00620656" w:rsidRPr="00CE26EC" w:rsidTr="00844BF3">
        <w:tc>
          <w:tcPr>
            <w:tcW w:w="993" w:type="dxa"/>
          </w:tcPr>
          <w:p w:rsidR="00620656" w:rsidRPr="00CE26EC" w:rsidRDefault="00620656" w:rsidP="00844BF3">
            <w:pPr>
              <w:jc w:val="center"/>
              <w:rPr>
                <w:rFonts w:eastAsia="SimSun"/>
                <w:bCs/>
                <w:lang w:val="uk-UA"/>
              </w:rPr>
            </w:pPr>
            <w:r w:rsidRPr="00CE26EC">
              <w:rPr>
                <w:rFonts w:eastAsia="SimSun"/>
                <w:bCs/>
                <w:lang w:val="uk-UA"/>
              </w:rPr>
              <w:t>4</w:t>
            </w:r>
          </w:p>
        </w:tc>
        <w:tc>
          <w:tcPr>
            <w:tcW w:w="7087" w:type="dxa"/>
          </w:tcPr>
          <w:p w:rsidR="00620656" w:rsidRPr="00CE26EC" w:rsidRDefault="00620656" w:rsidP="00844BF3">
            <w:pPr>
              <w:rPr>
                <w:rFonts w:eastAsia="SimSun"/>
                <w:bCs/>
                <w:lang w:val="uk-UA"/>
              </w:rPr>
            </w:pPr>
            <w:r w:rsidRPr="00CE26EC">
              <w:rPr>
                <w:lang w:val="uk-UA"/>
              </w:rPr>
              <w:t>Зв’язок з реальною практикою, аналіз діяльності окремих організацій, конкретних проблемних ситуацій</w:t>
            </w:r>
          </w:p>
        </w:tc>
        <w:tc>
          <w:tcPr>
            <w:tcW w:w="1418" w:type="dxa"/>
          </w:tcPr>
          <w:p w:rsidR="00620656" w:rsidRPr="00CE26EC" w:rsidRDefault="00620656" w:rsidP="00844BF3">
            <w:pPr>
              <w:jc w:val="center"/>
              <w:rPr>
                <w:rFonts w:eastAsia="SimSun"/>
                <w:bCs/>
                <w:lang w:val="uk-UA"/>
              </w:rPr>
            </w:pPr>
            <w:r w:rsidRPr="00CE26EC">
              <w:rPr>
                <w:rFonts w:eastAsia="SimSun"/>
                <w:bCs/>
                <w:lang w:val="uk-UA"/>
              </w:rPr>
              <w:t>2</w:t>
            </w:r>
          </w:p>
        </w:tc>
      </w:tr>
      <w:tr w:rsidR="00620656" w:rsidRPr="00CE26EC" w:rsidTr="00844BF3">
        <w:tc>
          <w:tcPr>
            <w:tcW w:w="993" w:type="dxa"/>
          </w:tcPr>
          <w:p w:rsidR="00620656" w:rsidRPr="00CE26EC" w:rsidRDefault="00620656" w:rsidP="00844BF3">
            <w:pPr>
              <w:jc w:val="center"/>
              <w:rPr>
                <w:rFonts w:eastAsia="SimSun"/>
                <w:bCs/>
                <w:lang w:val="uk-UA"/>
              </w:rPr>
            </w:pPr>
            <w:r w:rsidRPr="00CE26EC">
              <w:rPr>
                <w:rFonts w:eastAsia="SimSun"/>
                <w:bCs/>
                <w:lang w:val="uk-UA"/>
              </w:rPr>
              <w:t>5</w:t>
            </w:r>
          </w:p>
        </w:tc>
        <w:tc>
          <w:tcPr>
            <w:tcW w:w="7087" w:type="dxa"/>
          </w:tcPr>
          <w:p w:rsidR="00620656" w:rsidRPr="00CE26EC" w:rsidRDefault="00620656" w:rsidP="00844BF3">
            <w:pPr>
              <w:rPr>
                <w:rFonts w:eastAsia="SimSun"/>
                <w:bCs/>
                <w:lang w:val="uk-UA"/>
              </w:rPr>
            </w:pPr>
            <w:r w:rsidRPr="00CE26EC">
              <w:rPr>
                <w:lang w:val="uk-UA"/>
              </w:rPr>
              <w:t>Доказовість висновків, обґрунтованість власної позиції, пропозиції щодо розв’язання поставлених завдань, творчий підхід до виконання ІНДЗ</w:t>
            </w:r>
          </w:p>
        </w:tc>
        <w:tc>
          <w:tcPr>
            <w:tcW w:w="1418" w:type="dxa"/>
          </w:tcPr>
          <w:p w:rsidR="00620656" w:rsidRPr="00CE26EC" w:rsidRDefault="00620656" w:rsidP="00844BF3">
            <w:pPr>
              <w:jc w:val="center"/>
              <w:rPr>
                <w:rFonts w:eastAsia="SimSun"/>
                <w:bCs/>
                <w:lang w:val="uk-UA"/>
              </w:rPr>
            </w:pPr>
            <w:r w:rsidRPr="00CE26EC">
              <w:rPr>
                <w:rFonts w:eastAsia="SimSun"/>
                <w:bCs/>
                <w:lang w:val="uk-UA"/>
              </w:rPr>
              <w:t>2</w:t>
            </w:r>
          </w:p>
        </w:tc>
      </w:tr>
      <w:tr w:rsidR="00620656" w:rsidRPr="00CE26EC" w:rsidTr="00844BF3">
        <w:tc>
          <w:tcPr>
            <w:tcW w:w="993" w:type="dxa"/>
          </w:tcPr>
          <w:p w:rsidR="00620656" w:rsidRPr="00CE26EC" w:rsidRDefault="00620656" w:rsidP="00844BF3">
            <w:pPr>
              <w:jc w:val="center"/>
              <w:rPr>
                <w:rFonts w:eastAsia="SimSun"/>
                <w:bCs/>
                <w:lang w:val="uk-UA"/>
              </w:rPr>
            </w:pPr>
            <w:r w:rsidRPr="00CE26EC">
              <w:rPr>
                <w:rFonts w:eastAsia="SimSun"/>
                <w:bCs/>
                <w:lang w:val="uk-UA"/>
              </w:rPr>
              <w:t>6</w:t>
            </w:r>
          </w:p>
        </w:tc>
        <w:tc>
          <w:tcPr>
            <w:tcW w:w="7087" w:type="dxa"/>
          </w:tcPr>
          <w:p w:rsidR="00620656" w:rsidRPr="00CE26EC" w:rsidRDefault="00620656" w:rsidP="00844BF3">
            <w:pPr>
              <w:rPr>
                <w:rFonts w:eastAsia="SimSun"/>
                <w:bCs/>
                <w:lang w:val="uk-UA"/>
              </w:rPr>
            </w:pPr>
            <w:r w:rsidRPr="00CE26EC">
              <w:rPr>
                <w:lang w:val="uk-UA"/>
              </w:rPr>
              <w:t>Якість оформлення роботи</w:t>
            </w:r>
          </w:p>
        </w:tc>
        <w:tc>
          <w:tcPr>
            <w:tcW w:w="1418" w:type="dxa"/>
          </w:tcPr>
          <w:p w:rsidR="00620656" w:rsidRPr="00CE26EC" w:rsidRDefault="00620656" w:rsidP="00844BF3">
            <w:pPr>
              <w:jc w:val="center"/>
              <w:rPr>
                <w:rFonts w:eastAsia="SimSun"/>
                <w:bCs/>
                <w:lang w:val="uk-UA"/>
              </w:rPr>
            </w:pPr>
            <w:r w:rsidRPr="00CE26EC">
              <w:rPr>
                <w:rFonts w:eastAsia="SimSun"/>
                <w:bCs/>
                <w:lang w:val="uk-UA"/>
              </w:rPr>
              <w:t>2</w:t>
            </w:r>
          </w:p>
        </w:tc>
      </w:tr>
      <w:tr w:rsidR="00620656" w:rsidRPr="00CE26EC" w:rsidTr="00844BF3">
        <w:tc>
          <w:tcPr>
            <w:tcW w:w="993" w:type="dxa"/>
          </w:tcPr>
          <w:p w:rsidR="00620656" w:rsidRPr="00CE26EC" w:rsidRDefault="00620656" w:rsidP="00844BF3">
            <w:pPr>
              <w:jc w:val="center"/>
              <w:rPr>
                <w:rFonts w:eastAsia="SimSun"/>
                <w:bCs/>
                <w:lang w:val="uk-UA"/>
              </w:rPr>
            </w:pPr>
          </w:p>
        </w:tc>
        <w:tc>
          <w:tcPr>
            <w:tcW w:w="7087" w:type="dxa"/>
          </w:tcPr>
          <w:p w:rsidR="00620656" w:rsidRPr="00CE26EC" w:rsidRDefault="00620656" w:rsidP="00844BF3">
            <w:pPr>
              <w:rPr>
                <w:lang w:val="uk-UA"/>
              </w:rPr>
            </w:pPr>
            <w:r w:rsidRPr="00CE26EC">
              <w:rPr>
                <w:lang w:val="uk-UA"/>
              </w:rPr>
              <w:t>Разом</w:t>
            </w:r>
          </w:p>
        </w:tc>
        <w:tc>
          <w:tcPr>
            <w:tcW w:w="1418" w:type="dxa"/>
          </w:tcPr>
          <w:p w:rsidR="00620656" w:rsidRPr="00CE26EC" w:rsidRDefault="00620656" w:rsidP="00844BF3">
            <w:pPr>
              <w:jc w:val="center"/>
              <w:rPr>
                <w:rFonts w:eastAsia="SimSun"/>
                <w:bCs/>
                <w:lang w:val="uk-UA"/>
              </w:rPr>
            </w:pPr>
            <w:r w:rsidRPr="00CE26EC">
              <w:rPr>
                <w:rFonts w:eastAsia="SimSun"/>
                <w:bCs/>
                <w:lang w:val="uk-UA"/>
              </w:rPr>
              <w:t>20</w:t>
            </w:r>
          </w:p>
        </w:tc>
      </w:tr>
    </w:tbl>
    <w:p w:rsidR="00620656" w:rsidRPr="00CE26EC" w:rsidRDefault="00620656" w:rsidP="00844BF3">
      <w:pPr>
        <w:spacing w:line="360" w:lineRule="auto"/>
        <w:ind w:firstLine="900"/>
        <w:jc w:val="center"/>
        <w:rPr>
          <w:b/>
          <w:sz w:val="28"/>
          <w:szCs w:val="28"/>
          <w:lang w:val="uk-UA"/>
        </w:rPr>
      </w:pPr>
    </w:p>
    <w:p w:rsidR="00620656" w:rsidRDefault="00620656" w:rsidP="00844BF3">
      <w:pPr>
        <w:spacing w:line="360" w:lineRule="auto"/>
        <w:ind w:firstLine="900"/>
        <w:jc w:val="center"/>
        <w:rPr>
          <w:b/>
          <w:sz w:val="28"/>
          <w:szCs w:val="28"/>
          <w:lang w:val="uk-UA"/>
        </w:rPr>
      </w:pPr>
    </w:p>
    <w:p w:rsidR="00620656" w:rsidRPr="00CB3E26" w:rsidRDefault="00620656" w:rsidP="00993755">
      <w:pPr>
        <w:spacing w:line="360" w:lineRule="auto"/>
        <w:ind w:firstLine="900"/>
        <w:jc w:val="center"/>
        <w:rPr>
          <w:b/>
          <w:sz w:val="28"/>
          <w:szCs w:val="28"/>
          <w:lang w:val="uk-UA"/>
        </w:rPr>
      </w:pPr>
      <w:r w:rsidRPr="00CB3E26">
        <w:rPr>
          <w:b/>
          <w:sz w:val="28"/>
          <w:szCs w:val="28"/>
          <w:lang w:val="uk-UA"/>
        </w:rPr>
        <w:t>V. Засоби діагностики результатів навчання</w:t>
      </w:r>
    </w:p>
    <w:p w:rsidR="00620656" w:rsidRPr="00CB3E26" w:rsidRDefault="00620656" w:rsidP="00993755">
      <w:pPr>
        <w:pStyle w:val="a7"/>
        <w:spacing w:before="0" w:after="0" w:line="360" w:lineRule="auto"/>
        <w:ind w:firstLine="800"/>
        <w:rPr>
          <w:rFonts w:ascii="Times New Roman" w:hAnsi="Times New Roman"/>
          <w:color w:val="000000"/>
          <w:sz w:val="28"/>
          <w:szCs w:val="28"/>
          <w:lang w:val="uk-UA"/>
        </w:rPr>
      </w:pPr>
      <w:r w:rsidRPr="00CB3E26">
        <w:rPr>
          <w:rFonts w:ascii="Times New Roman" w:hAnsi="Times New Roman"/>
          <w:sz w:val="28"/>
          <w:szCs w:val="28"/>
          <w:lang w:val="uk-UA"/>
        </w:rPr>
        <w:t xml:space="preserve">Засобами оцінювання та методами демонстрування студентами результатів вивчення дисципліни «Актуальні </w:t>
      </w:r>
      <w:r>
        <w:rPr>
          <w:rFonts w:ascii="Times New Roman" w:hAnsi="Times New Roman"/>
          <w:sz w:val="28"/>
          <w:szCs w:val="28"/>
          <w:lang w:val="uk-UA"/>
        </w:rPr>
        <w:t xml:space="preserve">проблеми </w:t>
      </w:r>
      <w:r w:rsidRPr="00CB3E26">
        <w:rPr>
          <w:rFonts w:ascii="Times New Roman" w:hAnsi="Times New Roman"/>
          <w:sz w:val="28"/>
          <w:szCs w:val="28"/>
          <w:lang w:val="uk-UA"/>
        </w:rPr>
        <w:t>інтелектуальної власності» є:</w:t>
      </w:r>
      <w:r w:rsidRPr="00CB3E26">
        <w:rPr>
          <w:rFonts w:ascii="Times New Roman" w:hAnsi="Times New Roman"/>
          <w:color w:val="000000"/>
          <w:sz w:val="28"/>
          <w:szCs w:val="28"/>
          <w:lang w:val="uk-UA"/>
        </w:rPr>
        <w:t xml:space="preserve"> </w:t>
      </w:r>
    </w:p>
    <w:p w:rsidR="00620656" w:rsidRPr="00CB3E26" w:rsidRDefault="00620656" w:rsidP="00993755">
      <w:pPr>
        <w:pStyle w:val="a7"/>
        <w:spacing w:before="0" w:after="0" w:line="360" w:lineRule="auto"/>
        <w:ind w:firstLine="800"/>
        <w:rPr>
          <w:rFonts w:ascii="Times New Roman" w:hAnsi="Times New Roman"/>
          <w:color w:val="000000"/>
          <w:sz w:val="28"/>
          <w:szCs w:val="28"/>
          <w:lang w:val="uk-UA"/>
        </w:rPr>
      </w:pPr>
      <w:r w:rsidRPr="00CB3E26">
        <w:rPr>
          <w:rFonts w:ascii="Times New Roman" w:hAnsi="Times New Roman"/>
          <w:color w:val="000000"/>
          <w:sz w:val="28"/>
          <w:szCs w:val="28"/>
          <w:lang w:val="uk-UA"/>
        </w:rPr>
        <w:t>- усний виступ;</w:t>
      </w:r>
    </w:p>
    <w:p w:rsidR="00620656" w:rsidRPr="00CB3E26" w:rsidRDefault="00620656" w:rsidP="00993755">
      <w:pPr>
        <w:pStyle w:val="a7"/>
        <w:spacing w:before="0" w:after="0" w:line="360" w:lineRule="auto"/>
        <w:ind w:firstLine="800"/>
        <w:rPr>
          <w:rFonts w:ascii="Times New Roman" w:hAnsi="Times New Roman"/>
          <w:color w:val="000000"/>
          <w:sz w:val="28"/>
          <w:szCs w:val="28"/>
          <w:lang w:val="uk-UA"/>
        </w:rPr>
      </w:pPr>
      <w:r w:rsidRPr="00CB3E26">
        <w:rPr>
          <w:rFonts w:ascii="Times New Roman" w:hAnsi="Times New Roman"/>
          <w:color w:val="000000"/>
          <w:sz w:val="28"/>
          <w:szCs w:val="28"/>
          <w:lang w:val="uk-UA"/>
        </w:rPr>
        <w:t>- виконання письмового завдання;</w:t>
      </w:r>
    </w:p>
    <w:p w:rsidR="00620656" w:rsidRPr="00CB3E26" w:rsidRDefault="00620656" w:rsidP="00993755">
      <w:pPr>
        <w:pStyle w:val="a7"/>
        <w:spacing w:before="0" w:after="0" w:line="360" w:lineRule="auto"/>
        <w:ind w:firstLine="800"/>
        <w:rPr>
          <w:rFonts w:ascii="Times New Roman" w:hAnsi="Times New Roman"/>
          <w:color w:val="000000"/>
          <w:sz w:val="28"/>
          <w:szCs w:val="28"/>
          <w:lang w:val="uk-UA"/>
        </w:rPr>
      </w:pPr>
      <w:r w:rsidRPr="00CB3E26">
        <w:rPr>
          <w:rFonts w:ascii="Times New Roman" w:hAnsi="Times New Roman"/>
          <w:color w:val="000000"/>
          <w:sz w:val="28"/>
          <w:szCs w:val="28"/>
          <w:lang w:val="uk-UA"/>
        </w:rPr>
        <w:t>- тестування;</w:t>
      </w:r>
    </w:p>
    <w:p w:rsidR="00620656" w:rsidRPr="00CB3E26" w:rsidRDefault="00620656" w:rsidP="00993755">
      <w:pPr>
        <w:pStyle w:val="a7"/>
        <w:spacing w:before="0" w:after="0" w:line="360" w:lineRule="auto"/>
        <w:ind w:firstLine="800"/>
        <w:rPr>
          <w:rFonts w:ascii="Times New Roman" w:hAnsi="Times New Roman"/>
          <w:color w:val="000000"/>
          <w:sz w:val="28"/>
          <w:szCs w:val="28"/>
          <w:lang w:val="uk-UA"/>
        </w:rPr>
      </w:pPr>
      <w:r w:rsidRPr="00CB3E26">
        <w:rPr>
          <w:rFonts w:ascii="Times New Roman" w:hAnsi="Times New Roman"/>
          <w:color w:val="000000"/>
          <w:sz w:val="28"/>
          <w:szCs w:val="28"/>
          <w:lang w:val="uk-UA"/>
        </w:rPr>
        <w:t xml:space="preserve">- есе, дайджест; </w:t>
      </w:r>
    </w:p>
    <w:p w:rsidR="00620656" w:rsidRPr="00CB3E26" w:rsidRDefault="00620656" w:rsidP="00993755">
      <w:pPr>
        <w:pStyle w:val="a7"/>
        <w:spacing w:before="0" w:after="0" w:line="360" w:lineRule="auto"/>
        <w:ind w:firstLine="800"/>
        <w:rPr>
          <w:rFonts w:ascii="Times New Roman" w:hAnsi="Times New Roman"/>
          <w:color w:val="000000"/>
          <w:sz w:val="28"/>
          <w:szCs w:val="28"/>
          <w:lang w:val="uk-UA"/>
        </w:rPr>
      </w:pPr>
      <w:r w:rsidRPr="00CB3E26">
        <w:rPr>
          <w:rFonts w:ascii="Times New Roman" w:hAnsi="Times New Roman"/>
          <w:color w:val="000000"/>
          <w:sz w:val="28"/>
          <w:szCs w:val="28"/>
          <w:lang w:val="uk-UA"/>
        </w:rPr>
        <w:t>- реферат;</w:t>
      </w:r>
    </w:p>
    <w:p w:rsidR="00620656" w:rsidRPr="00CB3E26" w:rsidRDefault="00620656" w:rsidP="00993755">
      <w:pPr>
        <w:pStyle w:val="a7"/>
        <w:spacing w:before="0" w:after="0" w:line="360" w:lineRule="auto"/>
        <w:ind w:firstLine="800"/>
        <w:rPr>
          <w:rFonts w:ascii="Times New Roman" w:hAnsi="Times New Roman"/>
          <w:color w:val="000000"/>
          <w:sz w:val="28"/>
          <w:szCs w:val="28"/>
          <w:lang w:val="uk-UA"/>
        </w:rPr>
      </w:pPr>
      <w:r w:rsidRPr="00CB3E26">
        <w:rPr>
          <w:rFonts w:ascii="Times New Roman" w:hAnsi="Times New Roman"/>
          <w:color w:val="000000"/>
          <w:sz w:val="28"/>
          <w:szCs w:val="28"/>
          <w:lang w:val="uk-UA"/>
        </w:rPr>
        <w:t>- складання словника основних термінів, що визначені програмою курсу;</w:t>
      </w:r>
    </w:p>
    <w:p w:rsidR="00620656" w:rsidRPr="00CB3E26" w:rsidRDefault="00620656" w:rsidP="00993755">
      <w:pPr>
        <w:pStyle w:val="a7"/>
        <w:spacing w:before="0" w:after="0" w:line="360" w:lineRule="auto"/>
        <w:ind w:firstLine="800"/>
        <w:rPr>
          <w:rFonts w:ascii="Times New Roman" w:hAnsi="Times New Roman"/>
          <w:color w:val="000000"/>
          <w:sz w:val="28"/>
          <w:szCs w:val="28"/>
          <w:lang w:val="uk-UA"/>
        </w:rPr>
      </w:pPr>
      <w:r w:rsidRPr="00CB3E26">
        <w:rPr>
          <w:rFonts w:ascii="Times New Roman" w:hAnsi="Times New Roman"/>
          <w:color w:val="000000"/>
          <w:sz w:val="28"/>
          <w:szCs w:val="28"/>
          <w:lang w:val="uk-UA"/>
        </w:rPr>
        <w:t>- ведення опорного конспекту лекцій;</w:t>
      </w:r>
    </w:p>
    <w:p w:rsidR="00620656" w:rsidRPr="00CB3E26" w:rsidRDefault="00620656" w:rsidP="00993755">
      <w:pPr>
        <w:pStyle w:val="a7"/>
        <w:spacing w:before="0" w:after="0" w:line="360" w:lineRule="auto"/>
        <w:ind w:firstLine="800"/>
        <w:rPr>
          <w:rFonts w:ascii="Times New Roman" w:hAnsi="Times New Roman"/>
          <w:color w:val="000000"/>
          <w:sz w:val="28"/>
          <w:szCs w:val="28"/>
          <w:lang w:val="uk-UA"/>
        </w:rPr>
      </w:pPr>
      <w:r w:rsidRPr="00CB3E26">
        <w:rPr>
          <w:rFonts w:ascii="Times New Roman" w:hAnsi="Times New Roman"/>
          <w:color w:val="000000"/>
          <w:sz w:val="28"/>
          <w:szCs w:val="28"/>
          <w:lang w:val="uk-UA"/>
        </w:rPr>
        <w:t>- письмова контрольна робота;</w:t>
      </w:r>
    </w:p>
    <w:p w:rsidR="00620656" w:rsidRPr="00CB3E26" w:rsidRDefault="00620656" w:rsidP="00993755">
      <w:pPr>
        <w:pStyle w:val="a7"/>
        <w:spacing w:before="0" w:after="0" w:line="360" w:lineRule="auto"/>
        <w:ind w:firstLine="800"/>
        <w:rPr>
          <w:rFonts w:ascii="Times New Roman" w:hAnsi="Times New Roman"/>
          <w:color w:val="000000"/>
          <w:sz w:val="28"/>
          <w:szCs w:val="28"/>
          <w:lang w:val="uk-UA"/>
        </w:rPr>
      </w:pPr>
      <w:r w:rsidRPr="00CB3E26">
        <w:rPr>
          <w:rFonts w:ascii="Times New Roman" w:hAnsi="Times New Roman"/>
          <w:color w:val="000000"/>
          <w:sz w:val="28"/>
          <w:szCs w:val="28"/>
          <w:lang w:val="uk-UA"/>
        </w:rPr>
        <w:t>- інші види навчально-наукової роботи ( участь у гуртках, наукових конференціях тощо);</w:t>
      </w:r>
    </w:p>
    <w:p w:rsidR="00620656" w:rsidRPr="00CB3E26" w:rsidRDefault="00620656" w:rsidP="00993755">
      <w:pPr>
        <w:pStyle w:val="a7"/>
        <w:spacing w:before="0" w:after="0" w:line="360" w:lineRule="auto"/>
        <w:ind w:firstLine="800"/>
        <w:rPr>
          <w:rFonts w:ascii="Times New Roman" w:hAnsi="Times New Roman"/>
          <w:color w:val="000000"/>
          <w:sz w:val="28"/>
          <w:szCs w:val="28"/>
          <w:lang w:val="uk-UA"/>
        </w:rPr>
      </w:pPr>
      <w:r w:rsidRPr="00CB3E26">
        <w:rPr>
          <w:rFonts w:ascii="Times New Roman" w:hAnsi="Times New Roman"/>
          <w:sz w:val="28"/>
          <w:szCs w:val="28"/>
          <w:lang w:val="uk-UA"/>
        </w:rPr>
        <w:t>- підсумкова модульна робота.</w:t>
      </w:r>
    </w:p>
    <w:p w:rsidR="00620656" w:rsidRPr="00CB3E26" w:rsidRDefault="00620656" w:rsidP="00993755">
      <w:pPr>
        <w:tabs>
          <w:tab w:val="left" w:pos="400"/>
        </w:tabs>
        <w:spacing w:line="360" w:lineRule="auto"/>
        <w:ind w:firstLine="500"/>
        <w:jc w:val="both"/>
        <w:rPr>
          <w:sz w:val="28"/>
          <w:szCs w:val="28"/>
          <w:lang w:val="uk-UA"/>
        </w:rPr>
      </w:pPr>
    </w:p>
    <w:p w:rsidR="00620656" w:rsidRPr="00CB3E26" w:rsidRDefault="00620656" w:rsidP="00993755">
      <w:pPr>
        <w:tabs>
          <w:tab w:val="left" w:pos="400"/>
        </w:tabs>
        <w:spacing w:line="360" w:lineRule="auto"/>
        <w:ind w:firstLine="800"/>
        <w:jc w:val="both"/>
        <w:rPr>
          <w:sz w:val="28"/>
          <w:szCs w:val="28"/>
          <w:lang w:val="uk-UA"/>
        </w:rPr>
      </w:pPr>
    </w:p>
    <w:p w:rsidR="00620656" w:rsidRPr="00CB3E26" w:rsidRDefault="00620656" w:rsidP="00993755">
      <w:pPr>
        <w:spacing w:line="204" w:lineRule="auto"/>
        <w:ind w:firstLine="142"/>
        <w:jc w:val="center"/>
        <w:rPr>
          <w:b/>
          <w:sz w:val="20"/>
          <w:szCs w:val="20"/>
          <w:lang w:val="uk-UA"/>
        </w:rPr>
      </w:pPr>
    </w:p>
    <w:p w:rsidR="00620656" w:rsidRPr="00CB3E26" w:rsidRDefault="00620656" w:rsidP="00993755">
      <w:pPr>
        <w:spacing w:line="204" w:lineRule="auto"/>
        <w:ind w:firstLine="142"/>
        <w:jc w:val="center"/>
        <w:rPr>
          <w:b/>
          <w:sz w:val="20"/>
          <w:szCs w:val="20"/>
          <w:lang w:val="uk-UA"/>
        </w:rPr>
      </w:pPr>
    </w:p>
    <w:p w:rsidR="00620656" w:rsidRPr="00CB3E26" w:rsidRDefault="00620656" w:rsidP="00993755">
      <w:pPr>
        <w:keepNext/>
        <w:spacing w:line="360" w:lineRule="auto"/>
        <w:ind w:left="709"/>
        <w:jc w:val="center"/>
        <w:rPr>
          <w:b/>
          <w:sz w:val="28"/>
          <w:szCs w:val="28"/>
          <w:lang w:val="uk-UA"/>
        </w:rPr>
      </w:pPr>
      <w:r w:rsidRPr="00CB3E26">
        <w:rPr>
          <w:b/>
          <w:sz w:val="28"/>
          <w:szCs w:val="28"/>
          <w:lang w:val="uk-UA"/>
        </w:rPr>
        <w:t>VІ. ПРОГРАМА НАВЧАЛЬНОЇ ДИСЦИПЛІНИ</w:t>
      </w:r>
    </w:p>
    <w:tbl>
      <w:tblPr>
        <w:tblW w:w="1085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777"/>
        <w:gridCol w:w="693"/>
        <w:gridCol w:w="847"/>
        <w:gridCol w:w="1012"/>
        <w:gridCol w:w="816"/>
        <w:gridCol w:w="1193"/>
        <w:gridCol w:w="992"/>
        <w:gridCol w:w="992"/>
      </w:tblGrid>
      <w:tr w:rsidR="00620656" w:rsidRPr="00844BF3" w:rsidTr="00011ADA">
        <w:trPr>
          <w:cantSplit/>
          <w:trHeight w:val="571"/>
        </w:trPr>
        <w:tc>
          <w:tcPr>
            <w:tcW w:w="534" w:type="dxa"/>
            <w:vMerge w:val="restart"/>
          </w:tcPr>
          <w:p w:rsidR="00620656" w:rsidRPr="00844BF3" w:rsidRDefault="00620656" w:rsidP="00353A15">
            <w:pPr>
              <w:pStyle w:val="a5"/>
              <w:keepNext/>
              <w:jc w:val="both"/>
              <w:rPr>
                <w:color w:val="000000"/>
                <w:sz w:val="24"/>
                <w:szCs w:val="24"/>
                <w:lang w:val="uk-UA"/>
              </w:rPr>
            </w:pPr>
            <w:r w:rsidRPr="00844BF3">
              <w:rPr>
                <w:color w:val="000000"/>
                <w:sz w:val="24"/>
                <w:szCs w:val="24"/>
                <w:lang w:val="uk-UA"/>
              </w:rPr>
              <w:t>№</w:t>
            </w:r>
          </w:p>
        </w:tc>
        <w:tc>
          <w:tcPr>
            <w:tcW w:w="3777" w:type="dxa"/>
            <w:vMerge w:val="restart"/>
          </w:tcPr>
          <w:p w:rsidR="00620656" w:rsidRPr="001C0B29" w:rsidRDefault="00620656" w:rsidP="00353A15">
            <w:pPr>
              <w:pStyle w:val="a5"/>
              <w:keepNext/>
              <w:jc w:val="both"/>
              <w:rPr>
                <w:color w:val="000000"/>
                <w:sz w:val="24"/>
                <w:szCs w:val="24"/>
              </w:rPr>
            </w:pPr>
            <w:r w:rsidRPr="00844BF3">
              <w:rPr>
                <w:color w:val="000000"/>
                <w:sz w:val="24"/>
                <w:szCs w:val="24"/>
                <w:lang w:val="uk-UA"/>
              </w:rPr>
              <w:t xml:space="preserve">Курс </w:t>
            </w:r>
            <w:r w:rsidRPr="00844BF3">
              <w:rPr>
                <w:b/>
                <w:color w:val="000000"/>
                <w:sz w:val="24"/>
                <w:szCs w:val="24"/>
                <w:lang w:val="en-US"/>
              </w:rPr>
              <w:t>V</w:t>
            </w:r>
            <w:r w:rsidRPr="00844BF3">
              <w:rPr>
                <w:b/>
                <w:color w:val="000000"/>
                <w:sz w:val="24"/>
                <w:szCs w:val="24"/>
                <w:lang w:val="uk-UA"/>
              </w:rPr>
              <w:t xml:space="preserve"> </w:t>
            </w:r>
            <w:r w:rsidRPr="00844BF3">
              <w:rPr>
                <w:color w:val="000000"/>
                <w:sz w:val="24"/>
                <w:szCs w:val="24"/>
                <w:lang w:val="uk-UA"/>
              </w:rPr>
              <w:t xml:space="preserve">Семестр </w:t>
            </w:r>
            <w:r w:rsidRPr="001C0B29">
              <w:rPr>
                <w:b/>
                <w:color w:val="000000"/>
                <w:sz w:val="24"/>
                <w:szCs w:val="24"/>
              </w:rPr>
              <w:t>3</w:t>
            </w:r>
          </w:p>
          <w:p w:rsidR="00620656" w:rsidRPr="00844BF3" w:rsidRDefault="00620656" w:rsidP="00353A15">
            <w:pPr>
              <w:pStyle w:val="a5"/>
              <w:keepNext/>
              <w:jc w:val="both"/>
              <w:rPr>
                <w:color w:val="000000"/>
                <w:sz w:val="24"/>
                <w:szCs w:val="24"/>
                <w:lang w:val="uk-UA"/>
              </w:rPr>
            </w:pPr>
            <w:r w:rsidRPr="00844BF3">
              <w:rPr>
                <w:color w:val="000000"/>
                <w:sz w:val="24"/>
                <w:szCs w:val="24"/>
                <w:lang w:val="uk-UA"/>
              </w:rPr>
              <w:t xml:space="preserve">Обсяг в кредитах ЄКТС/Всього годин  </w:t>
            </w:r>
            <w:r w:rsidRPr="00844BF3">
              <w:rPr>
                <w:b/>
                <w:color w:val="000000"/>
                <w:sz w:val="24"/>
                <w:szCs w:val="24"/>
                <w:lang w:val="uk-UA"/>
              </w:rPr>
              <w:t xml:space="preserve">3/ 90 </w:t>
            </w:r>
          </w:p>
          <w:p w:rsidR="00620656" w:rsidRPr="00844BF3" w:rsidRDefault="00620656" w:rsidP="00353A15">
            <w:pPr>
              <w:pStyle w:val="a5"/>
              <w:keepNext/>
              <w:jc w:val="both"/>
              <w:rPr>
                <w:color w:val="000000"/>
                <w:sz w:val="24"/>
                <w:szCs w:val="24"/>
                <w:lang w:val="uk-UA"/>
              </w:rPr>
            </w:pPr>
          </w:p>
          <w:p w:rsidR="00620656" w:rsidRPr="001C0B29" w:rsidRDefault="00620656" w:rsidP="00353A15">
            <w:pPr>
              <w:pStyle w:val="a5"/>
              <w:keepNext/>
              <w:jc w:val="both"/>
              <w:rPr>
                <w:color w:val="000000"/>
                <w:sz w:val="24"/>
                <w:szCs w:val="24"/>
              </w:rPr>
            </w:pPr>
          </w:p>
          <w:p w:rsidR="00620656" w:rsidRPr="00844BF3" w:rsidRDefault="00620656" w:rsidP="00353A15">
            <w:pPr>
              <w:pStyle w:val="a5"/>
              <w:keepNext/>
              <w:jc w:val="both"/>
              <w:rPr>
                <w:color w:val="000000"/>
                <w:sz w:val="24"/>
                <w:szCs w:val="24"/>
                <w:lang w:val="uk-UA"/>
              </w:rPr>
            </w:pPr>
            <w:r w:rsidRPr="00844BF3">
              <w:rPr>
                <w:color w:val="000000"/>
                <w:sz w:val="24"/>
                <w:szCs w:val="24"/>
                <w:lang w:val="uk-UA"/>
              </w:rPr>
              <w:t>Назва теми</w:t>
            </w:r>
          </w:p>
        </w:tc>
        <w:tc>
          <w:tcPr>
            <w:tcW w:w="5553" w:type="dxa"/>
            <w:gridSpan w:val="6"/>
          </w:tcPr>
          <w:p w:rsidR="00620656" w:rsidRPr="00844BF3" w:rsidRDefault="00620656" w:rsidP="00353A15">
            <w:pPr>
              <w:pStyle w:val="a5"/>
              <w:keepNext/>
              <w:jc w:val="center"/>
              <w:rPr>
                <w:color w:val="000000"/>
                <w:sz w:val="24"/>
                <w:szCs w:val="24"/>
                <w:lang w:val="uk-UA"/>
              </w:rPr>
            </w:pPr>
            <w:r w:rsidRPr="00844BF3">
              <w:rPr>
                <w:color w:val="000000"/>
                <w:sz w:val="24"/>
                <w:szCs w:val="24"/>
                <w:lang w:val="uk-UA"/>
              </w:rPr>
              <w:t>Кількість годин, з них:</w:t>
            </w:r>
          </w:p>
        </w:tc>
        <w:tc>
          <w:tcPr>
            <w:tcW w:w="992" w:type="dxa"/>
            <w:vMerge w:val="restart"/>
          </w:tcPr>
          <w:p w:rsidR="00620656" w:rsidRPr="00844BF3" w:rsidRDefault="00620656" w:rsidP="00353A15">
            <w:pPr>
              <w:pStyle w:val="a5"/>
              <w:keepNext/>
              <w:jc w:val="both"/>
              <w:rPr>
                <w:color w:val="000000"/>
                <w:sz w:val="24"/>
                <w:szCs w:val="24"/>
                <w:lang w:val="uk-UA"/>
              </w:rPr>
            </w:pPr>
            <w:r w:rsidRPr="00844BF3">
              <w:rPr>
                <w:color w:val="000000"/>
                <w:sz w:val="24"/>
                <w:szCs w:val="24"/>
                <w:lang w:val="uk-UA"/>
              </w:rPr>
              <w:t>Примітка</w:t>
            </w:r>
          </w:p>
        </w:tc>
      </w:tr>
      <w:tr w:rsidR="00620656" w:rsidRPr="00011ADA" w:rsidTr="00011ADA">
        <w:trPr>
          <w:cantSplit/>
          <w:trHeight w:val="1331"/>
        </w:trPr>
        <w:tc>
          <w:tcPr>
            <w:tcW w:w="534" w:type="dxa"/>
            <w:vMerge/>
          </w:tcPr>
          <w:p w:rsidR="00620656" w:rsidRPr="00844BF3" w:rsidRDefault="00620656" w:rsidP="00353A15">
            <w:pPr>
              <w:pStyle w:val="a5"/>
              <w:keepNext/>
              <w:jc w:val="both"/>
              <w:rPr>
                <w:color w:val="000000"/>
                <w:sz w:val="24"/>
                <w:szCs w:val="24"/>
                <w:lang w:val="uk-UA"/>
              </w:rPr>
            </w:pPr>
          </w:p>
        </w:tc>
        <w:tc>
          <w:tcPr>
            <w:tcW w:w="3777" w:type="dxa"/>
            <w:vMerge/>
          </w:tcPr>
          <w:p w:rsidR="00620656" w:rsidRPr="00844BF3" w:rsidRDefault="00620656" w:rsidP="00353A15">
            <w:pPr>
              <w:pStyle w:val="a5"/>
              <w:keepNext/>
              <w:jc w:val="both"/>
              <w:rPr>
                <w:color w:val="000000"/>
                <w:sz w:val="24"/>
                <w:szCs w:val="24"/>
                <w:lang w:val="uk-UA"/>
              </w:rPr>
            </w:pPr>
          </w:p>
        </w:tc>
        <w:tc>
          <w:tcPr>
            <w:tcW w:w="693" w:type="dxa"/>
          </w:tcPr>
          <w:p w:rsidR="00620656" w:rsidRPr="00844BF3" w:rsidRDefault="00620656" w:rsidP="00353A15">
            <w:pPr>
              <w:pStyle w:val="a5"/>
              <w:keepNext/>
              <w:jc w:val="both"/>
              <w:rPr>
                <w:color w:val="000000"/>
                <w:sz w:val="24"/>
                <w:szCs w:val="24"/>
                <w:lang w:val="uk-UA"/>
              </w:rPr>
            </w:pPr>
            <w:r w:rsidRPr="00844BF3">
              <w:rPr>
                <w:color w:val="000000"/>
                <w:sz w:val="24"/>
                <w:szCs w:val="24"/>
                <w:lang w:val="uk-UA"/>
              </w:rPr>
              <w:t>Лек-</w:t>
            </w:r>
          </w:p>
          <w:p w:rsidR="00620656" w:rsidRPr="00844BF3" w:rsidRDefault="00620656" w:rsidP="00353A15">
            <w:pPr>
              <w:pStyle w:val="a5"/>
              <w:keepNext/>
              <w:jc w:val="both"/>
              <w:rPr>
                <w:color w:val="000000"/>
                <w:sz w:val="24"/>
                <w:szCs w:val="24"/>
                <w:lang w:val="uk-UA"/>
              </w:rPr>
            </w:pPr>
            <w:r w:rsidRPr="00844BF3">
              <w:rPr>
                <w:color w:val="000000"/>
                <w:sz w:val="24"/>
                <w:szCs w:val="24"/>
                <w:lang w:val="uk-UA"/>
              </w:rPr>
              <w:t>ції</w:t>
            </w:r>
          </w:p>
          <w:p w:rsidR="00620656" w:rsidRPr="00844BF3" w:rsidRDefault="00620656" w:rsidP="00353A15">
            <w:pPr>
              <w:pStyle w:val="a5"/>
              <w:keepNext/>
              <w:jc w:val="both"/>
              <w:rPr>
                <w:color w:val="000000"/>
                <w:sz w:val="24"/>
                <w:szCs w:val="24"/>
                <w:lang w:val="uk-UA"/>
              </w:rPr>
            </w:pPr>
            <w:r w:rsidRPr="00844BF3">
              <w:rPr>
                <w:color w:val="000000"/>
                <w:sz w:val="24"/>
                <w:szCs w:val="24"/>
                <w:lang w:val="uk-UA"/>
              </w:rPr>
              <w:t>(Л)</w:t>
            </w:r>
          </w:p>
        </w:tc>
        <w:tc>
          <w:tcPr>
            <w:tcW w:w="847" w:type="dxa"/>
          </w:tcPr>
          <w:p w:rsidR="00620656" w:rsidRPr="00844BF3" w:rsidRDefault="00620656" w:rsidP="00353A15">
            <w:pPr>
              <w:pStyle w:val="a5"/>
              <w:keepNext/>
              <w:jc w:val="both"/>
              <w:rPr>
                <w:color w:val="000000"/>
                <w:sz w:val="24"/>
                <w:szCs w:val="24"/>
                <w:lang w:val="uk-UA"/>
              </w:rPr>
            </w:pPr>
            <w:r w:rsidRPr="00844BF3">
              <w:rPr>
                <w:color w:val="000000"/>
                <w:sz w:val="24"/>
                <w:szCs w:val="24"/>
                <w:lang w:val="uk-UA"/>
              </w:rPr>
              <w:t>Семін.зан.</w:t>
            </w:r>
          </w:p>
          <w:p w:rsidR="00620656" w:rsidRPr="00844BF3" w:rsidRDefault="00620656" w:rsidP="00353A15">
            <w:pPr>
              <w:pStyle w:val="a5"/>
              <w:keepNext/>
              <w:jc w:val="both"/>
              <w:rPr>
                <w:color w:val="000000"/>
                <w:sz w:val="24"/>
                <w:szCs w:val="24"/>
                <w:lang w:val="uk-UA"/>
              </w:rPr>
            </w:pPr>
            <w:r w:rsidRPr="00844BF3">
              <w:rPr>
                <w:color w:val="000000"/>
                <w:sz w:val="24"/>
                <w:szCs w:val="24"/>
                <w:lang w:val="uk-UA"/>
              </w:rPr>
              <w:t>(СЗ)</w:t>
            </w:r>
          </w:p>
        </w:tc>
        <w:tc>
          <w:tcPr>
            <w:tcW w:w="1012" w:type="dxa"/>
          </w:tcPr>
          <w:p w:rsidR="00620656" w:rsidRPr="00844BF3" w:rsidRDefault="00620656" w:rsidP="00353A15">
            <w:pPr>
              <w:pStyle w:val="a5"/>
              <w:keepNext/>
              <w:jc w:val="both"/>
              <w:rPr>
                <w:color w:val="000000"/>
                <w:sz w:val="24"/>
                <w:szCs w:val="24"/>
                <w:lang w:val="uk-UA"/>
              </w:rPr>
            </w:pPr>
            <w:r>
              <w:rPr>
                <w:color w:val="000000"/>
                <w:sz w:val="24"/>
                <w:szCs w:val="24"/>
                <w:lang w:val="uk-UA"/>
              </w:rPr>
              <w:t>Пр.,лаб.</w:t>
            </w:r>
            <w:r w:rsidRPr="00844BF3">
              <w:rPr>
                <w:color w:val="000000"/>
                <w:sz w:val="24"/>
                <w:szCs w:val="24"/>
                <w:lang w:val="uk-UA"/>
              </w:rPr>
              <w:t>зан.(ПЗ, ЛЗ)</w:t>
            </w:r>
          </w:p>
        </w:tc>
        <w:tc>
          <w:tcPr>
            <w:tcW w:w="816" w:type="dxa"/>
          </w:tcPr>
          <w:p w:rsidR="00620656" w:rsidRPr="00844BF3" w:rsidRDefault="00620656" w:rsidP="00353A15">
            <w:pPr>
              <w:pStyle w:val="a5"/>
              <w:keepNext/>
              <w:jc w:val="both"/>
              <w:rPr>
                <w:color w:val="000000"/>
                <w:sz w:val="24"/>
                <w:szCs w:val="24"/>
                <w:lang w:val="uk-UA"/>
              </w:rPr>
            </w:pPr>
            <w:r w:rsidRPr="00844BF3">
              <w:rPr>
                <w:color w:val="000000"/>
                <w:sz w:val="24"/>
                <w:szCs w:val="24"/>
                <w:lang w:val="uk-UA"/>
              </w:rPr>
              <w:t>Інд-конс. роб.</w:t>
            </w:r>
          </w:p>
          <w:p w:rsidR="00620656" w:rsidRPr="00844BF3" w:rsidRDefault="00620656" w:rsidP="00353A15">
            <w:pPr>
              <w:pStyle w:val="a5"/>
              <w:keepNext/>
              <w:jc w:val="both"/>
              <w:rPr>
                <w:color w:val="000000"/>
                <w:sz w:val="24"/>
                <w:szCs w:val="24"/>
                <w:lang w:val="uk-UA"/>
              </w:rPr>
            </w:pPr>
            <w:r w:rsidRPr="00844BF3">
              <w:rPr>
                <w:color w:val="000000"/>
                <w:sz w:val="24"/>
                <w:szCs w:val="24"/>
                <w:lang w:val="uk-UA"/>
              </w:rPr>
              <w:t>(ІКР)</w:t>
            </w:r>
          </w:p>
        </w:tc>
        <w:tc>
          <w:tcPr>
            <w:tcW w:w="1193" w:type="dxa"/>
          </w:tcPr>
          <w:p w:rsidR="00620656" w:rsidRPr="00844BF3" w:rsidRDefault="00620656" w:rsidP="00353A15">
            <w:pPr>
              <w:pStyle w:val="a5"/>
              <w:keepNext/>
              <w:jc w:val="both"/>
              <w:rPr>
                <w:color w:val="000000"/>
                <w:sz w:val="24"/>
                <w:szCs w:val="24"/>
                <w:lang w:val="uk-UA"/>
              </w:rPr>
            </w:pPr>
            <w:r w:rsidRPr="00844BF3">
              <w:rPr>
                <w:color w:val="000000"/>
                <w:sz w:val="24"/>
                <w:szCs w:val="24"/>
                <w:lang w:val="uk-UA"/>
              </w:rPr>
              <w:t>Сам. роб. студ. (СРС)</w:t>
            </w:r>
          </w:p>
        </w:tc>
        <w:tc>
          <w:tcPr>
            <w:tcW w:w="992" w:type="dxa"/>
          </w:tcPr>
          <w:p w:rsidR="00620656" w:rsidRPr="00844BF3" w:rsidRDefault="00620656" w:rsidP="00353A15">
            <w:pPr>
              <w:pStyle w:val="a5"/>
              <w:keepNext/>
              <w:jc w:val="both"/>
              <w:rPr>
                <w:color w:val="000000"/>
                <w:sz w:val="24"/>
                <w:szCs w:val="24"/>
                <w:lang w:val="uk-UA"/>
              </w:rPr>
            </w:pPr>
            <w:r w:rsidRPr="00844BF3">
              <w:rPr>
                <w:color w:val="000000"/>
                <w:sz w:val="24"/>
                <w:szCs w:val="24"/>
                <w:lang w:val="uk-UA"/>
              </w:rPr>
              <w:t>Форма</w:t>
            </w:r>
          </w:p>
          <w:p w:rsidR="00620656" w:rsidRPr="00844BF3" w:rsidRDefault="00620656" w:rsidP="00353A15">
            <w:pPr>
              <w:pStyle w:val="a5"/>
              <w:keepNext/>
              <w:jc w:val="both"/>
              <w:rPr>
                <w:color w:val="000000"/>
                <w:sz w:val="24"/>
                <w:szCs w:val="24"/>
                <w:lang w:val="uk-UA"/>
              </w:rPr>
            </w:pPr>
            <w:r w:rsidRPr="00844BF3">
              <w:rPr>
                <w:color w:val="000000"/>
                <w:sz w:val="24"/>
                <w:szCs w:val="24"/>
                <w:lang w:val="uk-UA"/>
              </w:rPr>
              <w:t>Контролю</w:t>
            </w:r>
          </w:p>
        </w:tc>
        <w:tc>
          <w:tcPr>
            <w:tcW w:w="992" w:type="dxa"/>
            <w:vMerge/>
          </w:tcPr>
          <w:p w:rsidR="00620656" w:rsidRPr="00844BF3" w:rsidRDefault="00620656" w:rsidP="00353A15">
            <w:pPr>
              <w:pStyle w:val="a5"/>
              <w:keepNext/>
              <w:jc w:val="both"/>
              <w:rPr>
                <w:color w:val="000000"/>
                <w:sz w:val="24"/>
                <w:szCs w:val="24"/>
                <w:lang w:val="uk-UA"/>
              </w:rPr>
            </w:pPr>
          </w:p>
        </w:tc>
      </w:tr>
      <w:tr w:rsidR="00620656" w:rsidRPr="00844BF3" w:rsidTr="00011ADA">
        <w:tc>
          <w:tcPr>
            <w:tcW w:w="10856" w:type="dxa"/>
            <w:gridSpan w:val="9"/>
          </w:tcPr>
          <w:p w:rsidR="00620656" w:rsidRPr="001C0B29" w:rsidRDefault="00620656" w:rsidP="00011ADA">
            <w:pPr>
              <w:keepNext/>
              <w:rPr>
                <w:b/>
              </w:rPr>
            </w:pPr>
          </w:p>
          <w:p w:rsidR="00620656" w:rsidRPr="001C0B29" w:rsidRDefault="00620656" w:rsidP="00011ADA">
            <w:pPr>
              <w:keepNext/>
              <w:jc w:val="center"/>
              <w:rPr>
                <w:b/>
                <w:bCs/>
              </w:rPr>
            </w:pPr>
            <w:r w:rsidRPr="00844BF3">
              <w:rPr>
                <w:b/>
                <w:lang w:val="uk-UA"/>
              </w:rPr>
              <w:t xml:space="preserve">ЗМІСТОВИЙ МОДУЛЬ 1. </w:t>
            </w:r>
            <w:r w:rsidRPr="00844BF3">
              <w:rPr>
                <w:b/>
                <w:bCs/>
                <w:lang w:val="uk-UA"/>
              </w:rPr>
              <w:t>Поняття, сутність і місце прав</w:t>
            </w:r>
            <w:r>
              <w:rPr>
                <w:b/>
                <w:bCs/>
                <w:lang w:val="uk-UA"/>
              </w:rPr>
              <w:t>а</w:t>
            </w:r>
            <w:r w:rsidRPr="00011ADA">
              <w:rPr>
                <w:b/>
                <w:bCs/>
              </w:rPr>
              <w:t xml:space="preserve"> </w:t>
            </w:r>
            <w:r w:rsidRPr="00844BF3">
              <w:rPr>
                <w:b/>
                <w:bCs/>
                <w:lang w:val="uk-UA"/>
              </w:rPr>
              <w:t>інтелектуальної власності в правовій системі України</w:t>
            </w:r>
          </w:p>
          <w:p w:rsidR="00620656" w:rsidRPr="001C0B29" w:rsidRDefault="00620656" w:rsidP="00011ADA">
            <w:pPr>
              <w:keepNext/>
            </w:pPr>
          </w:p>
        </w:tc>
      </w:tr>
      <w:tr w:rsidR="00620656" w:rsidRPr="00844BF3" w:rsidTr="00011ADA">
        <w:tc>
          <w:tcPr>
            <w:tcW w:w="534" w:type="dxa"/>
          </w:tcPr>
          <w:p w:rsidR="00620656" w:rsidRPr="00844BF3" w:rsidRDefault="00620656" w:rsidP="00495E8D">
            <w:pPr>
              <w:pStyle w:val="a5"/>
              <w:keepNext/>
              <w:jc w:val="both"/>
              <w:rPr>
                <w:color w:val="000000"/>
                <w:sz w:val="24"/>
                <w:szCs w:val="24"/>
                <w:lang w:val="uk-UA"/>
              </w:rPr>
            </w:pPr>
            <w:r w:rsidRPr="00844BF3">
              <w:rPr>
                <w:color w:val="000000"/>
                <w:sz w:val="24"/>
                <w:szCs w:val="24"/>
                <w:lang w:val="uk-UA"/>
              </w:rPr>
              <w:t>1.</w:t>
            </w:r>
          </w:p>
        </w:tc>
        <w:tc>
          <w:tcPr>
            <w:tcW w:w="3777" w:type="dxa"/>
          </w:tcPr>
          <w:p w:rsidR="00620656" w:rsidRPr="00844BF3" w:rsidRDefault="00620656" w:rsidP="00011ADA">
            <w:pPr>
              <w:jc w:val="both"/>
              <w:rPr>
                <w:lang w:val="uk-UA"/>
              </w:rPr>
            </w:pPr>
            <w:r w:rsidRPr="00844BF3">
              <w:rPr>
                <w:lang w:val="uk-UA"/>
              </w:rPr>
              <w:t>Поняття, сутність, зміст і місце права інтелектуальної власності в правовій сист</w:t>
            </w:r>
            <w:r>
              <w:rPr>
                <w:lang w:val="uk-UA"/>
              </w:rPr>
              <w:t>емі України: теоретичні питання</w:t>
            </w:r>
            <w:r w:rsidRPr="00011ADA">
              <w:t xml:space="preserve"> </w:t>
            </w:r>
            <w:r w:rsidRPr="00844BF3">
              <w:rPr>
                <w:lang w:val="uk-UA"/>
              </w:rPr>
              <w:t>та проблеми</w:t>
            </w:r>
          </w:p>
        </w:tc>
        <w:tc>
          <w:tcPr>
            <w:tcW w:w="693" w:type="dxa"/>
          </w:tcPr>
          <w:p w:rsidR="00620656" w:rsidRPr="00844BF3" w:rsidRDefault="00620656" w:rsidP="00495E8D">
            <w:pPr>
              <w:pStyle w:val="a5"/>
              <w:keepNext/>
              <w:jc w:val="center"/>
              <w:rPr>
                <w:color w:val="000000"/>
                <w:sz w:val="24"/>
                <w:szCs w:val="24"/>
                <w:lang w:val="uk-UA"/>
              </w:rPr>
            </w:pPr>
          </w:p>
          <w:p w:rsidR="00620656" w:rsidRPr="00844BF3" w:rsidRDefault="00620656" w:rsidP="00495E8D">
            <w:pPr>
              <w:pStyle w:val="a5"/>
              <w:keepNext/>
              <w:jc w:val="center"/>
              <w:rPr>
                <w:color w:val="000000"/>
                <w:sz w:val="24"/>
                <w:szCs w:val="24"/>
                <w:lang w:val="uk-UA"/>
              </w:rPr>
            </w:pPr>
          </w:p>
          <w:p w:rsidR="00620656" w:rsidRPr="00844BF3" w:rsidRDefault="00620656" w:rsidP="00495E8D">
            <w:pPr>
              <w:pStyle w:val="a5"/>
              <w:keepNext/>
              <w:jc w:val="center"/>
              <w:rPr>
                <w:color w:val="000000"/>
                <w:sz w:val="24"/>
                <w:szCs w:val="24"/>
                <w:lang w:val="uk-UA"/>
              </w:rPr>
            </w:pPr>
            <w:r w:rsidRPr="00844BF3">
              <w:rPr>
                <w:color w:val="000000"/>
                <w:sz w:val="24"/>
                <w:szCs w:val="24"/>
                <w:lang w:val="uk-UA"/>
              </w:rPr>
              <w:t>2</w:t>
            </w:r>
          </w:p>
        </w:tc>
        <w:tc>
          <w:tcPr>
            <w:tcW w:w="847" w:type="dxa"/>
            <w:vMerge w:val="restart"/>
          </w:tcPr>
          <w:p w:rsidR="00620656" w:rsidRPr="00844BF3" w:rsidRDefault="00620656" w:rsidP="00495E8D">
            <w:pPr>
              <w:pStyle w:val="a5"/>
              <w:keepNext/>
              <w:jc w:val="center"/>
              <w:rPr>
                <w:color w:val="000000"/>
                <w:sz w:val="24"/>
                <w:szCs w:val="24"/>
                <w:lang w:val="uk-UA"/>
              </w:rPr>
            </w:pPr>
          </w:p>
          <w:p w:rsidR="00620656" w:rsidRPr="00844BF3" w:rsidRDefault="00620656" w:rsidP="00495E8D">
            <w:pPr>
              <w:pStyle w:val="a5"/>
              <w:keepNext/>
              <w:jc w:val="center"/>
              <w:rPr>
                <w:color w:val="000000"/>
                <w:sz w:val="24"/>
                <w:szCs w:val="24"/>
                <w:lang w:val="uk-UA"/>
              </w:rPr>
            </w:pPr>
          </w:p>
          <w:p w:rsidR="00620656" w:rsidRPr="00844BF3" w:rsidRDefault="00620656" w:rsidP="00495E8D">
            <w:pPr>
              <w:pStyle w:val="a5"/>
              <w:keepNext/>
              <w:jc w:val="center"/>
              <w:rPr>
                <w:color w:val="000000"/>
                <w:sz w:val="24"/>
                <w:szCs w:val="24"/>
                <w:lang w:val="uk-UA"/>
              </w:rPr>
            </w:pPr>
            <w:r w:rsidRPr="00844BF3">
              <w:rPr>
                <w:color w:val="000000"/>
                <w:sz w:val="24"/>
                <w:szCs w:val="24"/>
                <w:lang w:val="uk-UA"/>
              </w:rPr>
              <w:t>2</w:t>
            </w:r>
          </w:p>
        </w:tc>
        <w:tc>
          <w:tcPr>
            <w:tcW w:w="1012" w:type="dxa"/>
          </w:tcPr>
          <w:p w:rsidR="00620656" w:rsidRPr="00844BF3" w:rsidRDefault="00620656" w:rsidP="00495E8D">
            <w:pPr>
              <w:pStyle w:val="a5"/>
              <w:keepNext/>
              <w:jc w:val="both"/>
              <w:rPr>
                <w:color w:val="000000"/>
                <w:sz w:val="24"/>
                <w:szCs w:val="24"/>
                <w:lang w:val="uk-UA"/>
              </w:rPr>
            </w:pPr>
          </w:p>
          <w:p w:rsidR="00620656" w:rsidRPr="00844BF3" w:rsidRDefault="00620656" w:rsidP="00495E8D">
            <w:pPr>
              <w:pStyle w:val="a5"/>
              <w:keepNext/>
              <w:jc w:val="both"/>
              <w:rPr>
                <w:color w:val="000000"/>
                <w:sz w:val="24"/>
                <w:szCs w:val="24"/>
                <w:lang w:val="uk-UA"/>
              </w:rPr>
            </w:pPr>
          </w:p>
          <w:p w:rsidR="00620656" w:rsidRPr="00844BF3" w:rsidRDefault="00620656" w:rsidP="00495E8D">
            <w:pPr>
              <w:pStyle w:val="a5"/>
              <w:keepNext/>
              <w:jc w:val="both"/>
              <w:rPr>
                <w:color w:val="000000"/>
                <w:sz w:val="24"/>
                <w:szCs w:val="24"/>
                <w:lang w:val="uk-UA"/>
              </w:rPr>
            </w:pPr>
          </w:p>
        </w:tc>
        <w:tc>
          <w:tcPr>
            <w:tcW w:w="816" w:type="dxa"/>
          </w:tcPr>
          <w:p w:rsidR="00620656" w:rsidRPr="00844BF3" w:rsidRDefault="00620656" w:rsidP="00495E8D">
            <w:pPr>
              <w:pStyle w:val="a5"/>
              <w:keepNext/>
              <w:jc w:val="both"/>
              <w:rPr>
                <w:color w:val="000000"/>
                <w:sz w:val="24"/>
                <w:szCs w:val="24"/>
                <w:lang w:val="uk-UA"/>
              </w:rPr>
            </w:pPr>
          </w:p>
          <w:p w:rsidR="00620656" w:rsidRPr="00844BF3" w:rsidRDefault="00620656" w:rsidP="00495E8D">
            <w:pPr>
              <w:pStyle w:val="a5"/>
              <w:keepNext/>
              <w:jc w:val="both"/>
              <w:rPr>
                <w:color w:val="000000"/>
                <w:sz w:val="24"/>
                <w:szCs w:val="24"/>
                <w:lang w:val="uk-UA"/>
              </w:rPr>
            </w:pPr>
          </w:p>
          <w:p w:rsidR="00620656" w:rsidRPr="00844BF3" w:rsidRDefault="00620656" w:rsidP="00495E8D">
            <w:pPr>
              <w:pStyle w:val="a5"/>
              <w:keepNext/>
              <w:jc w:val="both"/>
              <w:rPr>
                <w:color w:val="000000"/>
                <w:sz w:val="24"/>
                <w:szCs w:val="24"/>
                <w:lang w:val="uk-UA"/>
              </w:rPr>
            </w:pPr>
          </w:p>
        </w:tc>
        <w:tc>
          <w:tcPr>
            <w:tcW w:w="1193" w:type="dxa"/>
          </w:tcPr>
          <w:p w:rsidR="00620656" w:rsidRPr="00011ADA" w:rsidRDefault="00620656" w:rsidP="00011ADA">
            <w:pPr>
              <w:pStyle w:val="a5"/>
              <w:keepNext/>
              <w:rPr>
                <w:color w:val="000000"/>
                <w:sz w:val="24"/>
                <w:szCs w:val="24"/>
                <w:lang w:val="en-US"/>
              </w:rPr>
            </w:pPr>
          </w:p>
          <w:p w:rsidR="00620656" w:rsidRPr="00844BF3" w:rsidRDefault="00620656" w:rsidP="00495E8D">
            <w:pPr>
              <w:pStyle w:val="a5"/>
              <w:keepNext/>
              <w:jc w:val="center"/>
              <w:rPr>
                <w:color w:val="000000"/>
                <w:sz w:val="24"/>
                <w:szCs w:val="24"/>
                <w:lang w:val="uk-UA"/>
              </w:rPr>
            </w:pPr>
          </w:p>
          <w:p w:rsidR="00620656" w:rsidRPr="00011ADA" w:rsidRDefault="00620656" w:rsidP="00495E8D">
            <w:pPr>
              <w:pStyle w:val="a5"/>
              <w:keepNext/>
              <w:jc w:val="center"/>
              <w:rPr>
                <w:color w:val="000000"/>
                <w:sz w:val="24"/>
                <w:szCs w:val="24"/>
                <w:lang w:val="en-US"/>
              </w:rPr>
            </w:pPr>
            <w:r>
              <w:rPr>
                <w:color w:val="000000"/>
                <w:sz w:val="24"/>
                <w:szCs w:val="24"/>
                <w:lang w:val="en-US"/>
              </w:rPr>
              <w:t>6</w:t>
            </w:r>
          </w:p>
          <w:p w:rsidR="00620656" w:rsidRPr="00844BF3" w:rsidRDefault="00620656" w:rsidP="00495E8D">
            <w:pPr>
              <w:pStyle w:val="a5"/>
              <w:keepNext/>
              <w:jc w:val="center"/>
              <w:rPr>
                <w:color w:val="000000"/>
                <w:sz w:val="24"/>
                <w:szCs w:val="24"/>
                <w:lang w:val="uk-UA"/>
              </w:rPr>
            </w:pPr>
          </w:p>
        </w:tc>
        <w:tc>
          <w:tcPr>
            <w:tcW w:w="992" w:type="dxa"/>
          </w:tcPr>
          <w:p w:rsidR="00620656" w:rsidRPr="00844BF3" w:rsidRDefault="00620656" w:rsidP="00495E8D">
            <w:pPr>
              <w:pStyle w:val="a5"/>
              <w:keepNext/>
              <w:jc w:val="both"/>
              <w:rPr>
                <w:color w:val="000000"/>
                <w:sz w:val="24"/>
                <w:szCs w:val="24"/>
                <w:lang w:val="uk-UA"/>
              </w:rPr>
            </w:pPr>
            <w:r w:rsidRPr="00844BF3">
              <w:rPr>
                <w:color w:val="000000"/>
                <w:sz w:val="24"/>
                <w:szCs w:val="24"/>
                <w:lang w:val="uk-UA"/>
              </w:rPr>
              <w:t xml:space="preserve">У, ПК, </w:t>
            </w:r>
          </w:p>
          <w:p w:rsidR="00620656" w:rsidRPr="00844BF3" w:rsidRDefault="00620656" w:rsidP="00495E8D">
            <w:pPr>
              <w:pStyle w:val="a5"/>
              <w:keepNext/>
              <w:jc w:val="both"/>
              <w:rPr>
                <w:color w:val="000000"/>
                <w:sz w:val="24"/>
                <w:szCs w:val="24"/>
                <w:lang w:val="uk-UA"/>
              </w:rPr>
            </w:pPr>
            <w:r w:rsidRPr="00844BF3">
              <w:rPr>
                <w:color w:val="000000"/>
                <w:sz w:val="24"/>
                <w:szCs w:val="24"/>
                <w:lang w:val="uk-UA"/>
              </w:rPr>
              <w:t>Т,СР</w:t>
            </w:r>
          </w:p>
        </w:tc>
        <w:tc>
          <w:tcPr>
            <w:tcW w:w="992" w:type="dxa"/>
          </w:tcPr>
          <w:p w:rsidR="00620656" w:rsidRPr="00844BF3" w:rsidRDefault="00620656" w:rsidP="00495E8D">
            <w:pPr>
              <w:pStyle w:val="a5"/>
              <w:keepNext/>
              <w:jc w:val="both"/>
              <w:rPr>
                <w:color w:val="000000"/>
                <w:sz w:val="24"/>
                <w:szCs w:val="24"/>
                <w:lang w:val="uk-UA"/>
              </w:rPr>
            </w:pPr>
          </w:p>
        </w:tc>
      </w:tr>
      <w:tr w:rsidR="00620656" w:rsidRPr="00844BF3" w:rsidTr="00011ADA">
        <w:tc>
          <w:tcPr>
            <w:tcW w:w="534" w:type="dxa"/>
          </w:tcPr>
          <w:p w:rsidR="00620656" w:rsidRPr="00844BF3" w:rsidRDefault="00620656" w:rsidP="00495E8D">
            <w:pPr>
              <w:pStyle w:val="a5"/>
              <w:keepNext/>
              <w:jc w:val="both"/>
              <w:rPr>
                <w:color w:val="000000"/>
                <w:sz w:val="24"/>
                <w:szCs w:val="24"/>
                <w:lang w:val="uk-UA"/>
              </w:rPr>
            </w:pPr>
            <w:r w:rsidRPr="00844BF3">
              <w:rPr>
                <w:color w:val="000000"/>
                <w:sz w:val="24"/>
                <w:szCs w:val="24"/>
                <w:lang w:val="uk-UA"/>
              </w:rPr>
              <w:t>2.</w:t>
            </w:r>
          </w:p>
        </w:tc>
        <w:tc>
          <w:tcPr>
            <w:tcW w:w="3777" w:type="dxa"/>
          </w:tcPr>
          <w:p w:rsidR="00620656" w:rsidRPr="00844BF3" w:rsidRDefault="00620656" w:rsidP="00011ADA">
            <w:pPr>
              <w:jc w:val="both"/>
              <w:rPr>
                <w:lang w:val="uk-UA"/>
              </w:rPr>
            </w:pPr>
            <w:r w:rsidRPr="00844BF3">
              <w:rPr>
                <w:lang w:val="uk-UA"/>
              </w:rPr>
              <w:t>Проблеми систематизації та адаптації</w:t>
            </w:r>
            <w:r>
              <w:rPr>
                <w:lang w:val="uk-UA"/>
              </w:rPr>
              <w:t xml:space="preserve"> законодавства України</w:t>
            </w:r>
            <w:r w:rsidRPr="00011ADA">
              <w:t xml:space="preserve"> </w:t>
            </w:r>
            <w:r w:rsidRPr="00844BF3">
              <w:rPr>
                <w:lang w:val="uk-UA"/>
              </w:rPr>
              <w:t>про інтелектуальну власність до міжнародних правових норм</w:t>
            </w:r>
          </w:p>
        </w:tc>
        <w:tc>
          <w:tcPr>
            <w:tcW w:w="693" w:type="dxa"/>
          </w:tcPr>
          <w:p w:rsidR="00620656" w:rsidRPr="00844BF3" w:rsidRDefault="00620656" w:rsidP="00495E8D">
            <w:pPr>
              <w:pStyle w:val="a5"/>
              <w:keepNext/>
              <w:jc w:val="center"/>
              <w:rPr>
                <w:color w:val="000000"/>
                <w:sz w:val="24"/>
                <w:szCs w:val="24"/>
                <w:lang w:val="uk-UA"/>
              </w:rPr>
            </w:pPr>
            <w:r w:rsidRPr="00844BF3">
              <w:rPr>
                <w:color w:val="000000"/>
                <w:sz w:val="24"/>
                <w:szCs w:val="24"/>
                <w:lang w:val="uk-UA"/>
              </w:rPr>
              <w:t>2</w:t>
            </w:r>
          </w:p>
        </w:tc>
        <w:tc>
          <w:tcPr>
            <w:tcW w:w="847" w:type="dxa"/>
            <w:vMerge/>
          </w:tcPr>
          <w:p w:rsidR="00620656" w:rsidRPr="00844BF3" w:rsidRDefault="00620656" w:rsidP="00495E8D">
            <w:pPr>
              <w:pStyle w:val="a5"/>
              <w:keepNext/>
              <w:jc w:val="center"/>
              <w:rPr>
                <w:color w:val="000000"/>
                <w:sz w:val="24"/>
                <w:szCs w:val="24"/>
                <w:lang w:val="uk-UA"/>
              </w:rPr>
            </w:pPr>
          </w:p>
        </w:tc>
        <w:tc>
          <w:tcPr>
            <w:tcW w:w="1012" w:type="dxa"/>
          </w:tcPr>
          <w:p w:rsidR="00620656" w:rsidRPr="00844BF3" w:rsidRDefault="00620656" w:rsidP="00495E8D">
            <w:pPr>
              <w:pStyle w:val="a5"/>
              <w:keepNext/>
              <w:jc w:val="both"/>
              <w:rPr>
                <w:color w:val="000000"/>
                <w:sz w:val="24"/>
                <w:szCs w:val="24"/>
                <w:lang w:val="uk-UA"/>
              </w:rPr>
            </w:pPr>
          </w:p>
        </w:tc>
        <w:tc>
          <w:tcPr>
            <w:tcW w:w="816" w:type="dxa"/>
          </w:tcPr>
          <w:p w:rsidR="00620656" w:rsidRPr="00844BF3" w:rsidRDefault="00620656" w:rsidP="00495E8D">
            <w:pPr>
              <w:pStyle w:val="a5"/>
              <w:keepNext/>
              <w:jc w:val="both"/>
              <w:rPr>
                <w:color w:val="000000"/>
                <w:sz w:val="24"/>
                <w:szCs w:val="24"/>
                <w:lang w:val="uk-UA"/>
              </w:rPr>
            </w:pPr>
          </w:p>
        </w:tc>
        <w:tc>
          <w:tcPr>
            <w:tcW w:w="1193" w:type="dxa"/>
          </w:tcPr>
          <w:p w:rsidR="00620656" w:rsidRDefault="00620656" w:rsidP="00495E8D">
            <w:pPr>
              <w:pStyle w:val="a5"/>
              <w:keepNext/>
              <w:jc w:val="center"/>
              <w:rPr>
                <w:color w:val="000000"/>
                <w:sz w:val="24"/>
                <w:szCs w:val="24"/>
                <w:lang w:val="en-US"/>
              </w:rPr>
            </w:pPr>
          </w:p>
          <w:p w:rsidR="00620656" w:rsidRPr="00011ADA" w:rsidRDefault="00620656" w:rsidP="00495E8D">
            <w:pPr>
              <w:pStyle w:val="a5"/>
              <w:keepNext/>
              <w:jc w:val="center"/>
              <w:rPr>
                <w:color w:val="000000"/>
                <w:sz w:val="24"/>
                <w:szCs w:val="24"/>
                <w:lang w:val="en-US"/>
              </w:rPr>
            </w:pPr>
            <w:r>
              <w:rPr>
                <w:color w:val="000000"/>
                <w:sz w:val="24"/>
                <w:szCs w:val="24"/>
                <w:lang w:val="en-US"/>
              </w:rPr>
              <w:t>6</w:t>
            </w:r>
          </w:p>
        </w:tc>
        <w:tc>
          <w:tcPr>
            <w:tcW w:w="992" w:type="dxa"/>
          </w:tcPr>
          <w:p w:rsidR="00620656" w:rsidRPr="00844BF3" w:rsidRDefault="00620656" w:rsidP="00495E8D">
            <w:pPr>
              <w:pStyle w:val="a5"/>
              <w:keepNext/>
              <w:jc w:val="both"/>
              <w:rPr>
                <w:color w:val="000000"/>
                <w:sz w:val="24"/>
                <w:szCs w:val="24"/>
                <w:lang w:val="uk-UA"/>
              </w:rPr>
            </w:pPr>
            <w:r w:rsidRPr="00844BF3">
              <w:rPr>
                <w:color w:val="000000"/>
                <w:sz w:val="24"/>
                <w:szCs w:val="24"/>
                <w:lang w:val="uk-UA"/>
              </w:rPr>
              <w:t xml:space="preserve">У, ПК, </w:t>
            </w:r>
          </w:p>
          <w:p w:rsidR="00620656" w:rsidRPr="00844BF3" w:rsidRDefault="00620656" w:rsidP="00495E8D">
            <w:pPr>
              <w:pStyle w:val="a5"/>
              <w:keepNext/>
              <w:jc w:val="both"/>
              <w:rPr>
                <w:color w:val="000000"/>
                <w:sz w:val="24"/>
                <w:szCs w:val="24"/>
                <w:lang w:val="uk-UA"/>
              </w:rPr>
            </w:pPr>
            <w:r w:rsidRPr="00844BF3">
              <w:rPr>
                <w:color w:val="000000"/>
                <w:sz w:val="24"/>
                <w:szCs w:val="24"/>
                <w:lang w:val="uk-UA"/>
              </w:rPr>
              <w:t>Т,СР</w:t>
            </w:r>
          </w:p>
        </w:tc>
        <w:tc>
          <w:tcPr>
            <w:tcW w:w="992" w:type="dxa"/>
          </w:tcPr>
          <w:p w:rsidR="00620656" w:rsidRPr="00844BF3" w:rsidRDefault="00620656" w:rsidP="00495E8D">
            <w:pPr>
              <w:pStyle w:val="a5"/>
              <w:keepNext/>
              <w:jc w:val="both"/>
              <w:rPr>
                <w:color w:val="000000"/>
                <w:sz w:val="24"/>
                <w:szCs w:val="24"/>
                <w:lang w:val="uk-UA"/>
              </w:rPr>
            </w:pPr>
          </w:p>
        </w:tc>
      </w:tr>
      <w:tr w:rsidR="00620656" w:rsidRPr="00844BF3" w:rsidTr="00011ADA">
        <w:tc>
          <w:tcPr>
            <w:tcW w:w="10856" w:type="dxa"/>
            <w:gridSpan w:val="9"/>
          </w:tcPr>
          <w:p w:rsidR="00620656" w:rsidRPr="001C0B29" w:rsidRDefault="00620656" w:rsidP="00011ADA">
            <w:pPr>
              <w:keepNext/>
              <w:rPr>
                <w:b/>
                <w:bCs/>
              </w:rPr>
            </w:pPr>
          </w:p>
          <w:p w:rsidR="00620656" w:rsidRPr="001C0B29" w:rsidRDefault="00620656" w:rsidP="00011ADA">
            <w:pPr>
              <w:keepNext/>
              <w:jc w:val="center"/>
              <w:rPr>
                <w:b/>
                <w:bCs/>
              </w:rPr>
            </w:pPr>
            <w:r w:rsidRPr="00844BF3">
              <w:rPr>
                <w:b/>
                <w:bCs/>
                <w:lang w:val="uk-UA"/>
              </w:rPr>
              <w:t xml:space="preserve">ЗМІСТОВИЙ МОДУЛЬ 2: </w:t>
            </w:r>
            <w:r>
              <w:rPr>
                <w:b/>
                <w:bCs/>
                <w:lang w:val="uk-UA"/>
              </w:rPr>
              <w:t>Проблеми набуття, здійснення</w:t>
            </w:r>
            <w:r w:rsidRPr="00011ADA">
              <w:rPr>
                <w:b/>
                <w:bCs/>
              </w:rPr>
              <w:t xml:space="preserve"> </w:t>
            </w:r>
            <w:r w:rsidRPr="00844BF3">
              <w:rPr>
                <w:b/>
                <w:bCs/>
                <w:lang w:val="uk-UA"/>
              </w:rPr>
              <w:t>та захисту права інтелектуальної власності</w:t>
            </w:r>
          </w:p>
          <w:p w:rsidR="00620656" w:rsidRPr="001C0B29" w:rsidRDefault="00620656" w:rsidP="00011ADA">
            <w:pPr>
              <w:keepNext/>
            </w:pPr>
          </w:p>
        </w:tc>
      </w:tr>
      <w:tr w:rsidR="00620656" w:rsidRPr="00844BF3" w:rsidTr="00011ADA">
        <w:tc>
          <w:tcPr>
            <w:tcW w:w="534" w:type="dxa"/>
          </w:tcPr>
          <w:p w:rsidR="00620656" w:rsidRPr="00844BF3" w:rsidRDefault="00620656" w:rsidP="00495E8D">
            <w:pPr>
              <w:pStyle w:val="a5"/>
              <w:keepNext/>
              <w:jc w:val="both"/>
              <w:rPr>
                <w:color w:val="000000"/>
                <w:sz w:val="24"/>
                <w:szCs w:val="24"/>
                <w:lang w:val="uk-UA"/>
              </w:rPr>
            </w:pPr>
            <w:r>
              <w:rPr>
                <w:color w:val="000000"/>
                <w:sz w:val="24"/>
                <w:szCs w:val="24"/>
                <w:lang w:val="en-US"/>
              </w:rPr>
              <w:t>3</w:t>
            </w:r>
            <w:r w:rsidRPr="00844BF3">
              <w:rPr>
                <w:color w:val="000000"/>
                <w:sz w:val="24"/>
                <w:szCs w:val="24"/>
                <w:lang w:val="uk-UA"/>
              </w:rPr>
              <w:t>.</w:t>
            </w:r>
          </w:p>
        </w:tc>
        <w:tc>
          <w:tcPr>
            <w:tcW w:w="3777" w:type="dxa"/>
          </w:tcPr>
          <w:p w:rsidR="00620656" w:rsidRPr="00844BF3" w:rsidRDefault="00620656" w:rsidP="00011ADA">
            <w:pPr>
              <w:jc w:val="both"/>
              <w:rPr>
                <w:lang w:val="uk-UA"/>
              </w:rPr>
            </w:pPr>
            <w:r w:rsidRPr="00844BF3">
              <w:rPr>
                <w:lang w:val="uk-UA"/>
              </w:rPr>
              <w:t xml:space="preserve">Актуальні питання </w:t>
            </w:r>
            <w:r>
              <w:rPr>
                <w:lang w:val="uk-UA"/>
              </w:rPr>
              <w:t>набуття і розпорядження правами</w:t>
            </w:r>
            <w:r w:rsidRPr="00011ADA">
              <w:t xml:space="preserve"> </w:t>
            </w:r>
            <w:r w:rsidRPr="00844BF3">
              <w:rPr>
                <w:lang w:val="uk-UA"/>
              </w:rPr>
              <w:t>інтелектуальної власності та система їх захисту</w:t>
            </w:r>
          </w:p>
        </w:tc>
        <w:tc>
          <w:tcPr>
            <w:tcW w:w="693" w:type="dxa"/>
          </w:tcPr>
          <w:p w:rsidR="00620656" w:rsidRPr="00844BF3" w:rsidRDefault="00620656" w:rsidP="00495E8D">
            <w:pPr>
              <w:pStyle w:val="a5"/>
              <w:keepNext/>
              <w:jc w:val="both"/>
              <w:rPr>
                <w:color w:val="000000"/>
                <w:sz w:val="24"/>
                <w:szCs w:val="24"/>
                <w:lang w:val="uk-UA"/>
              </w:rPr>
            </w:pPr>
          </w:p>
          <w:p w:rsidR="00620656" w:rsidRPr="00844BF3" w:rsidRDefault="00620656" w:rsidP="00495E8D">
            <w:pPr>
              <w:pStyle w:val="a5"/>
              <w:keepNext/>
              <w:jc w:val="center"/>
              <w:rPr>
                <w:color w:val="000000"/>
                <w:sz w:val="24"/>
                <w:szCs w:val="24"/>
                <w:lang w:val="uk-UA"/>
              </w:rPr>
            </w:pPr>
            <w:r w:rsidRPr="00844BF3">
              <w:rPr>
                <w:color w:val="000000"/>
                <w:sz w:val="24"/>
                <w:szCs w:val="24"/>
                <w:lang w:val="uk-UA"/>
              </w:rPr>
              <w:t>2</w:t>
            </w:r>
          </w:p>
        </w:tc>
        <w:tc>
          <w:tcPr>
            <w:tcW w:w="847" w:type="dxa"/>
            <w:vMerge w:val="restart"/>
          </w:tcPr>
          <w:p w:rsidR="00620656" w:rsidRDefault="00620656" w:rsidP="00495E8D">
            <w:pPr>
              <w:pStyle w:val="a5"/>
              <w:keepNext/>
              <w:jc w:val="center"/>
              <w:rPr>
                <w:color w:val="000000"/>
                <w:sz w:val="24"/>
                <w:szCs w:val="24"/>
                <w:lang w:val="en-US"/>
              </w:rPr>
            </w:pPr>
          </w:p>
          <w:p w:rsidR="00620656" w:rsidRDefault="00620656" w:rsidP="00495E8D">
            <w:pPr>
              <w:pStyle w:val="a5"/>
              <w:keepNext/>
              <w:jc w:val="center"/>
              <w:rPr>
                <w:color w:val="000000"/>
                <w:sz w:val="24"/>
                <w:szCs w:val="24"/>
                <w:lang w:val="en-US"/>
              </w:rPr>
            </w:pPr>
          </w:p>
          <w:p w:rsidR="00620656" w:rsidRDefault="00620656" w:rsidP="00495E8D">
            <w:pPr>
              <w:pStyle w:val="a5"/>
              <w:keepNext/>
              <w:jc w:val="center"/>
              <w:rPr>
                <w:color w:val="000000"/>
                <w:sz w:val="24"/>
                <w:szCs w:val="24"/>
                <w:lang w:val="en-US"/>
              </w:rPr>
            </w:pPr>
          </w:p>
          <w:p w:rsidR="00620656" w:rsidRPr="00011ADA" w:rsidRDefault="00620656" w:rsidP="00495E8D">
            <w:pPr>
              <w:pStyle w:val="a5"/>
              <w:keepNext/>
              <w:jc w:val="center"/>
              <w:rPr>
                <w:color w:val="000000"/>
                <w:sz w:val="24"/>
                <w:szCs w:val="24"/>
                <w:lang w:val="en-US"/>
              </w:rPr>
            </w:pPr>
            <w:r>
              <w:rPr>
                <w:color w:val="000000"/>
                <w:sz w:val="24"/>
                <w:szCs w:val="24"/>
                <w:lang w:val="en-US"/>
              </w:rPr>
              <w:t>2</w:t>
            </w:r>
          </w:p>
          <w:p w:rsidR="00620656" w:rsidRPr="00844BF3" w:rsidRDefault="00620656" w:rsidP="00495E8D">
            <w:pPr>
              <w:pStyle w:val="a5"/>
              <w:keepNext/>
              <w:jc w:val="center"/>
              <w:rPr>
                <w:color w:val="000000"/>
                <w:sz w:val="24"/>
                <w:szCs w:val="24"/>
                <w:lang w:val="uk-UA"/>
              </w:rPr>
            </w:pPr>
          </w:p>
        </w:tc>
        <w:tc>
          <w:tcPr>
            <w:tcW w:w="1012" w:type="dxa"/>
          </w:tcPr>
          <w:p w:rsidR="00620656" w:rsidRPr="00844BF3" w:rsidRDefault="00620656" w:rsidP="00495E8D">
            <w:pPr>
              <w:pStyle w:val="a5"/>
              <w:keepNext/>
              <w:jc w:val="center"/>
              <w:rPr>
                <w:color w:val="000000"/>
                <w:sz w:val="24"/>
                <w:szCs w:val="24"/>
                <w:lang w:val="uk-UA"/>
              </w:rPr>
            </w:pPr>
          </w:p>
          <w:p w:rsidR="00620656" w:rsidRPr="00844BF3" w:rsidRDefault="00620656" w:rsidP="00495E8D">
            <w:pPr>
              <w:pStyle w:val="a5"/>
              <w:keepNext/>
              <w:jc w:val="center"/>
              <w:rPr>
                <w:color w:val="000000"/>
                <w:sz w:val="24"/>
                <w:szCs w:val="24"/>
                <w:lang w:val="uk-UA"/>
              </w:rPr>
            </w:pPr>
          </w:p>
        </w:tc>
        <w:tc>
          <w:tcPr>
            <w:tcW w:w="816" w:type="dxa"/>
          </w:tcPr>
          <w:p w:rsidR="00620656" w:rsidRPr="00844BF3" w:rsidRDefault="00620656" w:rsidP="00495E8D">
            <w:pPr>
              <w:pStyle w:val="a5"/>
              <w:keepNext/>
              <w:jc w:val="center"/>
              <w:rPr>
                <w:color w:val="000000"/>
                <w:sz w:val="24"/>
                <w:szCs w:val="24"/>
                <w:lang w:val="uk-UA"/>
              </w:rPr>
            </w:pPr>
          </w:p>
          <w:p w:rsidR="00620656" w:rsidRPr="00844BF3" w:rsidRDefault="00620656" w:rsidP="00495E8D">
            <w:pPr>
              <w:pStyle w:val="a5"/>
              <w:keepNext/>
              <w:jc w:val="center"/>
              <w:rPr>
                <w:color w:val="000000"/>
                <w:sz w:val="24"/>
                <w:szCs w:val="24"/>
                <w:lang w:val="uk-UA"/>
              </w:rPr>
            </w:pPr>
          </w:p>
        </w:tc>
        <w:tc>
          <w:tcPr>
            <w:tcW w:w="1193" w:type="dxa"/>
          </w:tcPr>
          <w:p w:rsidR="00620656" w:rsidRDefault="00620656" w:rsidP="00495E8D">
            <w:pPr>
              <w:pStyle w:val="a5"/>
              <w:keepNext/>
              <w:jc w:val="center"/>
              <w:rPr>
                <w:color w:val="000000"/>
                <w:sz w:val="24"/>
                <w:szCs w:val="24"/>
                <w:lang w:val="en-US"/>
              </w:rPr>
            </w:pPr>
          </w:p>
          <w:p w:rsidR="00620656" w:rsidRDefault="00620656" w:rsidP="00011ADA">
            <w:pPr>
              <w:pStyle w:val="a5"/>
              <w:keepNext/>
              <w:jc w:val="center"/>
              <w:rPr>
                <w:color w:val="000000"/>
                <w:sz w:val="24"/>
                <w:szCs w:val="24"/>
                <w:lang w:val="en-US"/>
              </w:rPr>
            </w:pPr>
          </w:p>
          <w:p w:rsidR="00620656" w:rsidRPr="00011ADA" w:rsidRDefault="00620656" w:rsidP="00011ADA">
            <w:pPr>
              <w:pStyle w:val="a5"/>
              <w:keepNext/>
              <w:jc w:val="center"/>
              <w:rPr>
                <w:color w:val="000000"/>
                <w:sz w:val="24"/>
                <w:szCs w:val="24"/>
                <w:lang w:val="en-US"/>
              </w:rPr>
            </w:pPr>
            <w:r>
              <w:rPr>
                <w:color w:val="000000"/>
                <w:sz w:val="24"/>
                <w:szCs w:val="24"/>
                <w:lang w:val="en-US"/>
              </w:rPr>
              <w:t>6</w:t>
            </w:r>
          </w:p>
        </w:tc>
        <w:tc>
          <w:tcPr>
            <w:tcW w:w="992" w:type="dxa"/>
          </w:tcPr>
          <w:p w:rsidR="00620656" w:rsidRPr="00844BF3" w:rsidRDefault="00620656" w:rsidP="00495E8D">
            <w:pPr>
              <w:pStyle w:val="a5"/>
              <w:keepNext/>
              <w:jc w:val="both"/>
              <w:rPr>
                <w:color w:val="000000"/>
                <w:sz w:val="24"/>
                <w:szCs w:val="24"/>
                <w:lang w:val="uk-UA"/>
              </w:rPr>
            </w:pPr>
            <w:r w:rsidRPr="00844BF3">
              <w:rPr>
                <w:color w:val="000000"/>
                <w:sz w:val="24"/>
                <w:szCs w:val="24"/>
                <w:lang w:val="uk-UA"/>
              </w:rPr>
              <w:t xml:space="preserve">У, ПК, </w:t>
            </w:r>
          </w:p>
          <w:p w:rsidR="00620656" w:rsidRPr="00844BF3" w:rsidRDefault="00620656" w:rsidP="00495E8D">
            <w:pPr>
              <w:pStyle w:val="a5"/>
              <w:keepNext/>
              <w:jc w:val="both"/>
              <w:rPr>
                <w:color w:val="000000"/>
                <w:sz w:val="24"/>
                <w:szCs w:val="24"/>
                <w:lang w:val="uk-UA"/>
              </w:rPr>
            </w:pPr>
            <w:r w:rsidRPr="00844BF3">
              <w:rPr>
                <w:color w:val="000000"/>
                <w:sz w:val="24"/>
                <w:szCs w:val="24"/>
                <w:lang w:val="uk-UA"/>
              </w:rPr>
              <w:t>Т,СР</w:t>
            </w:r>
          </w:p>
        </w:tc>
        <w:tc>
          <w:tcPr>
            <w:tcW w:w="992" w:type="dxa"/>
          </w:tcPr>
          <w:p w:rsidR="00620656" w:rsidRPr="00844BF3" w:rsidRDefault="00620656" w:rsidP="00495E8D">
            <w:pPr>
              <w:pStyle w:val="a5"/>
              <w:keepNext/>
              <w:jc w:val="both"/>
              <w:rPr>
                <w:color w:val="000000"/>
                <w:sz w:val="24"/>
                <w:szCs w:val="24"/>
                <w:lang w:val="uk-UA"/>
              </w:rPr>
            </w:pPr>
          </w:p>
        </w:tc>
      </w:tr>
      <w:tr w:rsidR="00620656" w:rsidRPr="00844BF3" w:rsidTr="00011ADA">
        <w:trPr>
          <w:trHeight w:val="835"/>
        </w:trPr>
        <w:tc>
          <w:tcPr>
            <w:tcW w:w="534" w:type="dxa"/>
          </w:tcPr>
          <w:p w:rsidR="00620656" w:rsidRPr="00844BF3" w:rsidRDefault="00620656" w:rsidP="00495E8D">
            <w:pPr>
              <w:pStyle w:val="a5"/>
              <w:keepNext/>
              <w:jc w:val="both"/>
              <w:rPr>
                <w:color w:val="000000"/>
                <w:sz w:val="24"/>
                <w:szCs w:val="24"/>
                <w:lang w:val="uk-UA"/>
              </w:rPr>
            </w:pPr>
            <w:r>
              <w:rPr>
                <w:color w:val="000000"/>
                <w:sz w:val="24"/>
                <w:szCs w:val="24"/>
                <w:lang w:val="en-US"/>
              </w:rPr>
              <w:t>4</w:t>
            </w:r>
            <w:r w:rsidRPr="00844BF3">
              <w:rPr>
                <w:color w:val="000000"/>
                <w:sz w:val="24"/>
                <w:szCs w:val="24"/>
                <w:lang w:val="uk-UA"/>
              </w:rPr>
              <w:t>.</w:t>
            </w:r>
          </w:p>
        </w:tc>
        <w:tc>
          <w:tcPr>
            <w:tcW w:w="3777" w:type="dxa"/>
          </w:tcPr>
          <w:p w:rsidR="00620656" w:rsidRPr="00844BF3" w:rsidRDefault="00620656" w:rsidP="00011ADA">
            <w:pPr>
              <w:jc w:val="both"/>
              <w:rPr>
                <w:lang w:val="uk-UA"/>
              </w:rPr>
            </w:pPr>
            <w:r w:rsidRPr="00844BF3">
              <w:rPr>
                <w:lang w:val="uk-UA"/>
              </w:rPr>
              <w:t xml:space="preserve"> Актуальні питання захист</w:t>
            </w:r>
            <w:r>
              <w:rPr>
                <w:lang w:val="uk-UA"/>
              </w:rPr>
              <w:t>у авторського права та суміжних</w:t>
            </w:r>
            <w:r w:rsidRPr="00011ADA">
              <w:t xml:space="preserve"> </w:t>
            </w:r>
            <w:r w:rsidRPr="00844BF3">
              <w:rPr>
                <w:lang w:val="uk-UA"/>
              </w:rPr>
              <w:t>прав</w:t>
            </w:r>
          </w:p>
        </w:tc>
        <w:tc>
          <w:tcPr>
            <w:tcW w:w="693" w:type="dxa"/>
          </w:tcPr>
          <w:p w:rsidR="00620656" w:rsidRPr="00844BF3" w:rsidRDefault="00620656" w:rsidP="00495E8D">
            <w:pPr>
              <w:pStyle w:val="a5"/>
              <w:keepNext/>
              <w:jc w:val="both"/>
              <w:rPr>
                <w:color w:val="000000"/>
                <w:sz w:val="24"/>
                <w:szCs w:val="24"/>
                <w:lang w:val="uk-UA"/>
              </w:rPr>
            </w:pPr>
          </w:p>
          <w:p w:rsidR="00620656" w:rsidRPr="00011ADA" w:rsidRDefault="00620656" w:rsidP="00495E8D">
            <w:pPr>
              <w:pStyle w:val="a5"/>
              <w:keepNext/>
              <w:jc w:val="center"/>
              <w:rPr>
                <w:color w:val="000000"/>
                <w:sz w:val="24"/>
                <w:szCs w:val="24"/>
                <w:lang w:val="en-US"/>
              </w:rPr>
            </w:pPr>
            <w:r>
              <w:rPr>
                <w:color w:val="000000"/>
                <w:sz w:val="24"/>
                <w:szCs w:val="24"/>
                <w:lang w:val="en-US"/>
              </w:rPr>
              <w:t>2</w:t>
            </w:r>
          </w:p>
        </w:tc>
        <w:tc>
          <w:tcPr>
            <w:tcW w:w="847" w:type="dxa"/>
            <w:vMerge/>
          </w:tcPr>
          <w:p w:rsidR="00620656" w:rsidRPr="00844BF3" w:rsidRDefault="00620656" w:rsidP="00495E8D">
            <w:pPr>
              <w:pStyle w:val="a5"/>
              <w:keepNext/>
              <w:jc w:val="center"/>
              <w:rPr>
                <w:color w:val="000000"/>
                <w:sz w:val="24"/>
                <w:szCs w:val="24"/>
                <w:lang w:val="uk-UA"/>
              </w:rPr>
            </w:pPr>
          </w:p>
        </w:tc>
        <w:tc>
          <w:tcPr>
            <w:tcW w:w="1012" w:type="dxa"/>
          </w:tcPr>
          <w:p w:rsidR="00620656" w:rsidRPr="00844BF3" w:rsidRDefault="00620656" w:rsidP="00495E8D">
            <w:pPr>
              <w:pStyle w:val="a5"/>
              <w:keepNext/>
              <w:jc w:val="center"/>
              <w:rPr>
                <w:color w:val="000000"/>
                <w:sz w:val="24"/>
                <w:szCs w:val="24"/>
                <w:lang w:val="uk-UA"/>
              </w:rPr>
            </w:pPr>
          </w:p>
          <w:p w:rsidR="00620656" w:rsidRPr="00844BF3" w:rsidRDefault="00620656" w:rsidP="00495E8D">
            <w:pPr>
              <w:pStyle w:val="a5"/>
              <w:keepNext/>
              <w:jc w:val="center"/>
              <w:rPr>
                <w:color w:val="000000"/>
                <w:sz w:val="24"/>
                <w:szCs w:val="24"/>
                <w:lang w:val="uk-UA"/>
              </w:rPr>
            </w:pPr>
          </w:p>
        </w:tc>
        <w:tc>
          <w:tcPr>
            <w:tcW w:w="816" w:type="dxa"/>
          </w:tcPr>
          <w:p w:rsidR="00620656" w:rsidRPr="00844BF3" w:rsidRDefault="00620656" w:rsidP="00495E8D">
            <w:pPr>
              <w:pStyle w:val="a5"/>
              <w:keepNext/>
              <w:jc w:val="center"/>
              <w:rPr>
                <w:color w:val="000000"/>
                <w:sz w:val="24"/>
                <w:szCs w:val="24"/>
                <w:lang w:val="uk-UA"/>
              </w:rPr>
            </w:pPr>
          </w:p>
          <w:p w:rsidR="00620656" w:rsidRPr="00844BF3" w:rsidRDefault="00620656" w:rsidP="00495E8D">
            <w:pPr>
              <w:pStyle w:val="a5"/>
              <w:keepNext/>
              <w:jc w:val="center"/>
              <w:rPr>
                <w:color w:val="000000"/>
                <w:sz w:val="24"/>
                <w:szCs w:val="24"/>
                <w:lang w:val="uk-UA"/>
              </w:rPr>
            </w:pPr>
          </w:p>
        </w:tc>
        <w:tc>
          <w:tcPr>
            <w:tcW w:w="1193" w:type="dxa"/>
          </w:tcPr>
          <w:p w:rsidR="00620656" w:rsidRPr="00011ADA" w:rsidRDefault="00620656" w:rsidP="00495E8D">
            <w:pPr>
              <w:pStyle w:val="a5"/>
              <w:keepNext/>
              <w:jc w:val="center"/>
              <w:rPr>
                <w:color w:val="000000"/>
                <w:sz w:val="24"/>
                <w:szCs w:val="24"/>
                <w:lang w:val="en-US"/>
              </w:rPr>
            </w:pPr>
            <w:r>
              <w:rPr>
                <w:color w:val="000000"/>
                <w:sz w:val="24"/>
                <w:szCs w:val="24"/>
                <w:lang w:val="en-US"/>
              </w:rPr>
              <w:t>6</w:t>
            </w:r>
          </w:p>
        </w:tc>
        <w:tc>
          <w:tcPr>
            <w:tcW w:w="992" w:type="dxa"/>
          </w:tcPr>
          <w:p w:rsidR="00620656" w:rsidRPr="00844BF3" w:rsidRDefault="00620656" w:rsidP="00495E8D">
            <w:pPr>
              <w:pStyle w:val="a5"/>
              <w:keepNext/>
              <w:jc w:val="both"/>
              <w:rPr>
                <w:color w:val="000000"/>
                <w:sz w:val="24"/>
                <w:szCs w:val="24"/>
                <w:lang w:val="uk-UA"/>
              </w:rPr>
            </w:pPr>
            <w:r w:rsidRPr="00844BF3">
              <w:rPr>
                <w:color w:val="000000"/>
                <w:sz w:val="24"/>
                <w:szCs w:val="24"/>
                <w:lang w:val="uk-UA"/>
              </w:rPr>
              <w:t xml:space="preserve">У, ПК, </w:t>
            </w:r>
          </w:p>
          <w:p w:rsidR="00620656" w:rsidRPr="00844BF3" w:rsidRDefault="00620656" w:rsidP="00495E8D">
            <w:pPr>
              <w:pStyle w:val="a5"/>
              <w:keepNext/>
              <w:jc w:val="both"/>
              <w:rPr>
                <w:color w:val="000000"/>
                <w:sz w:val="24"/>
                <w:szCs w:val="24"/>
                <w:lang w:val="uk-UA"/>
              </w:rPr>
            </w:pPr>
            <w:r w:rsidRPr="00844BF3">
              <w:rPr>
                <w:color w:val="000000"/>
                <w:sz w:val="24"/>
                <w:szCs w:val="24"/>
                <w:lang w:val="uk-UA"/>
              </w:rPr>
              <w:t>Т,СР</w:t>
            </w:r>
          </w:p>
        </w:tc>
        <w:tc>
          <w:tcPr>
            <w:tcW w:w="992" w:type="dxa"/>
          </w:tcPr>
          <w:p w:rsidR="00620656" w:rsidRPr="00844BF3" w:rsidRDefault="00620656" w:rsidP="00495E8D">
            <w:pPr>
              <w:pStyle w:val="a5"/>
              <w:keepNext/>
              <w:jc w:val="both"/>
              <w:rPr>
                <w:color w:val="000000"/>
                <w:sz w:val="24"/>
                <w:szCs w:val="24"/>
                <w:lang w:val="uk-UA"/>
              </w:rPr>
            </w:pPr>
          </w:p>
        </w:tc>
      </w:tr>
      <w:tr w:rsidR="00620656" w:rsidRPr="00844BF3" w:rsidTr="00011ADA">
        <w:tc>
          <w:tcPr>
            <w:tcW w:w="534" w:type="dxa"/>
          </w:tcPr>
          <w:p w:rsidR="00620656" w:rsidRPr="00844BF3" w:rsidRDefault="00620656" w:rsidP="00495E8D">
            <w:pPr>
              <w:pStyle w:val="a5"/>
              <w:keepNext/>
              <w:jc w:val="both"/>
              <w:rPr>
                <w:color w:val="000000"/>
                <w:sz w:val="24"/>
                <w:szCs w:val="24"/>
                <w:lang w:val="uk-UA"/>
              </w:rPr>
            </w:pPr>
            <w:r>
              <w:rPr>
                <w:color w:val="000000"/>
                <w:sz w:val="24"/>
                <w:szCs w:val="24"/>
                <w:lang w:val="en-US"/>
              </w:rPr>
              <w:t>5</w:t>
            </w:r>
            <w:r w:rsidRPr="00844BF3">
              <w:rPr>
                <w:color w:val="000000"/>
                <w:sz w:val="24"/>
                <w:szCs w:val="24"/>
                <w:lang w:val="uk-UA"/>
              </w:rPr>
              <w:t>.</w:t>
            </w:r>
          </w:p>
        </w:tc>
        <w:tc>
          <w:tcPr>
            <w:tcW w:w="3777" w:type="dxa"/>
          </w:tcPr>
          <w:p w:rsidR="00620656" w:rsidRPr="00844BF3" w:rsidRDefault="00620656" w:rsidP="00011ADA">
            <w:pPr>
              <w:jc w:val="both"/>
              <w:rPr>
                <w:lang w:val="uk-UA"/>
              </w:rPr>
            </w:pPr>
            <w:r w:rsidRPr="00844BF3">
              <w:rPr>
                <w:lang w:val="uk-UA"/>
              </w:rPr>
              <w:t xml:space="preserve">Актуальні питання </w:t>
            </w:r>
            <w:r>
              <w:rPr>
                <w:lang w:val="uk-UA"/>
              </w:rPr>
              <w:t>права інтелектуальної власності</w:t>
            </w:r>
            <w:r w:rsidRPr="00011ADA">
              <w:t xml:space="preserve"> </w:t>
            </w:r>
            <w:r w:rsidRPr="00844BF3">
              <w:rPr>
                <w:lang w:val="uk-UA"/>
              </w:rPr>
              <w:t>на винахід, корисну модель, промисловий зр</w:t>
            </w:r>
            <w:r>
              <w:rPr>
                <w:lang w:val="uk-UA"/>
              </w:rPr>
              <w:t>азок</w:t>
            </w:r>
            <w:r w:rsidRPr="00011ADA">
              <w:t xml:space="preserve"> </w:t>
            </w:r>
            <w:r w:rsidRPr="00844BF3">
              <w:rPr>
                <w:lang w:val="uk-UA"/>
              </w:rPr>
              <w:t>та раціоналізаторську пропозицію</w:t>
            </w:r>
          </w:p>
        </w:tc>
        <w:tc>
          <w:tcPr>
            <w:tcW w:w="693" w:type="dxa"/>
          </w:tcPr>
          <w:p w:rsidR="00620656" w:rsidRPr="00011ADA" w:rsidRDefault="00620656" w:rsidP="00495E8D">
            <w:pPr>
              <w:pStyle w:val="a5"/>
              <w:keepNext/>
              <w:jc w:val="center"/>
              <w:rPr>
                <w:color w:val="000000"/>
                <w:sz w:val="24"/>
                <w:szCs w:val="24"/>
                <w:lang w:val="en-US"/>
              </w:rPr>
            </w:pPr>
            <w:r>
              <w:rPr>
                <w:color w:val="000000"/>
                <w:sz w:val="24"/>
                <w:szCs w:val="24"/>
                <w:lang w:val="en-US"/>
              </w:rPr>
              <w:t>2</w:t>
            </w:r>
          </w:p>
        </w:tc>
        <w:tc>
          <w:tcPr>
            <w:tcW w:w="847" w:type="dxa"/>
            <w:vMerge w:val="restart"/>
          </w:tcPr>
          <w:p w:rsidR="00620656" w:rsidRDefault="00620656" w:rsidP="00495E8D">
            <w:pPr>
              <w:pStyle w:val="a5"/>
              <w:keepNext/>
              <w:jc w:val="center"/>
              <w:rPr>
                <w:color w:val="000000"/>
                <w:sz w:val="24"/>
                <w:szCs w:val="24"/>
                <w:lang w:val="en-US"/>
              </w:rPr>
            </w:pPr>
          </w:p>
          <w:p w:rsidR="00620656" w:rsidRDefault="00620656" w:rsidP="00495E8D">
            <w:pPr>
              <w:pStyle w:val="a5"/>
              <w:keepNext/>
              <w:jc w:val="center"/>
              <w:rPr>
                <w:color w:val="000000"/>
                <w:sz w:val="24"/>
                <w:szCs w:val="24"/>
                <w:lang w:val="en-US"/>
              </w:rPr>
            </w:pPr>
          </w:p>
          <w:p w:rsidR="00620656" w:rsidRDefault="00620656" w:rsidP="00495E8D">
            <w:pPr>
              <w:pStyle w:val="a5"/>
              <w:keepNext/>
              <w:jc w:val="center"/>
              <w:rPr>
                <w:color w:val="000000"/>
                <w:sz w:val="24"/>
                <w:szCs w:val="24"/>
                <w:lang w:val="en-US"/>
              </w:rPr>
            </w:pPr>
          </w:p>
          <w:p w:rsidR="00620656" w:rsidRPr="00011ADA" w:rsidRDefault="00620656" w:rsidP="00495E8D">
            <w:pPr>
              <w:pStyle w:val="a5"/>
              <w:keepNext/>
              <w:jc w:val="center"/>
              <w:rPr>
                <w:color w:val="000000"/>
                <w:sz w:val="24"/>
                <w:szCs w:val="24"/>
                <w:lang w:val="en-US"/>
              </w:rPr>
            </w:pPr>
            <w:r>
              <w:rPr>
                <w:color w:val="000000"/>
                <w:sz w:val="24"/>
                <w:szCs w:val="24"/>
                <w:lang w:val="en-US"/>
              </w:rPr>
              <w:t>2</w:t>
            </w:r>
          </w:p>
        </w:tc>
        <w:tc>
          <w:tcPr>
            <w:tcW w:w="1012" w:type="dxa"/>
          </w:tcPr>
          <w:p w:rsidR="00620656" w:rsidRPr="00844BF3" w:rsidRDefault="00620656" w:rsidP="00495E8D">
            <w:pPr>
              <w:pStyle w:val="a5"/>
              <w:keepNext/>
              <w:jc w:val="center"/>
              <w:rPr>
                <w:color w:val="000000"/>
                <w:sz w:val="24"/>
                <w:szCs w:val="24"/>
                <w:lang w:val="uk-UA"/>
              </w:rPr>
            </w:pPr>
          </w:p>
        </w:tc>
        <w:tc>
          <w:tcPr>
            <w:tcW w:w="816" w:type="dxa"/>
          </w:tcPr>
          <w:p w:rsidR="00620656" w:rsidRPr="00844BF3" w:rsidRDefault="00620656" w:rsidP="00495E8D">
            <w:pPr>
              <w:pStyle w:val="a5"/>
              <w:keepNext/>
              <w:jc w:val="center"/>
              <w:rPr>
                <w:color w:val="000000"/>
                <w:sz w:val="24"/>
                <w:szCs w:val="24"/>
                <w:lang w:val="uk-UA"/>
              </w:rPr>
            </w:pPr>
          </w:p>
        </w:tc>
        <w:tc>
          <w:tcPr>
            <w:tcW w:w="1193" w:type="dxa"/>
          </w:tcPr>
          <w:p w:rsidR="00620656" w:rsidRPr="00011ADA" w:rsidRDefault="00620656" w:rsidP="00495E8D">
            <w:pPr>
              <w:pStyle w:val="a5"/>
              <w:keepNext/>
              <w:jc w:val="center"/>
              <w:rPr>
                <w:color w:val="000000"/>
                <w:sz w:val="24"/>
                <w:szCs w:val="24"/>
                <w:lang w:val="en-US"/>
              </w:rPr>
            </w:pPr>
            <w:r>
              <w:rPr>
                <w:color w:val="000000"/>
                <w:sz w:val="24"/>
                <w:szCs w:val="24"/>
                <w:lang w:val="en-US"/>
              </w:rPr>
              <w:t>6</w:t>
            </w:r>
          </w:p>
        </w:tc>
        <w:tc>
          <w:tcPr>
            <w:tcW w:w="992" w:type="dxa"/>
          </w:tcPr>
          <w:p w:rsidR="00620656" w:rsidRPr="00844BF3" w:rsidRDefault="00620656" w:rsidP="00495E8D">
            <w:pPr>
              <w:pStyle w:val="a5"/>
              <w:keepNext/>
              <w:jc w:val="both"/>
              <w:rPr>
                <w:color w:val="000000"/>
                <w:sz w:val="24"/>
                <w:szCs w:val="24"/>
                <w:lang w:val="uk-UA"/>
              </w:rPr>
            </w:pPr>
            <w:r w:rsidRPr="00844BF3">
              <w:rPr>
                <w:color w:val="000000"/>
                <w:sz w:val="24"/>
                <w:szCs w:val="24"/>
                <w:lang w:val="uk-UA"/>
              </w:rPr>
              <w:t xml:space="preserve">У, ПК, </w:t>
            </w:r>
          </w:p>
          <w:p w:rsidR="00620656" w:rsidRPr="00844BF3" w:rsidRDefault="00620656" w:rsidP="00495E8D">
            <w:pPr>
              <w:pStyle w:val="a5"/>
              <w:keepNext/>
              <w:jc w:val="both"/>
              <w:rPr>
                <w:color w:val="000000"/>
                <w:sz w:val="24"/>
                <w:szCs w:val="24"/>
                <w:lang w:val="uk-UA"/>
              </w:rPr>
            </w:pPr>
            <w:r w:rsidRPr="00844BF3">
              <w:rPr>
                <w:color w:val="000000"/>
                <w:sz w:val="24"/>
                <w:szCs w:val="24"/>
                <w:lang w:val="uk-UA"/>
              </w:rPr>
              <w:t>Т,СР</w:t>
            </w:r>
          </w:p>
        </w:tc>
        <w:tc>
          <w:tcPr>
            <w:tcW w:w="992" w:type="dxa"/>
          </w:tcPr>
          <w:p w:rsidR="00620656" w:rsidRPr="00844BF3" w:rsidRDefault="00620656" w:rsidP="00495E8D">
            <w:pPr>
              <w:pStyle w:val="a5"/>
              <w:keepNext/>
              <w:jc w:val="both"/>
              <w:rPr>
                <w:color w:val="000000"/>
                <w:sz w:val="24"/>
                <w:szCs w:val="24"/>
                <w:lang w:val="uk-UA"/>
              </w:rPr>
            </w:pPr>
          </w:p>
        </w:tc>
      </w:tr>
      <w:tr w:rsidR="00620656" w:rsidRPr="00844BF3" w:rsidTr="00011ADA">
        <w:tc>
          <w:tcPr>
            <w:tcW w:w="534" w:type="dxa"/>
          </w:tcPr>
          <w:p w:rsidR="00620656" w:rsidRPr="00844BF3" w:rsidRDefault="00620656" w:rsidP="00495E8D">
            <w:pPr>
              <w:pStyle w:val="a5"/>
              <w:keepNext/>
              <w:jc w:val="both"/>
              <w:rPr>
                <w:color w:val="000000"/>
                <w:sz w:val="24"/>
                <w:szCs w:val="24"/>
                <w:lang w:val="uk-UA"/>
              </w:rPr>
            </w:pPr>
            <w:r>
              <w:rPr>
                <w:color w:val="000000"/>
                <w:sz w:val="24"/>
                <w:szCs w:val="24"/>
                <w:lang w:val="en-US"/>
              </w:rPr>
              <w:t>6</w:t>
            </w:r>
            <w:r w:rsidRPr="00844BF3">
              <w:rPr>
                <w:color w:val="000000"/>
                <w:sz w:val="24"/>
                <w:szCs w:val="24"/>
                <w:lang w:val="uk-UA"/>
              </w:rPr>
              <w:t>.</w:t>
            </w:r>
          </w:p>
        </w:tc>
        <w:tc>
          <w:tcPr>
            <w:tcW w:w="3777" w:type="dxa"/>
          </w:tcPr>
          <w:p w:rsidR="00620656" w:rsidRPr="00844BF3" w:rsidRDefault="00620656" w:rsidP="00011ADA">
            <w:pPr>
              <w:jc w:val="both"/>
              <w:rPr>
                <w:lang w:val="uk-UA"/>
              </w:rPr>
            </w:pPr>
            <w:r w:rsidRPr="00844BF3">
              <w:rPr>
                <w:lang w:val="uk-UA"/>
              </w:rPr>
              <w:t xml:space="preserve">Актуальні питання </w:t>
            </w:r>
            <w:r>
              <w:rPr>
                <w:lang w:val="uk-UA"/>
              </w:rPr>
              <w:t>права інтелектуальної власності</w:t>
            </w:r>
            <w:r w:rsidRPr="00011ADA">
              <w:t xml:space="preserve"> </w:t>
            </w:r>
            <w:r w:rsidRPr="00844BF3">
              <w:rPr>
                <w:lang w:val="uk-UA"/>
              </w:rPr>
              <w:t xml:space="preserve">на комерційне </w:t>
            </w:r>
            <w:r>
              <w:rPr>
                <w:lang w:val="uk-UA"/>
              </w:rPr>
              <w:t>найменування, торговельну марку</w:t>
            </w:r>
            <w:r w:rsidRPr="00011ADA">
              <w:t xml:space="preserve"> </w:t>
            </w:r>
            <w:r w:rsidRPr="00844BF3">
              <w:rPr>
                <w:lang w:val="uk-UA"/>
              </w:rPr>
              <w:t>та географічне зазначення</w:t>
            </w:r>
          </w:p>
        </w:tc>
        <w:tc>
          <w:tcPr>
            <w:tcW w:w="693" w:type="dxa"/>
          </w:tcPr>
          <w:p w:rsidR="00620656" w:rsidRPr="00011ADA" w:rsidRDefault="00620656" w:rsidP="00495E8D">
            <w:pPr>
              <w:pStyle w:val="a5"/>
              <w:keepNext/>
              <w:jc w:val="center"/>
              <w:rPr>
                <w:color w:val="000000"/>
                <w:sz w:val="24"/>
                <w:szCs w:val="24"/>
                <w:lang w:val="en-US"/>
              </w:rPr>
            </w:pPr>
            <w:r>
              <w:rPr>
                <w:color w:val="000000"/>
                <w:sz w:val="24"/>
                <w:szCs w:val="24"/>
                <w:lang w:val="en-US"/>
              </w:rPr>
              <w:t>2</w:t>
            </w:r>
          </w:p>
        </w:tc>
        <w:tc>
          <w:tcPr>
            <w:tcW w:w="847" w:type="dxa"/>
            <w:vMerge/>
          </w:tcPr>
          <w:p w:rsidR="00620656" w:rsidRPr="00844BF3" w:rsidRDefault="00620656" w:rsidP="00495E8D">
            <w:pPr>
              <w:pStyle w:val="a5"/>
              <w:keepNext/>
              <w:jc w:val="center"/>
              <w:rPr>
                <w:color w:val="000000"/>
                <w:sz w:val="24"/>
                <w:szCs w:val="24"/>
                <w:lang w:val="uk-UA"/>
              </w:rPr>
            </w:pPr>
          </w:p>
        </w:tc>
        <w:tc>
          <w:tcPr>
            <w:tcW w:w="1012" w:type="dxa"/>
          </w:tcPr>
          <w:p w:rsidR="00620656" w:rsidRPr="00844BF3" w:rsidRDefault="00620656" w:rsidP="00495E8D">
            <w:pPr>
              <w:pStyle w:val="a5"/>
              <w:keepNext/>
              <w:jc w:val="center"/>
              <w:rPr>
                <w:color w:val="000000"/>
                <w:sz w:val="24"/>
                <w:szCs w:val="24"/>
                <w:lang w:val="uk-UA"/>
              </w:rPr>
            </w:pPr>
          </w:p>
        </w:tc>
        <w:tc>
          <w:tcPr>
            <w:tcW w:w="816" w:type="dxa"/>
          </w:tcPr>
          <w:p w:rsidR="00620656" w:rsidRPr="00844BF3" w:rsidRDefault="00620656" w:rsidP="00495E8D">
            <w:pPr>
              <w:pStyle w:val="a5"/>
              <w:keepNext/>
              <w:jc w:val="center"/>
              <w:rPr>
                <w:color w:val="000000"/>
                <w:sz w:val="24"/>
                <w:szCs w:val="24"/>
                <w:lang w:val="uk-UA"/>
              </w:rPr>
            </w:pPr>
          </w:p>
        </w:tc>
        <w:tc>
          <w:tcPr>
            <w:tcW w:w="1193" w:type="dxa"/>
          </w:tcPr>
          <w:p w:rsidR="00620656" w:rsidRPr="00011ADA" w:rsidRDefault="00620656" w:rsidP="00495E8D">
            <w:pPr>
              <w:pStyle w:val="a5"/>
              <w:keepNext/>
              <w:jc w:val="center"/>
              <w:rPr>
                <w:color w:val="000000"/>
                <w:sz w:val="24"/>
                <w:szCs w:val="24"/>
                <w:lang w:val="en-US"/>
              </w:rPr>
            </w:pPr>
            <w:r>
              <w:rPr>
                <w:color w:val="000000"/>
                <w:sz w:val="24"/>
                <w:szCs w:val="24"/>
                <w:lang w:val="en-US"/>
              </w:rPr>
              <w:t>6</w:t>
            </w:r>
          </w:p>
        </w:tc>
        <w:tc>
          <w:tcPr>
            <w:tcW w:w="992" w:type="dxa"/>
          </w:tcPr>
          <w:p w:rsidR="00620656" w:rsidRPr="00844BF3" w:rsidRDefault="00620656" w:rsidP="00495E8D">
            <w:pPr>
              <w:pStyle w:val="a5"/>
              <w:keepNext/>
              <w:jc w:val="both"/>
              <w:rPr>
                <w:color w:val="000000"/>
                <w:sz w:val="24"/>
                <w:szCs w:val="24"/>
                <w:lang w:val="uk-UA"/>
              </w:rPr>
            </w:pPr>
            <w:r w:rsidRPr="00844BF3">
              <w:rPr>
                <w:color w:val="000000"/>
                <w:sz w:val="24"/>
                <w:szCs w:val="24"/>
                <w:lang w:val="uk-UA"/>
              </w:rPr>
              <w:t xml:space="preserve">У, ПК, </w:t>
            </w:r>
          </w:p>
          <w:p w:rsidR="00620656" w:rsidRPr="00844BF3" w:rsidRDefault="00620656" w:rsidP="00495E8D">
            <w:pPr>
              <w:pStyle w:val="a5"/>
              <w:keepNext/>
              <w:jc w:val="both"/>
              <w:rPr>
                <w:color w:val="000000"/>
                <w:sz w:val="24"/>
                <w:szCs w:val="24"/>
                <w:lang w:val="uk-UA"/>
              </w:rPr>
            </w:pPr>
            <w:r w:rsidRPr="00844BF3">
              <w:rPr>
                <w:color w:val="000000"/>
                <w:sz w:val="24"/>
                <w:szCs w:val="24"/>
                <w:lang w:val="uk-UA"/>
              </w:rPr>
              <w:t>Т,СР</w:t>
            </w:r>
          </w:p>
        </w:tc>
        <w:tc>
          <w:tcPr>
            <w:tcW w:w="992" w:type="dxa"/>
          </w:tcPr>
          <w:p w:rsidR="00620656" w:rsidRPr="00844BF3" w:rsidRDefault="00620656" w:rsidP="00495E8D">
            <w:pPr>
              <w:pStyle w:val="a5"/>
              <w:keepNext/>
              <w:jc w:val="both"/>
              <w:rPr>
                <w:color w:val="000000"/>
                <w:sz w:val="24"/>
                <w:szCs w:val="24"/>
                <w:lang w:val="uk-UA"/>
              </w:rPr>
            </w:pPr>
          </w:p>
        </w:tc>
      </w:tr>
      <w:tr w:rsidR="00620656" w:rsidRPr="00844BF3" w:rsidTr="00967BC6">
        <w:tc>
          <w:tcPr>
            <w:tcW w:w="10856" w:type="dxa"/>
            <w:gridSpan w:val="9"/>
          </w:tcPr>
          <w:p w:rsidR="00620656" w:rsidRPr="001C0B29" w:rsidRDefault="00620656" w:rsidP="00011ADA">
            <w:pPr>
              <w:pStyle w:val="a5"/>
              <w:keepNext/>
              <w:jc w:val="both"/>
              <w:rPr>
                <w:b/>
                <w:bCs/>
                <w:sz w:val="24"/>
                <w:szCs w:val="24"/>
              </w:rPr>
            </w:pPr>
          </w:p>
          <w:p w:rsidR="00620656" w:rsidRPr="001C0B29" w:rsidRDefault="00620656" w:rsidP="00011ADA">
            <w:pPr>
              <w:pStyle w:val="a5"/>
              <w:keepNext/>
              <w:jc w:val="center"/>
              <w:rPr>
                <w:b/>
                <w:bCs/>
                <w:sz w:val="24"/>
                <w:szCs w:val="24"/>
              </w:rPr>
            </w:pPr>
            <w:r w:rsidRPr="00011ADA">
              <w:rPr>
                <w:b/>
                <w:bCs/>
                <w:sz w:val="24"/>
                <w:szCs w:val="24"/>
                <w:lang w:val="uk-UA"/>
              </w:rPr>
              <w:t xml:space="preserve">ЗМІСТОВИЙ МОДУЛЬ </w:t>
            </w:r>
            <w:r w:rsidRPr="00011ADA">
              <w:rPr>
                <w:b/>
                <w:bCs/>
                <w:sz w:val="24"/>
                <w:szCs w:val="24"/>
              </w:rPr>
              <w:t>3</w:t>
            </w:r>
            <w:r w:rsidRPr="00011ADA">
              <w:rPr>
                <w:b/>
                <w:bCs/>
                <w:sz w:val="24"/>
                <w:szCs w:val="24"/>
                <w:lang w:val="uk-UA"/>
              </w:rPr>
              <w:t>: Проблеми набуття, здійснення</w:t>
            </w:r>
            <w:r w:rsidRPr="00011ADA">
              <w:rPr>
                <w:b/>
                <w:bCs/>
                <w:sz w:val="24"/>
                <w:szCs w:val="24"/>
              </w:rPr>
              <w:t xml:space="preserve"> </w:t>
            </w:r>
            <w:r w:rsidRPr="00011ADA">
              <w:rPr>
                <w:b/>
                <w:bCs/>
                <w:sz w:val="24"/>
                <w:szCs w:val="24"/>
                <w:lang w:val="uk-UA"/>
              </w:rPr>
              <w:t>та захисту права інтелектуальної власності</w:t>
            </w:r>
          </w:p>
          <w:p w:rsidR="00620656" w:rsidRPr="001C0B29" w:rsidRDefault="00620656" w:rsidP="00011ADA">
            <w:pPr>
              <w:pStyle w:val="a5"/>
              <w:keepNext/>
              <w:jc w:val="both"/>
              <w:rPr>
                <w:color w:val="000000"/>
                <w:sz w:val="24"/>
                <w:szCs w:val="24"/>
              </w:rPr>
            </w:pPr>
          </w:p>
        </w:tc>
      </w:tr>
      <w:tr w:rsidR="00620656" w:rsidRPr="00844BF3" w:rsidTr="00011ADA">
        <w:tc>
          <w:tcPr>
            <w:tcW w:w="534" w:type="dxa"/>
          </w:tcPr>
          <w:p w:rsidR="00620656" w:rsidRPr="00844BF3" w:rsidRDefault="00620656" w:rsidP="00495E8D">
            <w:pPr>
              <w:pStyle w:val="a5"/>
              <w:keepNext/>
              <w:jc w:val="both"/>
              <w:rPr>
                <w:color w:val="000000"/>
                <w:sz w:val="24"/>
                <w:szCs w:val="24"/>
                <w:lang w:val="uk-UA"/>
              </w:rPr>
            </w:pPr>
            <w:r>
              <w:rPr>
                <w:color w:val="000000"/>
                <w:sz w:val="24"/>
                <w:szCs w:val="24"/>
                <w:lang w:val="en-US"/>
              </w:rPr>
              <w:t>7</w:t>
            </w:r>
            <w:r w:rsidRPr="00844BF3">
              <w:rPr>
                <w:color w:val="000000"/>
                <w:sz w:val="24"/>
                <w:szCs w:val="24"/>
                <w:lang w:val="uk-UA"/>
              </w:rPr>
              <w:t>.</w:t>
            </w:r>
          </w:p>
        </w:tc>
        <w:tc>
          <w:tcPr>
            <w:tcW w:w="3777" w:type="dxa"/>
          </w:tcPr>
          <w:p w:rsidR="00620656" w:rsidRPr="00844BF3" w:rsidRDefault="00620656" w:rsidP="00011ADA">
            <w:pPr>
              <w:jc w:val="both"/>
              <w:rPr>
                <w:lang w:val="uk-UA"/>
              </w:rPr>
            </w:pPr>
            <w:r w:rsidRPr="00844BF3">
              <w:rPr>
                <w:lang w:val="uk-UA"/>
              </w:rPr>
              <w:t>Актуальні питання права інтелектуальної вла</w:t>
            </w:r>
            <w:r>
              <w:rPr>
                <w:lang w:val="uk-UA"/>
              </w:rPr>
              <w:t>сності</w:t>
            </w:r>
            <w:r w:rsidRPr="00011ADA">
              <w:t xml:space="preserve"> </w:t>
            </w:r>
            <w:r w:rsidRPr="00844BF3">
              <w:rPr>
                <w:lang w:val="uk-UA"/>
              </w:rPr>
              <w:t>на комерційну таємницю</w:t>
            </w:r>
          </w:p>
        </w:tc>
        <w:tc>
          <w:tcPr>
            <w:tcW w:w="693" w:type="dxa"/>
          </w:tcPr>
          <w:p w:rsidR="00620656" w:rsidRPr="00011ADA" w:rsidRDefault="00620656" w:rsidP="00495E8D">
            <w:pPr>
              <w:pStyle w:val="a5"/>
              <w:keepNext/>
              <w:jc w:val="center"/>
              <w:rPr>
                <w:color w:val="000000"/>
                <w:sz w:val="24"/>
                <w:szCs w:val="24"/>
                <w:lang w:val="en-US"/>
              </w:rPr>
            </w:pPr>
            <w:r>
              <w:rPr>
                <w:color w:val="000000"/>
                <w:sz w:val="24"/>
                <w:szCs w:val="24"/>
                <w:lang w:val="en-US"/>
              </w:rPr>
              <w:t>2</w:t>
            </w:r>
          </w:p>
        </w:tc>
        <w:tc>
          <w:tcPr>
            <w:tcW w:w="847" w:type="dxa"/>
            <w:vMerge w:val="restart"/>
          </w:tcPr>
          <w:p w:rsidR="00620656" w:rsidRDefault="00620656" w:rsidP="00495E8D">
            <w:pPr>
              <w:pStyle w:val="a5"/>
              <w:keepNext/>
              <w:jc w:val="center"/>
              <w:rPr>
                <w:color w:val="000000"/>
                <w:sz w:val="24"/>
                <w:szCs w:val="24"/>
                <w:lang w:val="en-US"/>
              </w:rPr>
            </w:pPr>
          </w:p>
          <w:p w:rsidR="00620656" w:rsidRDefault="00620656" w:rsidP="00495E8D">
            <w:pPr>
              <w:pStyle w:val="a5"/>
              <w:keepNext/>
              <w:jc w:val="center"/>
              <w:rPr>
                <w:color w:val="000000"/>
                <w:sz w:val="24"/>
                <w:szCs w:val="24"/>
                <w:lang w:val="en-US"/>
              </w:rPr>
            </w:pPr>
          </w:p>
          <w:p w:rsidR="00620656" w:rsidRDefault="00620656" w:rsidP="00495E8D">
            <w:pPr>
              <w:pStyle w:val="a5"/>
              <w:keepNext/>
              <w:jc w:val="center"/>
              <w:rPr>
                <w:color w:val="000000"/>
                <w:sz w:val="24"/>
                <w:szCs w:val="24"/>
                <w:lang w:val="en-US"/>
              </w:rPr>
            </w:pPr>
          </w:p>
          <w:p w:rsidR="00620656" w:rsidRPr="00011ADA" w:rsidRDefault="00620656" w:rsidP="00495E8D">
            <w:pPr>
              <w:pStyle w:val="a5"/>
              <w:keepNext/>
              <w:jc w:val="center"/>
              <w:rPr>
                <w:color w:val="000000"/>
                <w:sz w:val="24"/>
                <w:szCs w:val="24"/>
                <w:lang w:val="en-US"/>
              </w:rPr>
            </w:pPr>
            <w:r>
              <w:rPr>
                <w:color w:val="000000"/>
                <w:sz w:val="24"/>
                <w:szCs w:val="24"/>
                <w:lang w:val="en-US"/>
              </w:rPr>
              <w:t>2</w:t>
            </w:r>
          </w:p>
        </w:tc>
        <w:tc>
          <w:tcPr>
            <w:tcW w:w="1012" w:type="dxa"/>
          </w:tcPr>
          <w:p w:rsidR="00620656" w:rsidRPr="00844BF3" w:rsidRDefault="00620656" w:rsidP="00495E8D">
            <w:pPr>
              <w:pStyle w:val="a5"/>
              <w:keepNext/>
              <w:jc w:val="center"/>
              <w:rPr>
                <w:color w:val="000000"/>
                <w:sz w:val="24"/>
                <w:szCs w:val="24"/>
                <w:lang w:val="uk-UA"/>
              </w:rPr>
            </w:pPr>
          </w:p>
        </w:tc>
        <w:tc>
          <w:tcPr>
            <w:tcW w:w="816" w:type="dxa"/>
          </w:tcPr>
          <w:p w:rsidR="00620656" w:rsidRPr="00844BF3" w:rsidRDefault="00620656" w:rsidP="00495E8D">
            <w:pPr>
              <w:pStyle w:val="a5"/>
              <w:keepNext/>
              <w:jc w:val="center"/>
              <w:rPr>
                <w:color w:val="000000"/>
                <w:sz w:val="24"/>
                <w:szCs w:val="24"/>
                <w:lang w:val="uk-UA"/>
              </w:rPr>
            </w:pPr>
          </w:p>
        </w:tc>
        <w:tc>
          <w:tcPr>
            <w:tcW w:w="1193" w:type="dxa"/>
          </w:tcPr>
          <w:p w:rsidR="00620656" w:rsidRPr="00011ADA" w:rsidRDefault="00620656" w:rsidP="00495E8D">
            <w:pPr>
              <w:pStyle w:val="a5"/>
              <w:keepNext/>
              <w:jc w:val="center"/>
              <w:rPr>
                <w:color w:val="000000"/>
                <w:sz w:val="24"/>
                <w:szCs w:val="24"/>
                <w:lang w:val="en-US"/>
              </w:rPr>
            </w:pPr>
            <w:r>
              <w:rPr>
                <w:color w:val="000000"/>
                <w:sz w:val="24"/>
                <w:szCs w:val="24"/>
                <w:lang w:val="en-US"/>
              </w:rPr>
              <w:t>6</w:t>
            </w:r>
          </w:p>
        </w:tc>
        <w:tc>
          <w:tcPr>
            <w:tcW w:w="992" w:type="dxa"/>
          </w:tcPr>
          <w:p w:rsidR="00620656" w:rsidRPr="00844BF3" w:rsidRDefault="00620656" w:rsidP="00011ADA">
            <w:pPr>
              <w:pStyle w:val="a5"/>
              <w:keepNext/>
              <w:jc w:val="both"/>
              <w:rPr>
                <w:color w:val="000000"/>
                <w:sz w:val="24"/>
                <w:szCs w:val="24"/>
                <w:lang w:val="uk-UA"/>
              </w:rPr>
            </w:pPr>
            <w:r w:rsidRPr="00844BF3">
              <w:rPr>
                <w:color w:val="000000"/>
                <w:sz w:val="24"/>
                <w:szCs w:val="24"/>
                <w:lang w:val="uk-UA"/>
              </w:rPr>
              <w:t xml:space="preserve">У, ПК, </w:t>
            </w:r>
          </w:p>
          <w:p w:rsidR="00620656" w:rsidRPr="00844BF3" w:rsidRDefault="00620656" w:rsidP="00011ADA">
            <w:pPr>
              <w:pStyle w:val="a5"/>
              <w:keepNext/>
              <w:jc w:val="both"/>
              <w:rPr>
                <w:color w:val="000000"/>
                <w:sz w:val="24"/>
                <w:szCs w:val="24"/>
                <w:lang w:val="uk-UA"/>
              </w:rPr>
            </w:pPr>
            <w:r w:rsidRPr="00844BF3">
              <w:rPr>
                <w:color w:val="000000"/>
                <w:sz w:val="24"/>
                <w:szCs w:val="24"/>
                <w:lang w:val="uk-UA"/>
              </w:rPr>
              <w:t>Т,СР</w:t>
            </w:r>
          </w:p>
        </w:tc>
        <w:tc>
          <w:tcPr>
            <w:tcW w:w="992" w:type="dxa"/>
          </w:tcPr>
          <w:p w:rsidR="00620656" w:rsidRPr="00844BF3" w:rsidRDefault="00620656" w:rsidP="00495E8D">
            <w:pPr>
              <w:pStyle w:val="a5"/>
              <w:keepNext/>
              <w:jc w:val="both"/>
              <w:rPr>
                <w:color w:val="000000"/>
                <w:sz w:val="24"/>
                <w:szCs w:val="24"/>
                <w:lang w:val="uk-UA"/>
              </w:rPr>
            </w:pPr>
          </w:p>
        </w:tc>
      </w:tr>
      <w:tr w:rsidR="00620656" w:rsidRPr="00844BF3" w:rsidTr="00011ADA">
        <w:tc>
          <w:tcPr>
            <w:tcW w:w="534" w:type="dxa"/>
          </w:tcPr>
          <w:p w:rsidR="00620656" w:rsidRPr="00844BF3" w:rsidRDefault="00620656" w:rsidP="00495E8D">
            <w:pPr>
              <w:pStyle w:val="a5"/>
              <w:keepNext/>
              <w:jc w:val="both"/>
              <w:rPr>
                <w:color w:val="000000"/>
                <w:sz w:val="24"/>
                <w:szCs w:val="24"/>
                <w:lang w:val="uk-UA"/>
              </w:rPr>
            </w:pPr>
            <w:r>
              <w:rPr>
                <w:color w:val="000000"/>
                <w:sz w:val="24"/>
                <w:szCs w:val="24"/>
                <w:lang w:val="en-US"/>
              </w:rPr>
              <w:t>8</w:t>
            </w:r>
            <w:r w:rsidRPr="00844BF3">
              <w:rPr>
                <w:color w:val="000000"/>
                <w:sz w:val="24"/>
                <w:szCs w:val="24"/>
                <w:lang w:val="uk-UA"/>
              </w:rPr>
              <w:t>.</w:t>
            </w:r>
          </w:p>
        </w:tc>
        <w:tc>
          <w:tcPr>
            <w:tcW w:w="3777" w:type="dxa"/>
          </w:tcPr>
          <w:p w:rsidR="00620656" w:rsidRPr="00844BF3" w:rsidRDefault="00620656" w:rsidP="00011ADA">
            <w:pPr>
              <w:jc w:val="both"/>
              <w:rPr>
                <w:lang w:val="uk-UA"/>
              </w:rPr>
            </w:pPr>
            <w:r w:rsidRPr="00844BF3">
              <w:rPr>
                <w:lang w:val="uk-UA"/>
              </w:rPr>
              <w:t xml:space="preserve">Актуальні питання </w:t>
            </w:r>
            <w:r>
              <w:rPr>
                <w:lang w:val="uk-UA"/>
              </w:rPr>
              <w:t>права інтелектуальної власності</w:t>
            </w:r>
            <w:r w:rsidRPr="00011ADA">
              <w:t xml:space="preserve"> </w:t>
            </w:r>
            <w:r w:rsidRPr="00844BF3">
              <w:rPr>
                <w:lang w:val="uk-UA"/>
              </w:rPr>
              <w:t>на компонування (топ</w:t>
            </w:r>
            <w:r>
              <w:rPr>
                <w:lang w:val="uk-UA"/>
              </w:rPr>
              <w:t>ографії) інтегральних мікросхем</w:t>
            </w:r>
            <w:r w:rsidRPr="00011ADA">
              <w:t xml:space="preserve"> </w:t>
            </w:r>
            <w:r w:rsidRPr="00844BF3">
              <w:rPr>
                <w:lang w:val="uk-UA"/>
              </w:rPr>
              <w:t>(ІМС)</w:t>
            </w:r>
          </w:p>
        </w:tc>
        <w:tc>
          <w:tcPr>
            <w:tcW w:w="693" w:type="dxa"/>
          </w:tcPr>
          <w:p w:rsidR="00620656" w:rsidRPr="00011ADA" w:rsidRDefault="00620656" w:rsidP="00495E8D">
            <w:pPr>
              <w:pStyle w:val="a5"/>
              <w:keepNext/>
              <w:jc w:val="center"/>
              <w:rPr>
                <w:color w:val="000000"/>
                <w:sz w:val="24"/>
                <w:szCs w:val="24"/>
                <w:lang w:val="en-US"/>
              </w:rPr>
            </w:pPr>
            <w:r>
              <w:rPr>
                <w:color w:val="000000"/>
                <w:sz w:val="24"/>
                <w:szCs w:val="24"/>
                <w:lang w:val="en-US"/>
              </w:rPr>
              <w:t>2</w:t>
            </w:r>
          </w:p>
        </w:tc>
        <w:tc>
          <w:tcPr>
            <w:tcW w:w="847" w:type="dxa"/>
            <w:vMerge/>
          </w:tcPr>
          <w:p w:rsidR="00620656" w:rsidRPr="00844BF3" w:rsidRDefault="00620656" w:rsidP="00495E8D">
            <w:pPr>
              <w:pStyle w:val="a5"/>
              <w:keepNext/>
              <w:jc w:val="center"/>
              <w:rPr>
                <w:color w:val="000000"/>
                <w:sz w:val="24"/>
                <w:szCs w:val="24"/>
                <w:lang w:val="uk-UA"/>
              </w:rPr>
            </w:pPr>
          </w:p>
        </w:tc>
        <w:tc>
          <w:tcPr>
            <w:tcW w:w="1012" w:type="dxa"/>
          </w:tcPr>
          <w:p w:rsidR="00620656" w:rsidRPr="00844BF3" w:rsidRDefault="00620656" w:rsidP="00495E8D">
            <w:pPr>
              <w:pStyle w:val="a5"/>
              <w:keepNext/>
              <w:jc w:val="center"/>
              <w:rPr>
                <w:color w:val="000000"/>
                <w:sz w:val="24"/>
                <w:szCs w:val="24"/>
                <w:lang w:val="uk-UA"/>
              </w:rPr>
            </w:pPr>
          </w:p>
        </w:tc>
        <w:tc>
          <w:tcPr>
            <w:tcW w:w="816" w:type="dxa"/>
          </w:tcPr>
          <w:p w:rsidR="00620656" w:rsidRPr="00844BF3" w:rsidRDefault="00620656" w:rsidP="00495E8D">
            <w:pPr>
              <w:pStyle w:val="a5"/>
              <w:keepNext/>
              <w:jc w:val="center"/>
              <w:rPr>
                <w:color w:val="000000"/>
                <w:sz w:val="24"/>
                <w:szCs w:val="24"/>
                <w:lang w:val="uk-UA"/>
              </w:rPr>
            </w:pPr>
          </w:p>
        </w:tc>
        <w:tc>
          <w:tcPr>
            <w:tcW w:w="1193" w:type="dxa"/>
          </w:tcPr>
          <w:p w:rsidR="00620656" w:rsidRPr="00011ADA" w:rsidRDefault="00620656" w:rsidP="00495E8D">
            <w:pPr>
              <w:pStyle w:val="a5"/>
              <w:keepNext/>
              <w:jc w:val="center"/>
              <w:rPr>
                <w:color w:val="000000"/>
                <w:sz w:val="24"/>
                <w:szCs w:val="24"/>
                <w:lang w:val="en-US"/>
              </w:rPr>
            </w:pPr>
            <w:r>
              <w:rPr>
                <w:color w:val="000000"/>
                <w:sz w:val="24"/>
                <w:szCs w:val="24"/>
                <w:lang w:val="en-US"/>
              </w:rPr>
              <w:t>6</w:t>
            </w:r>
          </w:p>
        </w:tc>
        <w:tc>
          <w:tcPr>
            <w:tcW w:w="992" w:type="dxa"/>
          </w:tcPr>
          <w:p w:rsidR="00620656" w:rsidRPr="00844BF3" w:rsidRDefault="00620656" w:rsidP="00011ADA">
            <w:pPr>
              <w:pStyle w:val="a5"/>
              <w:keepNext/>
              <w:jc w:val="both"/>
              <w:rPr>
                <w:color w:val="000000"/>
                <w:sz w:val="24"/>
                <w:szCs w:val="24"/>
                <w:lang w:val="uk-UA"/>
              </w:rPr>
            </w:pPr>
            <w:r w:rsidRPr="00844BF3">
              <w:rPr>
                <w:color w:val="000000"/>
                <w:sz w:val="24"/>
                <w:szCs w:val="24"/>
                <w:lang w:val="uk-UA"/>
              </w:rPr>
              <w:t xml:space="preserve">У, ПК, </w:t>
            </w:r>
          </w:p>
          <w:p w:rsidR="00620656" w:rsidRPr="00844BF3" w:rsidRDefault="00620656" w:rsidP="00011ADA">
            <w:pPr>
              <w:pStyle w:val="a5"/>
              <w:keepNext/>
              <w:jc w:val="both"/>
              <w:rPr>
                <w:color w:val="000000"/>
                <w:sz w:val="24"/>
                <w:szCs w:val="24"/>
                <w:lang w:val="uk-UA"/>
              </w:rPr>
            </w:pPr>
            <w:r w:rsidRPr="00844BF3">
              <w:rPr>
                <w:color w:val="000000"/>
                <w:sz w:val="24"/>
                <w:szCs w:val="24"/>
                <w:lang w:val="uk-UA"/>
              </w:rPr>
              <w:t>Т,СР</w:t>
            </w:r>
          </w:p>
        </w:tc>
        <w:tc>
          <w:tcPr>
            <w:tcW w:w="992" w:type="dxa"/>
          </w:tcPr>
          <w:p w:rsidR="00620656" w:rsidRPr="00844BF3" w:rsidRDefault="00620656" w:rsidP="00495E8D">
            <w:pPr>
              <w:pStyle w:val="a5"/>
              <w:keepNext/>
              <w:jc w:val="both"/>
              <w:rPr>
                <w:color w:val="000000"/>
                <w:sz w:val="24"/>
                <w:szCs w:val="24"/>
                <w:lang w:val="uk-UA"/>
              </w:rPr>
            </w:pPr>
          </w:p>
        </w:tc>
      </w:tr>
      <w:tr w:rsidR="00620656" w:rsidRPr="00844BF3" w:rsidTr="00011ADA">
        <w:tc>
          <w:tcPr>
            <w:tcW w:w="534" w:type="dxa"/>
          </w:tcPr>
          <w:p w:rsidR="00620656" w:rsidRPr="00844BF3" w:rsidRDefault="00620656" w:rsidP="00495E8D">
            <w:pPr>
              <w:pStyle w:val="a5"/>
              <w:keepNext/>
              <w:jc w:val="both"/>
              <w:rPr>
                <w:color w:val="000000"/>
                <w:sz w:val="24"/>
                <w:szCs w:val="24"/>
                <w:lang w:val="uk-UA"/>
              </w:rPr>
            </w:pPr>
            <w:r>
              <w:rPr>
                <w:color w:val="000000"/>
                <w:sz w:val="24"/>
                <w:szCs w:val="24"/>
                <w:lang w:val="en-US"/>
              </w:rPr>
              <w:t>9</w:t>
            </w:r>
            <w:r w:rsidRPr="00844BF3">
              <w:rPr>
                <w:color w:val="000000"/>
                <w:sz w:val="24"/>
                <w:szCs w:val="24"/>
                <w:lang w:val="uk-UA"/>
              </w:rPr>
              <w:t>.</w:t>
            </w:r>
          </w:p>
        </w:tc>
        <w:tc>
          <w:tcPr>
            <w:tcW w:w="3777" w:type="dxa"/>
          </w:tcPr>
          <w:p w:rsidR="00620656" w:rsidRPr="00844BF3" w:rsidRDefault="00620656" w:rsidP="00011ADA">
            <w:pPr>
              <w:jc w:val="both"/>
              <w:rPr>
                <w:lang w:val="uk-UA"/>
              </w:rPr>
            </w:pPr>
            <w:r w:rsidRPr="00844BF3">
              <w:rPr>
                <w:lang w:val="uk-UA"/>
              </w:rPr>
              <w:t>Актуальні питання права інт</w:t>
            </w:r>
            <w:r>
              <w:rPr>
                <w:lang w:val="uk-UA"/>
              </w:rPr>
              <w:t>електуальної власності на сорти</w:t>
            </w:r>
            <w:r w:rsidRPr="00011ADA">
              <w:t xml:space="preserve"> </w:t>
            </w:r>
            <w:r w:rsidRPr="00844BF3">
              <w:rPr>
                <w:lang w:val="uk-UA"/>
              </w:rPr>
              <w:t>рослин та породи тварин</w:t>
            </w:r>
          </w:p>
        </w:tc>
        <w:tc>
          <w:tcPr>
            <w:tcW w:w="693" w:type="dxa"/>
          </w:tcPr>
          <w:p w:rsidR="00620656" w:rsidRPr="00011ADA" w:rsidRDefault="00620656" w:rsidP="00495E8D">
            <w:pPr>
              <w:pStyle w:val="a5"/>
              <w:keepNext/>
              <w:jc w:val="center"/>
              <w:rPr>
                <w:color w:val="000000"/>
                <w:sz w:val="24"/>
                <w:szCs w:val="24"/>
                <w:lang w:val="en-US"/>
              </w:rPr>
            </w:pPr>
            <w:r>
              <w:rPr>
                <w:color w:val="000000"/>
                <w:sz w:val="24"/>
                <w:szCs w:val="24"/>
                <w:lang w:val="en-US"/>
              </w:rPr>
              <w:t>2</w:t>
            </w:r>
          </w:p>
        </w:tc>
        <w:tc>
          <w:tcPr>
            <w:tcW w:w="847" w:type="dxa"/>
            <w:vMerge w:val="restart"/>
          </w:tcPr>
          <w:p w:rsidR="00620656" w:rsidRDefault="00620656" w:rsidP="00495E8D">
            <w:pPr>
              <w:pStyle w:val="a5"/>
              <w:keepNext/>
              <w:jc w:val="center"/>
              <w:rPr>
                <w:color w:val="000000"/>
                <w:sz w:val="24"/>
                <w:szCs w:val="24"/>
                <w:lang w:val="en-US"/>
              </w:rPr>
            </w:pPr>
          </w:p>
          <w:p w:rsidR="00620656" w:rsidRDefault="00620656" w:rsidP="00495E8D">
            <w:pPr>
              <w:pStyle w:val="a5"/>
              <w:keepNext/>
              <w:jc w:val="center"/>
              <w:rPr>
                <w:color w:val="000000"/>
                <w:sz w:val="24"/>
                <w:szCs w:val="24"/>
                <w:lang w:val="en-US"/>
              </w:rPr>
            </w:pPr>
          </w:p>
          <w:p w:rsidR="00620656" w:rsidRPr="00011ADA" w:rsidRDefault="00620656" w:rsidP="00495E8D">
            <w:pPr>
              <w:pStyle w:val="a5"/>
              <w:keepNext/>
              <w:jc w:val="center"/>
              <w:rPr>
                <w:color w:val="000000"/>
                <w:sz w:val="24"/>
                <w:szCs w:val="24"/>
                <w:lang w:val="en-US"/>
              </w:rPr>
            </w:pPr>
            <w:r>
              <w:rPr>
                <w:color w:val="000000"/>
                <w:sz w:val="24"/>
                <w:szCs w:val="24"/>
                <w:lang w:val="en-US"/>
              </w:rPr>
              <w:t>2</w:t>
            </w:r>
          </w:p>
        </w:tc>
        <w:tc>
          <w:tcPr>
            <w:tcW w:w="1012" w:type="dxa"/>
          </w:tcPr>
          <w:p w:rsidR="00620656" w:rsidRPr="00844BF3" w:rsidRDefault="00620656" w:rsidP="00495E8D">
            <w:pPr>
              <w:pStyle w:val="a5"/>
              <w:keepNext/>
              <w:jc w:val="center"/>
              <w:rPr>
                <w:color w:val="000000"/>
                <w:sz w:val="24"/>
                <w:szCs w:val="24"/>
                <w:lang w:val="uk-UA"/>
              </w:rPr>
            </w:pPr>
          </w:p>
        </w:tc>
        <w:tc>
          <w:tcPr>
            <w:tcW w:w="816" w:type="dxa"/>
          </w:tcPr>
          <w:p w:rsidR="00620656" w:rsidRPr="00844BF3" w:rsidRDefault="00620656" w:rsidP="00495E8D">
            <w:pPr>
              <w:pStyle w:val="a5"/>
              <w:keepNext/>
              <w:jc w:val="center"/>
              <w:rPr>
                <w:color w:val="000000"/>
                <w:sz w:val="24"/>
                <w:szCs w:val="24"/>
                <w:lang w:val="uk-UA"/>
              </w:rPr>
            </w:pPr>
          </w:p>
        </w:tc>
        <w:tc>
          <w:tcPr>
            <w:tcW w:w="1193" w:type="dxa"/>
          </w:tcPr>
          <w:p w:rsidR="00620656" w:rsidRPr="00011ADA" w:rsidRDefault="00620656" w:rsidP="00495E8D">
            <w:pPr>
              <w:pStyle w:val="a5"/>
              <w:keepNext/>
              <w:jc w:val="center"/>
              <w:rPr>
                <w:color w:val="000000"/>
                <w:sz w:val="24"/>
                <w:szCs w:val="24"/>
                <w:lang w:val="en-US"/>
              </w:rPr>
            </w:pPr>
            <w:r>
              <w:rPr>
                <w:color w:val="000000"/>
                <w:sz w:val="24"/>
                <w:szCs w:val="24"/>
                <w:lang w:val="en-US"/>
              </w:rPr>
              <w:t>6</w:t>
            </w:r>
          </w:p>
        </w:tc>
        <w:tc>
          <w:tcPr>
            <w:tcW w:w="992" w:type="dxa"/>
          </w:tcPr>
          <w:p w:rsidR="00620656" w:rsidRPr="00844BF3" w:rsidRDefault="00620656" w:rsidP="00011ADA">
            <w:pPr>
              <w:pStyle w:val="a5"/>
              <w:keepNext/>
              <w:jc w:val="both"/>
              <w:rPr>
                <w:color w:val="000000"/>
                <w:sz w:val="24"/>
                <w:szCs w:val="24"/>
                <w:lang w:val="uk-UA"/>
              </w:rPr>
            </w:pPr>
            <w:r w:rsidRPr="00844BF3">
              <w:rPr>
                <w:color w:val="000000"/>
                <w:sz w:val="24"/>
                <w:szCs w:val="24"/>
                <w:lang w:val="uk-UA"/>
              </w:rPr>
              <w:t xml:space="preserve">У, ПК, </w:t>
            </w:r>
          </w:p>
          <w:p w:rsidR="00620656" w:rsidRPr="00844BF3" w:rsidRDefault="00620656" w:rsidP="00011ADA">
            <w:pPr>
              <w:pStyle w:val="a5"/>
              <w:keepNext/>
              <w:jc w:val="both"/>
              <w:rPr>
                <w:color w:val="000000"/>
                <w:sz w:val="24"/>
                <w:szCs w:val="24"/>
                <w:lang w:val="uk-UA"/>
              </w:rPr>
            </w:pPr>
            <w:r w:rsidRPr="00844BF3">
              <w:rPr>
                <w:color w:val="000000"/>
                <w:sz w:val="24"/>
                <w:szCs w:val="24"/>
                <w:lang w:val="uk-UA"/>
              </w:rPr>
              <w:t>Т,СР</w:t>
            </w:r>
          </w:p>
        </w:tc>
        <w:tc>
          <w:tcPr>
            <w:tcW w:w="992" w:type="dxa"/>
          </w:tcPr>
          <w:p w:rsidR="00620656" w:rsidRPr="00844BF3" w:rsidRDefault="00620656" w:rsidP="00495E8D">
            <w:pPr>
              <w:pStyle w:val="a5"/>
              <w:keepNext/>
              <w:jc w:val="both"/>
              <w:rPr>
                <w:color w:val="000000"/>
                <w:sz w:val="24"/>
                <w:szCs w:val="24"/>
                <w:lang w:val="uk-UA"/>
              </w:rPr>
            </w:pPr>
          </w:p>
        </w:tc>
      </w:tr>
      <w:tr w:rsidR="00620656" w:rsidRPr="00844BF3" w:rsidTr="00011ADA">
        <w:tc>
          <w:tcPr>
            <w:tcW w:w="534" w:type="dxa"/>
          </w:tcPr>
          <w:p w:rsidR="00620656" w:rsidRPr="00844BF3" w:rsidRDefault="00620656" w:rsidP="00011ADA">
            <w:pPr>
              <w:pStyle w:val="a5"/>
              <w:keepNext/>
              <w:jc w:val="both"/>
              <w:rPr>
                <w:color w:val="000000"/>
                <w:sz w:val="24"/>
                <w:szCs w:val="24"/>
                <w:lang w:val="uk-UA"/>
              </w:rPr>
            </w:pPr>
            <w:r w:rsidRPr="00844BF3">
              <w:rPr>
                <w:color w:val="000000"/>
                <w:sz w:val="24"/>
                <w:szCs w:val="24"/>
                <w:lang w:val="uk-UA"/>
              </w:rPr>
              <w:t>1</w:t>
            </w:r>
            <w:r>
              <w:rPr>
                <w:color w:val="000000"/>
                <w:sz w:val="24"/>
                <w:szCs w:val="24"/>
                <w:lang w:val="en-US"/>
              </w:rPr>
              <w:t>0</w:t>
            </w:r>
            <w:r w:rsidRPr="00844BF3">
              <w:rPr>
                <w:color w:val="000000"/>
                <w:sz w:val="24"/>
                <w:szCs w:val="24"/>
                <w:lang w:val="uk-UA"/>
              </w:rPr>
              <w:t>.</w:t>
            </w:r>
          </w:p>
        </w:tc>
        <w:tc>
          <w:tcPr>
            <w:tcW w:w="3777" w:type="dxa"/>
          </w:tcPr>
          <w:p w:rsidR="00620656" w:rsidRPr="00844BF3" w:rsidRDefault="00620656" w:rsidP="00011ADA">
            <w:pPr>
              <w:jc w:val="both"/>
              <w:rPr>
                <w:lang w:val="uk-UA"/>
              </w:rPr>
            </w:pPr>
            <w:r w:rsidRPr="00844BF3">
              <w:rPr>
                <w:lang w:val="uk-UA"/>
              </w:rPr>
              <w:t xml:space="preserve">Актуальні питання </w:t>
            </w:r>
            <w:r>
              <w:rPr>
                <w:lang w:val="uk-UA"/>
              </w:rPr>
              <w:t>права інтелектуальної власності</w:t>
            </w:r>
            <w:r w:rsidRPr="00011ADA">
              <w:t xml:space="preserve"> </w:t>
            </w:r>
            <w:r w:rsidRPr="00844BF3">
              <w:rPr>
                <w:lang w:val="uk-UA"/>
              </w:rPr>
              <w:t>на наукове відкриття</w:t>
            </w:r>
          </w:p>
        </w:tc>
        <w:tc>
          <w:tcPr>
            <w:tcW w:w="693" w:type="dxa"/>
          </w:tcPr>
          <w:p w:rsidR="00620656" w:rsidRPr="00011ADA" w:rsidRDefault="00620656" w:rsidP="00495E8D">
            <w:pPr>
              <w:pStyle w:val="a5"/>
              <w:keepNext/>
              <w:jc w:val="center"/>
              <w:rPr>
                <w:color w:val="000000"/>
                <w:sz w:val="24"/>
                <w:szCs w:val="24"/>
                <w:lang w:val="en-US"/>
              </w:rPr>
            </w:pPr>
            <w:r>
              <w:rPr>
                <w:color w:val="000000"/>
                <w:sz w:val="24"/>
                <w:szCs w:val="24"/>
                <w:lang w:val="en-US"/>
              </w:rPr>
              <w:t>2</w:t>
            </w:r>
          </w:p>
        </w:tc>
        <w:tc>
          <w:tcPr>
            <w:tcW w:w="847" w:type="dxa"/>
            <w:vMerge/>
          </w:tcPr>
          <w:p w:rsidR="00620656" w:rsidRPr="00844BF3" w:rsidRDefault="00620656" w:rsidP="00495E8D">
            <w:pPr>
              <w:pStyle w:val="a5"/>
              <w:keepNext/>
              <w:jc w:val="center"/>
              <w:rPr>
                <w:color w:val="000000"/>
                <w:sz w:val="24"/>
                <w:szCs w:val="24"/>
                <w:lang w:val="uk-UA"/>
              </w:rPr>
            </w:pPr>
          </w:p>
        </w:tc>
        <w:tc>
          <w:tcPr>
            <w:tcW w:w="1012" w:type="dxa"/>
          </w:tcPr>
          <w:p w:rsidR="00620656" w:rsidRPr="00844BF3" w:rsidRDefault="00620656" w:rsidP="00495E8D">
            <w:pPr>
              <w:pStyle w:val="a5"/>
              <w:keepNext/>
              <w:jc w:val="center"/>
              <w:rPr>
                <w:color w:val="000000"/>
                <w:sz w:val="24"/>
                <w:szCs w:val="24"/>
                <w:lang w:val="uk-UA"/>
              </w:rPr>
            </w:pPr>
          </w:p>
        </w:tc>
        <w:tc>
          <w:tcPr>
            <w:tcW w:w="816" w:type="dxa"/>
          </w:tcPr>
          <w:p w:rsidR="00620656" w:rsidRPr="00844BF3" w:rsidRDefault="00620656" w:rsidP="00495E8D">
            <w:pPr>
              <w:pStyle w:val="a5"/>
              <w:keepNext/>
              <w:jc w:val="center"/>
              <w:rPr>
                <w:color w:val="000000"/>
                <w:sz w:val="24"/>
                <w:szCs w:val="24"/>
                <w:lang w:val="uk-UA"/>
              </w:rPr>
            </w:pPr>
          </w:p>
        </w:tc>
        <w:tc>
          <w:tcPr>
            <w:tcW w:w="1193" w:type="dxa"/>
          </w:tcPr>
          <w:p w:rsidR="00620656" w:rsidRPr="00011ADA" w:rsidRDefault="00620656" w:rsidP="00495E8D">
            <w:pPr>
              <w:pStyle w:val="a5"/>
              <w:keepNext/>
              <w:jc w:val="center"/>
              <w:rPr>
                <w:color w:val="000000"/>
                <w:sz w:val="24"/>
                <w:szCs w:val="24"/>
                <w:lang w:val="en-US"/>
              </w:rPr>
            </w:pPr>
            <w:r>
              <w:rPr>
                <w:color w:val="000000"/>
                <w:sz w:val="24"/>
                <w:szCs w:val="24"/>
                <w:lang w:val="en-US"/>
              </w:rPr>
              <w:t>6</w:t>
            </w:r>
          </w:p>
        </w:tc>
        <w:tc>
          <w:tcPr>
            <w:tcW w:w="992" w:type="dxa"/>
          </w:tcPr>
          <w:p w:rsidR="00620656" w:rsidRPr="00844BF3" w:rsidRDefault="00620656" w:rsidP="00011ADA">
            <w:pPr>
              <w:pStyle w:val="a5"/>
              <w:keepNext/>
              <w:jc w:val="both"/>
              <w:rPr>
                <w:color w:val="000000"/>
                <w:sz w:val="24"/>
                <w:szCs w:val="24"/>
                <w:lang w:val="uk-UA"/>
              </w:rPr>
            </w:pPr>
            <w:r w:rsidRPr="00844BF3">
              <w:rPr>
                <w:color w:val="000000"/>
                <w:sz w:val="24"/>
                <w:szCs w:val="24"/>
                <w:lang w:val="uk-UA"/>
              </w:rPr>
              <w:t xml:space="preserve">У, ПК, </w:t>
            </w:r>
          </w:p>
          <w:p w:rsidR="00620656" w:rsidRPr="00844BF3" w:rsidRDefault="00620656" w:rsidP="00011ADA">
            <w:pPr>
              <w:pStyle w:val="a5"/>
              <w:keepNext/>
              <w:jc w:val="both"/>
              <w:rPr>
                <w:color w:val="000000"/>
                <w:sz w:val="24"/>
                <w:szCs w:val="24"/>
                <w:lang w:val="uk-UA"/>
              </w:rPr>
            </w:pPr>
            <w:r w:rsidRPr="00844BF3">
              <w:rPr>
                <w:color w:val="000000"/>
                <w:sz w:val="24"/>
                <w:szCs w:val="24"/>
                <w:lang w:val="uk-UA"/>
              </w:rPr>
              <w:t>Т,СР</w:t>
            </w:r>
          </w:p>
        </w:tc>
        <w:tc>
          <w:tcPr>
            <w:tcW w:w="992" w:type="dxa"/>
          </w:tcPr>
          <w:p w:rsidR="00620656" w:rsidRPr="00844BF3" w:rsidRDefault="00620656" w:rsidP="00495E8D">
            <w:pPr>
              <w:pStyle w:val="a5"/>
              <w:keepNext/>
              <w:jc w:val="both"/>
              <w:rPr>
                <w:color w:val="000000"/>
                <w:sz w:val="24"/>
                <w:szCs w:val="24"/>
                <w:lang w:val="uk-UA"/>
              </w:rPr>
            </w:pPr>
          </w:p>
        </w:tc>
      </w:tr>
      <w:tr w:rsidR="00620656" w:rsidRPr="00844BF3" w:rsidTr="00011ADA">
        <w:tc>
          <w:tcPr>
            <w:tcW w:w="534" w:type="dxa"/>
          </w:tcPr>
          <w:p w:rsidR="00620656" w:rsidRPr="00011ADA" w:rsidRDefault="00620656" w:rsidP="00353A15">
            <w:pPr>
              <w:pStyle w:val="a5"/>
              <w:keepNext/>
              <w:jc w:val="both"/>
              <w:rPr>
                <w:color w:val="000000"/>
                <w:sz w:val="24"/>
                <w:szCs w:val="24"/>
                <w:lang w:val="en-US"/>
              </w:rPr>
            </w:pPr>
          </w:p>
        </w:tc>
        <w:tc>
          <w:tcPr>
            <w:tcW w:w="3777" w:type="dxa"/>
          </w:tcPr>
          <w:p w:rsidR="00620656" w:rsidRPr="00844BF3" w:rsidRDefault="00620656" w:rsidP="00353A15">
            <w:pPr>
              <w:pStyle w:val="a5"/>
              <w:keepNext/>
              <w:jc w:val="both"/>
              <w:rPr>
                <w:sz w:val="24"/>
                <w:szCs w:val="24"/>
                <w:lang w:val="uk-UA"/>
              </w:rPr>
            </w:pPr>
          </w:p>
        </w:tc>
        <w:tc>
          <w:tcPr>
            <w:tcW w:w="693" w:type="dxa"/>
          </w:tcPr>
          <w:p w:rsidR="00620656" w:rsidRPr="00844BF3" w:rsidRDefault="00620656" w:rsidP="00844BF3">
            <w:pPr>
              <w:pStyle w:val="a5"/>
              <w:keepNext/>
              <w:jc w:val="center"/>
              <w:rPr>
                <w:b/>
                <w:color w:val="000000"/>
                <w:sz w:val="24"/>
                <w:szCs w:val="24"/>
                <w:lang w:val="en-US"/>
              </w:rPr>
            </w:pPr>
            <w:r w:rsidRPr="00844BF3">
              <w:rPr>
                <w:b/>
                <w:color w:val="000000"/>
                <w:sz w:val="24"/>
                <w:szCs w:val="24"/>
                <w:lang w:val="uk-UA"/>
              </w:rPr>
              <w:t>2</w:t>
            </w:r>
            <w:r w:rsidRPr="00844BF3">
              <w:rPr>
                <w:b/>
                <w:color w:val="000000"/>
                <w:sz w:val="24"/>
                <w:szCs w:val="24"/>
                <w:lang w:val="en-US"/>
              </w:rPr>
              <w:t>0</w:t>
            </w:r>
          </w:p>
        </w:tc>
        <w:tc>
          <w:tcPr>
            <w:tcW w:w="847" w:type="dxa"/>
          </w:tcPr>
          <w:p w:rsidR="00620656" w:rsidRPr="00844BF3" w:rsidRDefault="00620656" w:rsidP="00353A15">
            <w:pPr>
              <w:pStyle w:val="a5"/>
              <w:keepNext/>
              <w:jc w:val="center"/>
              <w:rPr>
                <w:b/>
                <w:color w:val="000000"/>
                <w:sz w:val="24"/>
                <w:szCs w:val="24"/>
                <w:lang w:val="uk-UA"/>
              </w:rPr>
            </w:pPr>
            <w:r w:rsidRPr="00844BF3">
              <w:rPr>
                <w:b/>
                <w:color w:val="000000"/>
                <w:sz w:val="24"/>
                <w:szCs w:val="24"/>
                <w:lang w:val="en-US"/>
              </w:rPr>
              <w:t>1</w:t>
            </w:r>
            <w:r w:rsidRPr="00844BF3">
              <w:rPr>
                <w:b/>
                <w:color w:val="000000"/>
                <w:sz w:val="24"/>
                <w:szCs w:val="24"/>
                <w:lang w:val="uk-UA"/>
              </w:rPr>
              <w:t>0</w:t>
            </w:r>
          </w:p>
        </w:tc>
        <w:tc>
          <w:tcPr>
            <w:tcW w:w="1012" w:type="dxa"/>
          </w:tcPr>
          <w:p w:rsidR="00620656" w:rsidRPr="00844BF3" w:rsidRDefault="00620656" w:rsidP="00353A15">
            <w:pPr>
              <w:pStyle w:val="a5"/>
              <w:keepNext/>
              <w:jc w:val="center"/>
              <w:rPr>
                <w:b/>
                <w:color w:val="000000"/>
                <w:sz w:val="24"/>
                <w:szCs w:val="24"/>
                <w:lang w:val="uk-UA"/>
              </w:rPr>
            </w:pPr>
          </w:p>
        </w:tc>
        <w:tc>
          <w:tcPr>
            <w:tcW w:w="816" w:type="dxa"/>
          </w:tcPr>
          <w:p w:rsidR="00620656" w:rsidRPr="00844BF3" w:rsidRDefault="00620656" w:rsidP="00353A15">
            <w:pPr>
              <w:pStyle w:val="a5"/>
              <w:keepNext/>
              <w:jc w:val="center"/>
              <w:rPr>
                <w:b/>
                <w:color w:val="000000"/>
                <w:sz w:val="24"/>
                <w:szCs w:val="24"/>
                <w:lang w:val="uk-UA"/>
              </w:rPr>
            </w:pPr>
          </w:p>
        </w:tc>
        <w:tc>
          <w:tcPr>
            <w:tcW w:w="1193" w:type="dxa"/>
          </w:tcPr>
          <w:p w:rsidR="00620656" w:rsidRPr="00844BF3" w:rsidRDefault="00620656" w:rsidP="00353A15">
            <w:pPr>
              <w:pStyle w:val="a5"/>
              <w:keepNext/>
              <w:jc w:val="center"/>
              <w:rPr>
                <w:b/>
                <w:color w:val="000000"/>
                <w:sz w:val="24"/>
                <w:szCs w:val="24"/>
                <w:lang w:val="en-US"/>
              </w:rPr>
            </w:pPr>
            <w:r w:rsidRPr="00844BF3">
              <w:rPr>
                <w:b/>
                <w:color w:val="000000"/>
                <w:sz w:val="24"/>
                <w:szCs w:val="24"/>
                <w:lang w:val="en-US"/>
              </w:rPr>
              <w:t>60</w:t>
            </w:r>
          </w:p>
        </w:tc>
        <w:tc>
          <w:tcPr>
            <w:tcW w:w="992" w:type="dxa"/>
          </w:tcPr>
          <w:p w:rsidR="00620656" w:rsidRPr="00844BF3" w:rsidRDefault="00620656" w:rsidP="00353A15">
            <w:pPr>
              <w:pStyle w:val="a5"/>
              <w:keepNext/>
              <w:jc w:val="both"/>
              <w:rPr>
                <w:b/>
                <w:color w:val="000000"/>
                <w:sz w:val="24"/>
                <w:szCs w:val="24"/>
                <w:lang w:val="uk-UA"/>
              </w:rPr>
            </w:pPr>
          </w:p>
        </w:tc>
        <w:tc>
          <w:tcPr>
            <w:tcW w:w="992" w:type="dxa"/>
          </w:tcPr>
          <w:p w:rsidR="00620656" w:rsidRPr="00844BF3" w:rsidRDefault="00620656" w:rsidP="00353A15">
            <w:pPr>
              <w:pStyle w:val="a5"/>
              <w:keepNext/>
              <w:jc w:val="both"/>
              <w:rPr>
                <w:color w:val="000000"/>
                <w:sz w:val="24"/>
                <w:szCs w:val="24"/>
                <w:lang w:val="uk-UA"/>
              </w:rPr>
            </w:pPr>
          </w:p>
        </w:tc>
      </w:tr>
      <w:tr w:rsidR="00620656" w:rsidRPr="00844BF3" w:rsidTr="00011ADA">
        <w:trPr>
          <w:trHeight w:val="479"/>
        </w:trPr>
        <w:tc>
          <w:tcPr>
            <w:tcW w:w="534" w:type="dxa"/>
          </w:tcPr>
          <w:p w:rsidR="00620656" w:rsidRPr="00844BF3" w:rsidRDefault="00620656" w:rsidP="00353A15">
            <w:pPr>
              <w:pStyle w:val="a5"/>
              <w:keepNext/>
              <w:jc w:val="both"/>
              <w:rPr>
                <w:color w:val="000000"/>
                <w:sz w:val="24"/>
                <w:szCs w:val="24"/>
                <w:lang w:val="uk-UA"/>
              </w:rPr>
            </w:pPr>
          </w:p>
        </w:tc>
        <w:tc>
          <w:tcPr>
            <w:tcW w:w="3777" w:type="dxa"/>
          </w:tcPr>
          <w:p w:rsidR="00620656" w:rsidRPr="00844BF3" w:rsidRDefault="00620656" w:rsidP="00353A15">
            <w:pPr>
              <w:pStyle w:val="a5"/>
              <w:keepNext/>
              <w:jc w:val="both"/>
              <w:rPr>
                <w:sz w:val="24"/>
                <w:szCs w:val="24"/>
                <w:lang w:val="uk-UA"/>
              </w:rPr>
            </w:pPr>
            <w:r w:rsidRPr="00844BF3">
              <w:rPr>
                <w:sz w:val="24"/>
                <w:szCs w:val="24"/>
                <w:lang w:val="uk-UA"/>
              </w:rPr>
              <w:t>ВСЬОГО</w:t>
            </w:r>
          </w:p>
        </w:tc>
        <w:tc>
          <w:tcPr>
            <w:tcW w:w="5553" w:type="dxa"/>
            <w:gridSpan w:val="6"/>
          </w:tcPr>
          <w:p w:rsidR="00620656" w:rsidRPr="00844BF3" w:rsidRDefault="00620656" w:rsidP="00353A15">
            <w:pPr>
              <w:pStyle w:val="a5"/>
              <w:keepNext/>
              <w:jc w:val="center"/>
              <w:rPr>
                <w:b/>
                <w:color w:val="000000"/>
                <w:sz w:val="24"/>
                <w:szCs w:val="24"/>
                <w:lang w:val="uk-UA"/>
              </w:rPr>
            </w:pPr>
            <w:r w:rsidRPr="00844BF3">
              <w:rPr>
                <w:b/>
                <w:color w:val="000000"/>
                <w:sz w:val="24"/>
                <w:szCs w:val="24"/>
                <w:lang w:val="uk-UA"/>
              </w:rPr>
              <w:t>90год.</w:t>
            </w:r>
          </w:p>
        </w:tc>
        <w:tc>
          <w:tcPr>
            <w:tcW w:w="992" w:type="dxa"/>
          </w:tcPr>
          <w:p w:rsidR="00620656" w:rsidRPr="00844BF3" w:rsidRDefault="00620656" w:rsidP="00353A15">
            <w:pPr>
              <w:pStyle w:val="a5"/>
              <w:keepNext/>
              <w:jc w:val="both"/>
              <w:rPr>
                <w:color w:val="000000"/>
                <w:sz w:val="24"/>
                <w:szCs w:val="24"/>
                <w:lang w:val="uk-UA"/>
              </w:rPr>
            </w:pPr>
          </w:p>
        </w:tc>
      </w:tr>
      <w:tr w:rsidR="00620656" w:rsidRPr="00844BF3" w:rsidTr="00011ADA">
        <w:trPr>
          <w:trHeight w:val="529"/>
        </w:trPr>
        <w:tc>
          <w:tcPr>
            <w:tcW w:w="534" w:type="dxa"/>
          </w:tcPr>
          <w:p w:rsidR="00620656" w:rsidRPr="00844BF3" w:rsidRDefault="00620656" w:rsidP="00353A15">
            <w:pPr>
              <w:pStyle w:val="a5"/>
              <w:keepNext/>
              <w:jc w:val="both"/>
              <w:rPr>
                <w:color w:val="000000"/>
                <w:sz w:val="24"/>
                <w:szCs w:val="24"/>
                <w:lang w:val="uk-UA"/>
              </w:rPr>
            </w:pPr>
          </w:p>
        </w:tc>
        <w:tc>
          <w:tcPr>
            <w:tcW w:w="3777" w:type="dxa"/>
          </w:tcPr>
          <w:p w:rsidR="00620656" w:rsidRPr="00844BF3" w:rsidRDefault="00620656" w:rsidP="00353A15">
            <w:pPr>
              <w:pStyle w:val="a5"/>
              <w:keepNext/>
              <w:jc w:val="both"/>
              <w:rPr>
                <w:sz w:val="24"/>
                <w:szCs w:val="24"/>
                <w:lang w:val="uk-UA"/>
              </w:rPr>
            </w:pPr>
            <w:r w:rsidRPr="00844BF3">
              <w:rPr>
                <w:sz w:val="24"/>
                <w:szCs w:val="24"/>
                <w:lang w:val="uk-UA"/>
              </w:rPr>
              <w:t>Форма контролю</w:t>
            </w:r>
          </w:p>
        </w:tc>
        <w:tc>
          <w:tcPr>
            <w:tcW w:w="5553" w:type="dxa"/>
            <w:gridSpan w:val="6"/>
          </w:tcPr>
          <w:p w:rsidR="00620656" w:rsidRPr="00844BF3" w:rsidRDefault="00620656" w:rsidP="00353A15">
            <w:pPr>
              <w:pStyle w:val="a5"/>
              <w:keepNext/>
              <w:jc w:val="center"/>
              <w:rPr>
                <w:b/>
                <w:color w:val="000000"/>
                <w:sz w:val="24"/>
                <w:szCs w:val="24"/>
                <w:lang w:val="uk-UA"/>
              </w:rPr>
            </w:pPr>
            <w:r w:rsidRPr="00844BF3">
              <w:rPr>
                <w:b/>
                <w:color w:val="000000"/>
                <w:sz w:val="24"/>
                <w:szCs w:val="24"/>
                <w:lang w:val="uk-UA"/>
              </w:rPr>
              <w:t>Залік</w:t>
            </w:r>
          </w:p>
        </w:tc>
        <w:tc>
          <w:tcPr>
            <w:tcW w:w="992" w:type="dxa"/>
          </w:tcPr>
          <w:p w:rsidR="00620656" w:rsidRPr="00844BF3" w:rsidRDefault="00620656" w:rsidP="00353A15">
            <w:pPr>
              <w:pStyle w:val="a5"/>
              <w:keepNext/>
              <w:jc w:val="both"/>
              <w:rPr>
                <w:color w:val="000000"/>
                <w:sz w:val="24"/>
                <w:szCs w:val="24"/>
                <w:lang w:val="uk-UA"/>
              </w:rPr>
            </w:pPr>
          </w:p>
        </w:tc>
      </w:tr>
    </w:tbl>
    <w:p w:rsidR="00620656" w:rsidRPr="00CB3E26" w:rsidRDefault="00620656" w:rsidP="00993755">
      <w:pPr>
        <w:keepNext/>
        <w:rPr>
          <w:b/>
          <w:lang w:val="uk-UA"/>
        </w:rPr>
      </w:pPr>
      <w:r w:rsidRPr="00CB3E26">
        <w:rPr>
          <w:b/>
          <w:lang w:val="uk-UA"/>
        </w:rPr>
        <w:t>Форми контролю:</w:t>
      </w:r>
    </w:p>
    <w:p w:rsidR="00620656" w:rsidRPr="00CB3E26" w:rsidRDefault="00620656" w:rsidP="00993755">
      <w:pPr>
        <w:keepNext/>
        <w:ind w:firstLine="709"/>
        <w:rPr>
          <w:lang w:val="uk-UA"/>
        </w:rPr>
      </w:pPr>
      <w:r w:rsidRPr="00CB3E26">
        <w:rPr>
          <w:lang w:val="uk-UA"/>
        </w:rPr>
        <w:t>Усне опитування – У</w:t>
      </w:r>
    </w:p>
    <w:p w:rsidR="00620656" w:rsidRPr="00CB3E26" w:rsidRDefault="00620656" w:rsidP="00993755">
      <w:pPr>
        <w:keepNext/>
        <w:ind w:firstLine="709"/>
        <w:rPr>
          <w:lang w:val="uk-UA"/>
        </w:rPr>
      </w:pPr>
      <w:r w:rsidRPr="00CB3E26">
        <w:rPr>
          <w:lang w:val="uk-UA"/>
        </w:rPr>
        <w:t xml:space="preserve">Тестування – Т </w:t>
      </w:r>
    </w:p>
    <w:p w:rsidR="00620656" w:rsidRPr="00CB3E26" w:rsidRDefault="00620656" w:rsidP="00993755">
      <w:pPr>
        <w:keepNext/>
        <w:ind w:firstLine="709"/>
        <w:rPr>
          <w:lang w:val="uk-UA"/>
        </w:rPr>
      </w:pPr>
      <w:r w:rsidRPr="00CB3E26">
        <w:rPr>
          <w:lang w:val="uk-UA"/>
        </w:rPr>
        <w:t>Перевірка конспектів – ПК</w:t>
      </w:r>
    </w:p>
    <w:p w:rsidR="00620656" w:rsidRPr="00CB3E26" w:rsidRDefault="00620656" w:rsidP="00993755">
      <w:pPr>
        <w:keepNext/>
        <w:ind w:firstLine="709"/>
        <w:rPr>
          <w:lang w:val="uk-UA"/>
        </w:rPr>
      </w:pPr>
      <w:r w:rsidRPr="00CB3E26">
        <w:rPr>
          <w:lang w:val="uk-UA"/>
        </w:rPr>
        <w:t>Перевірка завдань для самостійної роботи – СР</w:t>
      </w:r>
    </w:p>
    <w:p w:rsidR="00620656" w:rsidRPr="00CB3E26" w:rsidRDefault="00620656" w:rsidP="00993755">
      <w:pPr>
        <w:keepNext/>
        <w:ind w:firstLine="709"/>
        <w:rPr>
          <w:lang w:val="uk-UA"/>
        </w:rPr>
      </w:pPr>
      <w:r w:rsidRPr="00CB3E26">
        <w:rPr>
          <w:lang w:val="uk-UA"/>
        </w:rPr>
        <w:t>Контрольні роботи – КР</w:t>
      </w:r>
    </w:p>
    <w:p w:rsidR="00620656" w:rsidRPr="00CB3E26" w:rsidRDefault="00620656" w:rsidP="00993755">
      <w:pPr>
        <w:spacing w:line="204" w:lineRule="auto"/>
        <w:ind w:firstLine="142"/>
        <w:rPr>
          <w:sz w:val="20"/>
          <w:szCs w:val="20"/>
          <w:lang w:val="uk-UA"/>
        </w:rPr>
      </w:pPr>
    </w:p>
    <w:p w:rsidR="00620656" w:rsidRPr="00CB3E26" w:rsidRDefault="00620656" w:rsidP="00993755">
      <w:pPr>
        <w:pStyle w:val="2"/>
        <w:spacing w:line="360" w:lineRule="auto"/>
        <w:rPr>
          <w:b/>
          <w:sz w:val="28"/>
          <w:szCs w:val="28"/>
        </w:rPr>
      </w:pPr>
    </w:p>
    <w:p w:rsidR="00620656" w:rsidRPr="00CB3E26" w:rsidRDefault="00620656" w:rsidP="00993755">
      <w:pPr>
        <w:rPr>
          <w:lang w:val="uk-UA"/>
        </w:rPr>
      </w:pPr>
    </w:p>
    <w:p w:rsidR="00620656" w:rsidRPr="00CB3E26" w:rsidRDefault="00620656" w:rsidP="00993755">
      <w:pPr>
        <w:rPr>
          <w:lang w:val="uk-UA"/>
        </w:rPr>
      </w:pPr>
    </w:p>
    <w:p w:rsidR="00620656" w:rsidRPr="00CB3E26" w:rsidRDefault="00620656" w:rsidP="00993755">
      <w:pPr>
        <w:rPr>
          <w:lang w:val="uk-UA"/>
        </w:rPr>
      </w:pPr>
    </w:p>
    <w:p w:rsidR="00620656" w:rsidRPr="00CB3E26" w:rsidRDefault="00620656" w:rsidP="00993755">
      <w:pPr>
        <w:rPr>
          <w:lang w:val="uk-UA"/>
        </w:rPr>
      </w:pPr>
    </w:p>
    <w:p w:rsidR="00620656" w:rsidRPr="00CB3E2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Default="00620656" w:rsidP="00993755">
      <w:pPr>
        <w:rPr>
          <w:lang w:val="uk-UA"/>
        </w:rPr>
      </w:pPr>
    </w:p>
    <w:p w:rsidR="00620656" w:rsidRPr="00CB3E26" w:rsidRDefault="00620656" w:rsidP="00993755">
      <w:pPr>
        <w:rPr>
          <w:lang w:val="uk-UA"/>
        </w:rPr>
      </w:pPr>
    </w:p>
    <w:p w:rsidR="00620656" w:rsidRPr="00CB3E26" w:rsidRDefault="00620656" w:rsidP="009D101B">
      <w:pPr>
        <w:pStyle w:val="2"/>
        <w:spacing w:line="360" w:lineRule="auto"/>
        <w:rPr>
          <w:b/>
          <w:sz w:val="28"/>
          <w:szCs w:val="28"/>
        </w:rPr>
      </w:pPr>
    </w:p>
    <w:p w:rsidR="00620656" w:rsidRPr="00CB3E26" w:rsidRDefault="00620656" w:rsidP="00993755">
      <w:pPr>
        <w:pStyle w:val="2"/>
        <w:spacing w:line="360" w:lineRule="auto"/>
        <w:ind w:firstLine="800"/>
        <w:jc w:val="center"/>
        <w:rPr>
          <w:b/>
          <w:bCs/>
          <w:iCs/>
          <w:sz w:val="28"/>
          <w:szCs w:val="28"/>
        </w:rPr>
      </w:pPr>
      <w:r w:rsidRPr="00CB3E26">
        <w:rPr>
          <w:b/>
          <w:sz w:val="28"/>
          <w:szCs w:val="28"/>
        </w:rPr>
        <w:t>6.1. Плани лекцій</w:t>
      </w:r>
    </w:p>
    <w:p w:rsidR="00620656" w:rsidRPr="00CB3E26" w:rsidRDefault="00620656" w:rsidP="00495E8D">
      <w:pPr>
        <w:spacing w:line="360" w:lineRule="auto"/>
        <w:ind w:firstLine="360"/>
        <w:jc w:val="center"/>
        <w:rPr>
          <w:sz w:val="28"/>
          <w:szCs w:val="28"/>
          <w:lang w:val="uk-UA"/>
        </w:rPr>
      </w:pPr>
      <w:r w:rsidRPr="00CB3E26">
        <w:rPr>
          <w:b/>
          <w:sz w:val="28"/>
          <w:szCs w:val="28"/>
          <w:lang w:val="uk-UA"/>
        </w:rPr>
        <w:t>Змістовий модуль 1</w:t>
      </w:r>
      <w:r w:rsidRPr="00CB3E26">
        <w:rPr>
          <w:b/>
          <w:bCs/>
          <w:sz w:val="28"/>
          <w:szCs w:val="28"/>
          <w:lang w:val="uk-UA"/>
        </w:rPr>
        <w:t xml:space="preserve"> Поняття, сутність і місце права</w:t>
      </w:r>
    </w:p>
    <w:p w:rsidR="00620656" w:rsidRPr="00CB3E26" w:rsidRDefault="00620656" w:rsidP="00495E8D">
      <w:pPr>
        <w:spacing w:line="360" w:lineRule="auto"/>
        <w:jc w:val="center"/>
        <w:rPr>
          <w:sz w:val="28"/>
          <w:szCs w:val="28"/>
          <w:lang w:val="uk-UA"/>
        </w:rPr>
      </w:pPr>
      <w:r w:rsidRPr="00CB3E26">
        <w:rPr>
          <w:b/>
          <w:bCs/>
          <w:sz w:val="28"/>
          <w:szCs w:val="28"/>
          <w:lang w:val="uk-UA"/>
        </w:rPr>
        <w:t>інтел</w:t>
      </w:r>
      <w:r>
        <w:rPr>
          <w:b/>
          <w:bCs/>
          <w:sz w:val="28"/>
          <w:szCs w:val="28"/>
          <w:lang w:val="uk-UA"/>
        </w:rPr>
        <w:t xml:space="preserve">ектуальної власності в правовій </w:t>
      </w:r>
      <w:r w:rsidRPr="00CB3E26">
        <w:rPr>
          <w:b/>
          <w:bCs/>
          <w:sz w:val="28"/>
          <w:szCs w:val="28"/>
          <w:lang w:val="uk-UA"/>
        </w:rPr>
        <w:t>системі України</w:t>
      </w:r>
    </w:p>
    <w:p w:rsidR="00620656" w:rsidRPr="00CB3E26" w:rsidRDefault="00620656" w:rsidP="0036408D">
      <w:pPr>
        <w:spacing w:line="360" w:lineRule="auto"/>
        <w:ind w:firstLine="360"/>
        <w:jc w:val="both"/>
        <w:rPr>
          <w:sz w:val="28"/>
          <w:szCs w:val="28"/>
          <w:lang w:val="uk-UA"/>
        </w:rPr>
      </w:pPr>
      <w:r w:rsidRPr="00CB3E26">
        <w:rPr>
          <w:b/>
          <w:bCs/>
          <w:iCs/>
          <w:sz w:val="28"/>
          <w:szCs w:val="28"/>
          <w:lang w:val="uk-UA"/>
        </w:rPr>
        <w:t>Тема 1.</w:t>
      </w:r>
      <w:r w:rsidRPr="00CB3E26">
        <w:rPr>
          <w:bCs/>
          <w:iCs/>
          <w:sz w:val="28"/>
          <w:szCs w:val="28"/>
          <w:lang w:val="uk-UA"/>
        </w:rPr>
        <w:t xml:space="preserve"> </w:t>
      </w:r>
      <w:r w:rsidRPr="0036408D">
        <w:rPr>
          <w:b/>
          <w:bCs/>
          <w:iCs/>
          <w:sz w:val="28"/>
          <w:szCs w:val="28"/>
          <w:lang w:val="uk-UA"/>
        </w:rPr>
        <w:t>Поняття, сутність, зміст і місце права</w:t>
      </w:r>
      <w:r w:rsidRPr="0036408D">
        <w:rPr>
          <w:b/>
          <w:sz w:val="28"/>
          <w:szCs w:val="28"/>
          <w:lang w:val="uk-UA"/>
        </w:rPr>
        <w:t xml:space="preserve"> </w:t>
      </w:r>
      <w:r w:rsidRPr="0036408D">
        <w:rPr>
          <w:b/>
          <w:bCs/>
          <w:iCs/>
          <w:sz w:val="28"/>
          <w:szCs w:val="28"/>
          <w:lang w:val="uk-UA"/>
        </w:rPr>
        <w:t>інтелектуальної власності в правовій системі України: теоретичні питання та проблеми</w:t>
      </w:r>
    </w:p>
    <w:p w:rsidR="00620656" w:rsidRPr="00CB3E26" w:rsidRDefault="00620656" w:rsidP="00495E8D">
      <w:pPr>
        <w:spacing w:line="360" w:lineRule="auto"/>
        <w:ind w:firstLine="360"/>
        <w:jc w:val="both"/>
        <w:rPr>
          <w:sz w:val="28"/>
          <w:szCs w:val="28"/>
          <w:lang w:val="uk-UA"/>
        </w:rPr>
      </w:pPr>
      <w:r w:rsidRPr="00CB3E26">
        <w:rPr>
          <w:sz w:val="28"/>
          <w:szCs w:val="28"/>
          <w:lang w:val="uk-UA"/>
        </w:rPr>
        <w:t xml:space="preserve">1.Поняття та зміст права інтелектуальної власності. </w:t>
      </w:r>
    </w:p>
    <w:p w:rsidR="00620656" w:rsidRPr="00CB3E26" w:rsidRDefault="00620656" w:rsidP="00495E8D">
      <w:pPr>
        <w:spacing w:line="360" w:lineRule="auto"/>
        <w:ind w:firstLine="360"/>
        <w:jc w:val="both"/>
        <w:rPr>
          <w:sz w:val="28"/>
          <w:szCs w:val="28"/>
          <w:lang w:val="uk-UA"/>
        </w:rPr>
      </w:pPr>
      <w:r w:rsidRPr="00CB3E26">
        <w:rPr>
          <w:sz w:val="28"/>
          <w:szCs w:val="28"/>
          <w:lang w:val="uk-UA"/>
        </w:rPr>
        <w:t>2</w:t>
      </w:r>
      <w:r>
        <w:rPr>
          <w:sz w:val="28"/>
          <w:szCs w:val="28"/>
          <w:lang w:val="uk-UA"/>
        </w:rPr>
        <w:t xml:space="preserve">. </w:t>
      </w:r>
      <w:r w:rsidRPr="00CB3E26">
        <w:rPr>
          <w:sz w:val="28"/>
          <w:szCs w:val="28"/>
          <w:lang w:val="uk-UA"/>
        </w:rPr>
        <w:t xml:space="preserve">Об’єкти права інтелектуальної власності та їх класифікація. Суб’єкти права інтелектуальної власності. </w:t>
      </w:r>
    </w:p>
    <w:p w:rsidR="00620656" w:rsidRPr="00CB3E26" w:rsidRDefault="00620656" w:rsidP="00495E8D">
      <w:pPr>
        <w:spacing w:line="360" w:lineRule="auto"/>
        <w:ind w:firstLine="360"/>
        <w:jc w:val="both"/>
        <w:rPr>
          <w:sz w:val="28"/>
          <w:szCs w:val="28"/>
          <w:lang w:val="uk-UA"/>
        </w:rPr>
      </w:pPr>
      <w:r w:rsidRPr="00CB3E26">
        <w:rPr>
          <w:sz w:val="28"/>
          <w:szCs w:val="28"/>
          <w:lang w:val="uk-UA"/>
        </w:rPr>
        <w:t>3.Особисті немайнові і майнові права інтелектуальної власності.</w:t>
      </w:r>
    </w:p>
    <w:p w:rsidR="00620656" w:rsidRPr="00CB3E26" w:rsidRDefault="00620656" w:rsidP="00495E8D">
      <w:pPr>
        <w:spacing w:line="360" w:lineRule="auto"/>
        <w:ind w:firstLine="360"/>
        <w:jc w:val="both"/>
        <w:rPr>
          <w:sz w:val="28"/>
          <w:szCs w:val="28"/>
          <w:lang w:val="uk-UA"/>
        </w:rPr>
      </w:pPr>
      <w:r w:rsidRPr="00CB3E26">
        <w:rPr>
          <w:sz w:val="28"/>
          <w:szCs w:val="28"/>
          <w:lang w:val="uk-UA"/>
        </w:rPr>
        <w:t>4.Органи керівництва і контрол</w:t>
      </w:r>
      <w:r>
        <w:rPr>
          <w:sz w:val="28"/>
          <w:szCs w:val="28"/>
          <w:lang w:val="uk-UA"/>
        </w:rPr>
        <w:t xml:space="preserve">ю в сфері права інтелектуальної </w:t>
      </w:r>
      <w:r w:rsidRPr="00CB3E26">
        <w:rPr>
          <w:sz w:val="28"/>
          <w:szCs w:val="28"/>
          <w:lang w:val="uk-UA"/>
        </w:rPr>
        <w:t>власності.</w:t>
      </w:r>
    </w:p>
    <w:p w:rsidR="00620656" w:rsidRPr="00CB3E26" w:rsidRDefault="00620656" w:rsidP="00495E8D">
      <w:pPr>
        <w:spacing w:line="360" w:lineRule="auto"/>
        <w:ind w:firstLine="360"/>
        <w:jc w:val="both"/>
        <w:rPr>
          <w:sz w:val="28"/>
          <w:szCs w:val="28"/>
          <w:lang w:val="uk-UA"/>
        </w:rPr>
      </w:pPr>
      <w:r w:rsidRPr="00CB3E26">
        <w:rPr>
          <w:sz w:val="28"/>
          <w:szCs w:val="28"/>
          <w:lang w:val="uk-UA"/>
        </w:rPr>
        <w:t xml:space="preserve">5.Правова, соціально-економічна та психологічна природа інтелектуальної власності. </w:t>
      </w:r>
    </w:p>
    <w:p w:rsidR="00620656" w:rsidRPr="00CB3E26" w:rsidRDefault="00620656" w:rsidP="00495E8D">
      <w:pPr>
        <w:spacing w:line="360" w:lineRule="auto"/>
        <w:ind w:firstLine="360"/>
        <w:jc w:val="both"/>
        <w:rPr>
          <w:sz w:val="28"/>
          <w:szCs w:val="28"/>
          <w:lang w:val="uk-UA"/>
        </w:rPr>
      </w:pPr>
      <w:r w:rsidRPr="00CB3E26">
        <w:rPr>
          <w:sz w:val="28"/>
          <w:szCs w:val="28"/>
          <w:lang w:val="uk-UA"/>
        </w:rPr>
        <w:t>6.Інтелектуальна в</w:t>
      </w:r>
      <w:r>
        <w:rPr>
          <w:sz w:val="28"/>
          <w:szCs w:val="28"/>
          <w:lang w:val="uk-UA"/>
        </w:rPr>
        <w:t>ласність в економічній, науково-</w:t>
      </w:r>
      <w:r w:rsidRPr="00CB3E26">
        <w:rPr>
          <w:sz w:val="28"/>
          <w:szCs w:val="28"/>
          <w:lang w:val="uk-UA"/>
        </w:rPr>
        <w:t>технічній, інвестиційній і соціальній політиці держави.</w:t>
      </w:r>
    </w:p>
    <w:p w:rsidR="00620656" w:rsidRPr="00CB3E26" w:rsidRDefault="00620656" w:rsidP="00495E8D">
      <w:pPr>
        <w:spacing w:line="360" w:lineRule="auto"/>
        <w:ind w:firstLine="360"/>
        <w:jc w:val="both"/>
        <w:rPr>
          <w:sz w:val="28"/>
          <w:szCs w:val="28"/>
          <w:lang w:val="uk-UA"/>
        </w:rPr>
      </w:pPr>
      <w:r w:rsidRPr="00CB3E26">
        <w:rPr>
          <w:sz w:val="28"/>
          <w:szCs w:val="28"/>
          <w:lang w:val="uk-UA"/>
        </w:rPr>
        <w:t>7.Право інтелектуальної власності як підгалузь цивільного права.</w:t>
      </w:r>
    </w:p>
    <w:p w:rsidR="00620656" w:rsidRPr="00CB3E26" w:rsidRDefault="00620656" w:rsidP="00495E8D">
      <w:pPr>
        <w:spacing w:line="360" w:lineRule="auto"/>
        <w:ind w:firstLine="360"/>
        <w:jc w:val="both"/>
        <w:rPr>
          <w:sz w:val="28"/>
          <w:szCs w:val="28"/>
          <w:lang w:val="uk-UA"/>
        </w:rPr>
      </w:pPr>
      <w:r w:rsidRPr="00CB3E26">
        <w:rPr>
          <w:sz w:val="28"/>
          <w:szCs w:val="28"/>
          <w:lang w:val="uk-UA"/>
        </w:rPr>
        <w:t>8.Правові інститути права інтелектуальної власності. Актуальні питання права інтелектуальної власності як навчальна дисципліна і наука.</w:t>
      </w:r>
    </w:p>
    <w:p w:rsidR="00620656" w:rsidRPr="00CB3E26" w:rsidRDefault="00620656" w:rsidP="0036408D">
      <w:pPr>
        <w:spacing w:line="360" w:lineRule="auto"/>
        <w:jc w:val="right"/>
        <w:rPr>
          <w:sz w:val="28"/>
          <w:szCs w:val="28"/>
          <w:lang w:val="uk-UA"/>
        </w:rPr>
      </w:pPr>
      <w:r w:rsidRPr="00CB3E26">
        <w:rPr>
          <w:i/>
          <w:iCs/>
          <w:sz w:val="28"/>
          <w:szCs w:val="28"/>
          <w:lang w:val="uk-UA"/>
        </w:rPr>
        <w:t>Література</w:t>
      </w:r>
      <w:r w:rsidRPr="00CB3E26">
        <w:rPr>
          <w:sz w:val="28"/>
          <w:szCs w:val="28"/>
          <w:lang w:val="uk-UA"/>
        </w:rPr>
        <w:t xml:space="preserve"> [1-3; 9; 10; 35; 41; 61]</w:t>
      </w:r>
    </w:p>
    <w:p w:rsidR="00620656" w:rsidRPr="00CB3E26" w:rsidRDefault="00620656" w:rsidP="00495E8D">
      <w:pPr>
        <w:spacing w:line="360" w:lineRule="auto"/>
        <w:ind w:firstLine="360"/>
        <w:jc w:val="both"/>
        <w:outlineLvl w:val="1"/>
        <w:rPr>
          <w:sz w:val="28"/>
          <w:szCs w:val="28"/>
          <w:lang w:val="uk-UA"/>
        </w:rPr>
      </w:pPr>
      <w:r w:rsidRPr="00CB3E26">
        <w:rPr>
          <w:b/>
          <w:bCs/>
          <w:iCs/>
          <w:sz w:val="28"/>
          <w:szCs w:val="28"/>
          <w:lang w:val="uk-UA"/>
        </w:rPr>
        <w:t>Тема 2.</w:t>
      </w:r>
      <w:r w:rsidRPr="00CB3E26">
        <w:rPr>
          <w:bCs/>
          <w:iCs/>
          <w:sz w:val="28"/>
          <w:szCs w:val="28"/>
          <w:lang w:val="uk-UA"/>
        </w:rPr>
        <w:t xml:space="preserve"> </w:t>
      </w:r>
      <w:r w:rsidRPr="0036408D">
        <w:rPr>
          <w:b/>
          <w:bCs/>
          <w:iCs/>
          <w:sz w:val="28"/>
          <w:szCs w:val="28"/>
          <w:lang w:val="uk-UA"/>
        </w:rPr>
        <w:t>Проблеми систематизації та адаптації</w:t>
      </w:r>
      <w:r w:rsidRPr="0036408D">
        <w:rPr>
          <w:b/>
          <w:sz w:val="28"/>
          <w:szCs w:val="28"/>
          <w:lang w:val="uk-UA"/>
        </w:rPr>
        <w:t xml:space="preserve"> </w:t>
      </w:r>
      <w:r w:rsidRPr="0036408D">
        <w:rPr>
          <w:b/>
          <w:bCs/>
          <w:iCs/>
          <w:sz w:val="28"/>
          <w:szCs w:val="28"/>
          <w:lang w:val="uk-UA"/>
        </w:rPr>
        <w:t>законодавства України про інтелектуальну власність до міжнародних правових норм</w:t>
      </w:r>
    </w:p>
    <w:p w:rsidR="00620656" w:rsidRPr="00CB3E26" w:rsidRDefault="00620656" w:rsidP="00495E8D">
      <w:pPr>
        <w:spacing w:line="360" w:lineRule="auto"/>
        <w:ind w:firstLine="360"/>
        <w:jc w:val="both"/>
        <w:rPr>
          <w:sz w:val="28"/>
          <w:szCs w:val="28"/>
          <w:lang w:val="uk-UA"/>
        </w:rPr>
      </w:pPr>
      <w:r w:rsidRPr="00CB3E26">
        <w:rPr>
          <w:sz w:val="28"/>
          <w:szCs w:val="28"/>
          <w:lang w:val="uk-UA"/>
        </w:rPr>
        <w:t>1.Законодавство про інтелектуальну власність та його класифікація.</w:t>
      </w:r>
    </w:p>
    <w:p w:rsidR="00620656" w:rsidRPr="00CB3E26" w:rsidRDefault="00620656" w:rsidP="00495E8D">
      <w:pPr>
        <w:spacing w:line="360" w:lineRule="auto"/>
        <w:ind w:firstLine="360"/>
        <w:jc w:val="both"/>
        <w:rPr>
          <w:sz w:val="28"/>
          <w:szCs w:val="28"/>
          <w:lang w:val="uk-UA"/>
        </w:rPr>
      </w:pPr>
      <w:r w:rsidRPr="00CB3E26">
        <w:rPr>
          <w:sz w:val="28"/>
          <w:szCs w:val="28"/>
          <w:lang w:val="uk-UA"/>
        </w:rPr>
        <w:t>2.Систематизація законодавства України про інтелектуальну власність.</w:t>
      </w:r>
    </w:p>
    <w:p w:rsidR="00620656" w:rsidRPr="00CB3E26" w:rsidRDefault="00620656" w:rsidP="00495E8D">
      <w:pPr>
        <w:spacing w:line="360" w:lineRule="auto"/>
        <w:ind w:firstLine="360"/>
        <w:jc w:val="both"/>
        <w:rPr>
          <w:sz w:val="28"/>
          <w:szCs w:val="28"/>
          <w:lang w:val="uk-UA"/>
        </w:rPr>
      </w:pPr>
      <w:r w:rsidRPr="00CB3E26">
        <w:rPr>
          <w:sz w:val="28"/>
          <w:szCs w:val="28"/>
          <w:lang w:val="uk-UA"/>
        </w:rPr>
        <w:t>3.Перспективи подальшої адаптації законодавства України до міжнародних правових актів.</w:t>
      </w:r>
    </w:p>
    <w:p w:rsidR="00620656" w:rsidRPr="00CB3E26" w:rsidRDefault="00620656" w:rsidP="00495E8D">
      <w:pPr>
        <w:spacing w:line="360" w:lineRule="auto"/>
        <w:ind w:firstLine="360"/>
        <w:jc w:val="both"/>
        <w:rPr>
          <w:sz w:val="28"/>
          <w:szCs w:val="28"/>
          <w:lang w:val="uk-UA"/>
        </w:rPr>
      </w:pPr>
      <w:r w:rsidRPr="00CB3E26">
        <w:rPr>
          <w:sz w:val="28"/>
          <w:szCs w:val="28"/>
          <w:lang w:val="uk-UA"/>
        </w:rPr>
        <w:t xml:space="preserve">4.Міжнародне співробітництво </w:t>
      </w:r>
      <w:r>
        <w:rPr>
          <w:sz w:val="28"/>
          <w:szCs w:val="28"/>
          <w:lang w:val="uk-UA"/>
        </w:rPr>
        <w:t xml:space="preserve">України в сфері інтелектуальної </w:t>
      </w:r>
      <w:r w:rsidRPr="00CB3E26">
        <w:rPr>
          <w:sz w:val="28"/>
          <w:szCs w:val="28"/>
          <w:lang w:val="uk-UA"/>
        </w:rPr>
        <w:t>власності: стан і проблеми.</w:t>
      </w:r>
    </w:p>
    <w:p w:rsidR="00620656" w:rsidRPr="00CB3E26" w:rsidRDefault="00620656" w:rsidP="0036408D">
      <w:pPr>
        <w:spacing w:line="360" w:lineRule="auto"/>
        <w:jc w:val="right"/>
        <w:rPr>
          <w:sz w:val="28"/>
          <w:szCs w:val="28"/>
          <w:lang w:val="uk-UA"/>
        </w:rPr>
      </w:pPr>
      <w:r w:rsidRPr="00CB3E26">
        <w:rPr>
          <w:i/>
          <w:iCs/>
          <w:sz w:val="28"/>
          <w:szCs w:val="28"/>
          <w:lang w:val="uk-UA"/>
        </w:rPr>
        <w:t>Література</w:t>
      </w:r>
      <w:r w:rsidRPr="00CB3E26">
        <w:rPr>
          <w:sz w:val="28"/>
          <w:szCs w:val="28"/>
          <w:lang w:val="uk-UA"/>
        </w:rPr>
        <w:t xml:space="preserve"> [41; 65-67]</w:t>
      </w:r>
    </w:p>
    <w:p w:rsidR="00620656" w:rsidRPr="00CB3E26" w:rsidRDefault="00620656" w:rsidP="00495E8D">
      <w:pPr>
        <w:jc w:val="center"/>
        <w:rPr>
          <w:b/>
          <w:sz w:val="28"/>
          <w:szCs w:val="28"/>
          <w:lang w:val="uk-UA"/>
        </w:rPr>
      </w:pPr>
    </w:p>
    <w:p w:rsidR="00620656" w:rsidRPr="00CB3E26" w:rsidRDefault="00620656" w:rsidP="00495E8D">
      <w:pPr>
        <w:spacing w:line="360" w:lineRule="auto"/>
        <w:ind w:left="360" w:hanging="360"/>
        <w:jc w:val="center"/>
        <w:rPr>
          <w:sz w:val="28"/>
          <w:szCs w:val="28"/>
          <w:lang w:val="uk-UA"/>
        </w:rPr>
      </w:pPr>
      <w:r w:rsidRPr="00CB3E26">
        <w:rPr>
          <w:b/>
          <w:bCs/>
          <w:sz w:val="28"/>
          <w:szCs w:val="28"/>
          <w:lang w:val="uk-UA"/>
        </w:rPr>
        <w:t xml:space="preserve">Змістовий модуль </w:t>
      </w:r>
      <w:r>
        <w:rPr>
          <w:b/>
          <w:bCs/>
          <w:sz w:val="28"/>
          <w:szCs w:val="28"/>
          <w:lang w:val="uk-UA"/>
        </w:rPr>
        <w:t>2</w:t>
      </w:r>
      <w:r w:rsidRPr="00CB3E26">
        <w:rPr>
          <w:b/>
          <w:bCs/>
          <w:sz w:val="28"/>
          <w:szCs w:val="28"/>
          <w:lang w:val="uk-UA"/>
        </w:rPr>
        <w:t>. Проблеми набуття, здійснення та захис</w:t>
      </w:r>
      <w:r>
        <w:rPr>
          <w:b/>
          <w:bCs/>
          <w:sz w:val="28"/>
          <w:szCs w:val="28"/>
          <w:lang w:val="uk-UA"/>
        </w:rPr>
        <w:t xml:space="preserve">ту </w:t>
      </w:r>
      <w:r w:rsidRPr="00CB3E26">
        <w:rPr>
          <w:b/>
          <w:bCs/>
          <w:sz w:val="28"/>
          <w:szCs w:val="28"/>
          <w:lang w:val="uk-UA"/>
        </w:rPr>
        <w:t>права інтелектуальної власності</w:t>
      </w:r>
    </w:p>
    <w:p w:rsidR="00620656" w:rsidRPr="00CB3E26" w:rsidRDefault="00620656" w:rsidP="00495E8D">
      <w:pPr>
        <w:spacing w:line="360" w:lineRule="auto"/>
        <w:jc w:val="both"/>
        <w:rPr>
          <w:sz w:val="28"/>
          <w:szCs w:val="28"/>
          <w:lang w:val="uk-UA"/>
        </w:rPr>
      </w:pPr>
      <w:r w:rsidRPr="00CB3E26">
        <w:rPr>
          <w:b/>
          <w:bCs/>
          <w:iCs/>
          <w:sz w:val="28"/>
          <w:szCs w:val="28"/>
          <w:lang w:val="uk-UA"/>
        </w:rPr>
        <w:t>Тема 3</w:t>
      </w:r>
      <w:r w:rsidRPr="00CB3E26">
        <w:rPr>
          <w:bCs/>
          <w:iCs/>
          <w:sz w:val="28"/>
          <w:szCs w:val="28"/>
          <w:lang w:val="uk-UA"/>
        </w:rPr>
        <w:t xml:space="preserve">. </w:t>
      </w:r>
      <w:r w:rsidRPr="0036408D">
        <w:rPr>
          <w:b/>
          <w:bCs/>
          <w:iCs/>
          <w:sz w:val="28"/>
          <w:szCs w:val="28"/>
          <w:lang w:val="uk-UA"/>
        </w:rPr>
        <w:t>Актуальні питання набуття і розпорядження правами інтелектуальної власності та система їх захисту</w:t>
      </w:r>
    </w:p>
    <w:p w:rsidR="00620656" w:rsidRPr="00CB3E26" w:rsidRDefault="00620656" w:rsidP="00495E8D">
      <w:pPr>
        <w:spacing w:line="360" w:lineRule="auto"/>
        <w:ind w:firstLine="360"/>
        <w:jc w:val="both"/>
        <w:rPr>
          <w:sz w:val="28"/>
          <w:szCs w:val="28"/>
          <w:lang w:val="uk-UA"/>
        </w:rPr>
      </w:pPr>
      <w:r w:rsidRPr="00CB3E26">
        <w:rPr>
          <w:sz w:val="28"/>
          <w:szCs w:val="28"/>
          <w:lang w:val="uk-UA"/>
        </w:rPr>
        <w:t>1.Поняття, класифікація та загальна характеристика підстав набуття права інтелектуальної власності.</w:t>
      </w:r>
    </w:p>
    <w:p w:rsidR="00620656" w:rsidRPr="00CB3E26" w:rsidRDefault="00620656" w:rsidP="00495E8D">
      <w:pPr>
        <w:spacing w:line="360" w:lineRule="auto"/>
        <w:ind w:firstLine="360"/>
        <w:jc w:val="both"/>
        <w:rPr>
          <w:sz w:val="28"/>
          <w:szCs w:val="28"/>
          <w:lang w:val="uk-UA"/>
        </w:rPr>
      </w:pPr>
      <w:r w:rsidRPr="00CB3E26">
        <w:rPr>
          <w:sz w:val="28"/>
          <w:szCs w:val="28"/>
          <w:lang w:val="uk-UA"/>
        </w:rPr>
        <w:t>2.Поняття розпорядження правами інтелектуальної власності.</w:t>
      </w:r>
    </w:p>
    <w:p w:rsidR="00620656" w:rsidRPr="00CB3E26" w:rsidRDefault="00620656" w:rsidP="00495E8D">
      <w:pPr>
        <w:spacing w:line="360" w:lineRule="auto"/>
        <w:ind w:firstLine="360"/>
        <w:jc w:val="both"/>
        <w:rPr>
          <w:sz w:val="28"/>
          <w:szCs w:val="28"/>
          <w:lang w:val="uk-UA"/>
        </w:rPr>
      </w:pPr>
      <w:r w:rsidRPr="00CB3E26">
        <w:rPr>
          <w:sz w:val="28"/>
          <w:szCs w:val="28"/>
          <w:lang w:val="uk-UA"/>
        </w:rPr>
        <w:t xml:space="preserve">3.Ліцензія на використання об’єкта права інтелектуальної власності. Ліцензійний договір. </w:t>
      </w:r>
    </w:p>
    <w:p w:rsidR="00620656" w:rsidRPr="00CB3E26" w:rsidRDefault="00620656" w:rsidP="00495E8D">
      <w:pPr>
        <w:spacing w:line="360" w:lineRule="auto"/>
        <w:ind w:firstLine="360"/>
        <w:jc w:val="both"/>
        <w:rPr>
          <w:sz w:val="28"/>
          <w:szCs w:val="28"/>
          <w:lang w:val="uk-UA"/>
        </w:rPr>
      </w:pPr>
      <w:r w:rsidRPr="00CB3E26">
        <w:rPr>
          <w:sz w:val="28"/>
          <w:szCs w:val="28"/>
          <w:lang w:val="uk-UA"/>
        </w:rPr>
        <w:t>4.Договір</w:t>
      </w:r>
      <w:r>
        <w:rPr>
          <w:sz w:val="28"/>
          <w:szCs w:val="28"/>
          <w:lang w:val="uk-UA"/>
        </w:rPr>
        <w:t xml:space="preserve"> про створення за замовленням і </w:t>
      </w:r>
      <w:r w:rsidRPr="00CB3E26">
        <w:rPr>
          <w:sz w:val="28"/>
          <w:szCs w:val="28"/>
          <w:lang w:val="uk-UA"/>
        </w:rPr>
        <w:t xml:space="preserve">використання об’єкта права інтелектуальної власності. </w:t>
      </w:r>
    </w:p>
    <w:p w:rsidR="00620656" w:rsidRPr="00CB3E26" w:rsidRDefault="00620656" w:rsidP="00495E8D">
      <w:pPr>
        <w:spacing w:line="360" w:lineRule="auto"/>
        <w:ind w:firstLine="360"/>
        <w:jc w:val="both"/>
        <w:rPr>
          <w:sz w:val="28"/>
          <w:szCs w:val="28"/>
          <w:lang w:val="uk-UA"/>
        </w:rPr>
      </w:pPr>
      <w:r w:rsidRPr="00CB3E26">
        <w:rPr>
          <w:sz w:val="28"/>
          <w:szCs w:val="28"/>
          <w:lang w:val="uk-UA"/>
        </w:rPr>
        <w:t>5.Договір про передання виключних майнових прав інтелектуальної власності. Договір комерційної концесії. Договір комерційної субконцесії.</w:t>
      </w:r>
    </w:p>
    <w:p w:rsidR="00620656" w:rsidRPr="00CB3E26" w:rsidRDefault="00620656" w:rsidP="00495E8D">
      <w:pPr>
        <w:spacing w:line="360" w:lineRule="auto"/>
        <w:ind w:firstLine="360"/>
        <w:jc w:val="both"/>
        <w:rPr>
          <w:sz w:val="28"/>
          <w:szCs w:val="28"/>
          <w:lang w:val="uk-UA"/>
        </w:rPr>
      </w:pPr>
      <w:r w:rsidRPr="00CB3E26">
        <w:rPr>
          <w:sz w:val="28"/>
          <w:szCs w:val="28"/>
          <w:lang w:val="uk-UA"/>
        </w:rPr>
        <w:t>6.Проблеми набуття та розпор</w:t>
      </w:r>
      <w:r>
        <w:rPr>
          <w:sz w:val="28"/>
          <w:szCs w:val="28"/>
          <w:lang w:val="uk-UA"/>
        </w:rPr>
        <w:t xml:space="preserve">ядження правами інтелектуальної </w:t>
      </w:r>
      <w:r w:rsidRPr="00CB3E26">
        <w:rPr>
          <w:sz w:val="28"/>
          <w:szCs w:val="28"/>
          <w:lang w:val="uk-UA"/>
        </w:rPr>
        <w:t>власності.</w:t>
      </w:r>
    </w:p>
    <w:p w:rsidR="00620656" w:rsidRPr="00CB3E26" w:rsidRDefault="00620656" w:rsidP="00495E8D">
      <w:pPr>
        <w:spacing w:line="360" w:lineRule="auto"/>
        <w:ind w:firstLine="360"/>
        <w:jc w:val="both"/>
        <w:rPr>
          <w:sz w:val="28"/>
          <w:szCs w:val="28"/>
          <w:lang w:val="uk-UA"/>
        </w:rPr>
      </w:pPr>
      <w:r w:rsidRPr="00CB3E26">
        <w:rPr>
          <w:sz w:val="28"/>
          <w:szCs w:val="28"/>
          <w:lang w:val="uk-UA"/>
        </w:rPr>
        <w:t>7.Національна і міжнародна систе</w:t>
      </w:r>
      <w:r>
        <w:rPr>
          <w:sz w:val="28"/>
          <w:szCs w:val="28"/>
          <w:lang w:val="uk-UA"/>
        </w:rPr>
        <w:t xml:space="preserve">ми захисту прав інтелектуальної </w:t>
      </w:r>
      <w:r w:rsidRPr="00CB3E26">
        <w:rPr>
          <w:sz w:val="28"/>
          <w:szCs w:val="28"/>
          <w:lang w:val="uk-UA"/>
        </w:rPr>
        <w:t xml:space="preserve">власності. </w:t>
      </w:r>
    </w:p>
    <w:p w:rsidR="00620656" w:rsidRPr="00CB3E26" w:rsidRDefault="00620656" w:rsidP="00495E8D">
      <w:pPr>
        <w:spacing w:line="360" w:lineRule="auto"/>
        <w:ind w:firstLine="360"/>
        <w:jc w:val="both"/>
        <w:rPr>
          <w:sz w:val="28"/>
          <w:szCs w:val="28"/>
          <w:lang w:val="uk-UA"/>
        </w:rPr>
      </w:pPr>
      <w:r w:rsidRPr="00CB3E26">
        <w:rPr>
          <w:sz w:val="28"/>
          <w:szCs w:val="28"/>
          <w:lang w:val="uk-UA"/>
        </w:rPr>
        <w:t>8.Цивільно-правовий захист прав інтелектуальної власності.</w:t>
      </w:r>
    </w:p>
    <w:p w:rsidR="00620656" w:rsidRPr="00CB3E26" w:rsidRDefault="00620656" w:rsidP="0036408D">
      <w:pPr>
        <w:spacing w:line="360" w:lineRule="auto"/>
        <w:jc w:val="right"/>
        <w:rPr>
          <w:sz w:val="28"/>
          <w:szCs w:val="28"/>
          <w:lang w:val="uk-UA"/>
        </w:rPr>
      </w:pPr>
      <w:r w:rsidRPr="00CB3E26">
        <w:rPr>
          <w:i/>
          <w:iCs/>
          <w:sz w:val="28"/>
          <w:szCs w:val="28"/>
          <w:lang w:val="uk-UA"/>
        </w:rPr>
        <w:t>Література</w:t>
      </w:r>
      <w:r w:rsidRPr="00CB3E26">
        <w:rPr>
          <w:sz w:val="28"/>
          <w:szCs w:val="28"/>
          <w:lang w:val="uk-UA"/>
        </w:rPr>
        <w:t xml:space="preserve"> [35; 61; 65-67]</w:t>
      </w:r>
    </w:p>
    <w:p w:rsidR="00620656" w:rsidRPr="00CB3E26" w:rsidRDefault="00620656" w:rsidP="00495E8D">
      <w:pPr>
        <w:spacing w:line="360" w:lineRule="auto"/>
        <w:ind w:left="360" w:hanging="360"/>
        <w:jc w:val="both"/>
        <w:outlineLvl w:val="1"/>
        <w:rPr>
          <w:b/>
          <w:bCs/>
          <w:i/>
          <w:iCs/>
          <w:sz w:val="28"/>
          <w:szCs w:val="28"/>
          <w:lang w:val="uk-UA"/>
        </w:rPr>
      </w:pPr>
    </w:p>
    <w:p w:rsidR="00620656" w:rsidRPr="00CB3E26" w:rsidRDefault="00620656" w:rsidP="00495E8D">
      <w:pPr>
        <w:spacing w:line="360" w:lineRule="auto"/>
        <w:ind w:left="360" w:hanging="360"/>
        <w:jc w:val="both"/>
        <w:outlineLvl w:val="1"/>
        <w:rPr>
          <w:sz w:val="28"/>
          <w:szCs w:val="28"/>
          <w:lang w:val="uk-UA"/>
        </w:rPr>
      </w:pPr>
      <w:r w:rsidRPr="00CB3E26">
        <w:rPr>
          <w:b/>
          <w:bCs/>
          <w:iCs/>
          <w:sz w:val="28"/>
          <w:szCs w:val="28"/>
          <w:lang w:val="uk-UA"/>
        </w:rPr>
        <w:t>Тема 4.</w:t>
      </w:r>
      <w:r w:rsidRPr="00CB3E26">
        <w:rPr>
          <w:bCs/>
          <w:iCs/>
          <w:sz w:val="28"/>
          <w:szCs w:val="28"/>
          <w:lang w:val="uk-UA"/>
        </w:rPr>
        <w:t xml:space="preserve"> </w:t>
      </w:r>
      <w:r w:rsidRPr="0036408D">
        <w:rPr>
          <w:b/>
          <w:bCs/>
          <w:iCs/>
          <w:sz w:val="28"/>
          <w:szCs w:val="28"/>
          <w:lang w:val="uk-UA"/>
        </w:rPr>
        <w:t>Актуальні пи</w:t>
      </w:r>
      <w:r>
        <w:rPr>
          <w:b/>
          <w:bCs/>
          <w:iCs/>
          <w:sz w:val="28"/>
          <w:szCs w:val="28"/>
          <w:lang w:val="uk-UA"/>
        </w:rPr>
        <w:t xml:space="preserve">тання захисту авторського права </w:t>
      </w:r>
      <w:r w:rsidRPr="0036408D">
        <w:rPr>
          <w:b/>
          <w:bCs/>
          <w:iCs/>
          <w:sz w:val="28"/>
          <w:szCs w:val="28"/>
          <w:lang w:val="uk-UA"/>
        </w:rPr>
        <w:t>та суміжних прав</w:t>
      </w:r>
    </w:p>
    <w:p w:rsidR="00620656" w:rsidRPr="00CB3E26" w:rsidRDefault="00620656" w:rsidP="00495E8D">
      <w:pPr>
        <w:spacing w:line="360" w:lineRule="auto"/>
        <w:ind w:firstLine="360"/>
        <w:jc w:val="both"/>
        <w:rPr>
          <w:sz w:val="28"/>
          <w:szCs w:val="28"/>
          <w:lang w:val="uk-UA"/>
        </w:rPr>
      </w:pPr>
      <w:r w:rsidRPr="00CB3E26">
        <w:rPr>
          <w:sz w:val="28"/>
          <w:szCs w:val="28"/>
          <w:lang w:val="uk-UA"/>
        </w:rPr>
        <w:t>1.Поняття та загальна характеристика авторського права та суміжних прав.</w:t>
      </w:r>
    </w:p>
    <w:p w:rsidR="00620656" w:rsidRPr="00CB3E26" w:rsidRDefault="00620656" w:rsidP="00495E8D">
      <w:pPr>
        <w:spacing w:line="360" w:lineRule="auto"/>
        <w:ind w:firstLine="360"/>
        <w:jc w:val="both"/>
        <w:rPr>
          <w:sz w:val="28"/>
          <w:szCs w:val="28"/>
          <w:lang w:val="uk-UA"/>
        </w:rPr>
      </w:pPr>
      <w:r w:rsidRPr="00CB3E26">
        <w:rPr>
          <w:sz w:val="28"/>
          <w:szCs w:val="28"/>
          <w:lang w:val="uk-UA"/>
        </w:rPr>
        <w:t>2.Об’єкти і суб’єкти авторського п</w:t>
      </w:r>
      <w:r>
        <w:rPr>
          <w:sz w:val="28"/>
          <w:szCs w:val="28"/>
          <w:lang w:val="uk-UA"/>
        </w:rPr>
        <w:t xml:space="preserve">рава та суміжних прав. Особисті </w:t>
      </w:r>
      <w:r w:rsidRPr="00CB3E26">
        <w:rPr>
          <w:sz w:val="28"/>
          <w:szCs w:val="28"/>
          <w:lang w:val="uk-UA"/>
        </w:rPr>
        <w:t>немайнові і майнові права суб’єкті</w:t>
      </w:r>
      <w:r>
        <w:rPr>
          <w:sz w:val="28"/>
          <w:szCs w:val="28"/>
          <w:lang w:val="uk-UA"/>
        </w:rPr>
        <w:t xml:space="preserve">в авторського права та суміжних </w:t>
      </w:r>
      <w:r w:rsidRPr="00CB3E26">
        <w:rPr>
          <w:sz w:val="28"/>
          <w:szCs w:val="28"/>
          <w:lang w:val="uk-UA"/>
        </w:rPr>
        <w:t>прав.</w:t>
      </w:r>
    </w:p>
    <w:p w:rsidR="00620656" w:rsidRPr="00CB3E26" w:rsidRDefault="00620656" w:rsidP="00495E8D">
      <w:pPr>
        <w:spacing w:line="360" w:lineRule="auto"/>
        <w:ind w:left="360" w:hanging="360"/>
        <w:jc w:val="both"/>
        <w:rPr>
          <w:sz w:val="28"/>
          <w:szCs w:val="28"/>
          <w:lang w:val="uk-UA"/>
        </w:rPr>
      </w:pPr>
      <w:r w:rsidRPr="00CB3E26">
        <w:rPr>
          <w:sz w:val="28"/>
          <w:szCs w:val="28"/>
          <w:lang w:val="uk-UA"/>
        </w:rPr>
        <w:t>3.Строк дії авторського права та суміжних прав. Управління авторським правом і суміжними правами.</w:t>
      </w:r>
    </w:p>
    <w:p w:rsidR="00620656" w:rsidRPr="00CB3E26" w:rsidRDefault="00620656" w:rsidP="00495E8D">
      <w:pPr>
        <w:spacing w:line="360" w:lineRule="auto"/>
        <w:ind w:left="360" w:hanging="360"/>
        <w:jc w:val="both"/>
        <w:rPr>
          <w:sz w:val="28"/>
          <w:szCs w:val="28"/>
          <w:lang w:val="uk-UA"/>
        </w:rPr>
      </w:pPr>
      <w:r w:rsidRPr="00CB3E26">
        <w:rPr>
          <w:sz w:val="28"/>
          <w:szCs w:val="28"/>
          <w:lang w:val="uk-UA"/>
        </w:rPr>
        <w:t xml:space="preserve">4.Способи захисту авторського права та суміжних прав. </w:t>
      </w:r>
    </w:p>
    <w:p w:rsidR="00620656" w:rsidRPr="00CB3E26" w:rsidRDefault="00620656" w:rsidP="00495E8D">
      <w:pPr>
        <w:spacing w:line="360" w:lineRule="auto"/>
        <w:ind w:left="360" w:hanging="360"/>
        <w:jc w:val="both"/>
        <w:rPr>
          <w:sz w:val="28"/>
          <w:szCs w:val="28"/>
          <w:lang w:val="uk-UA"/>
        </w:rPr>
      </w:pPr>
      <w:r w:rsidRPr="00CB3E26">
        <w:rPr>
          <w:sz w:val="28"/>
          <w:szCs w:val="28"/>
          <w:lang w:val="uk-UA"/>
        </w:rPr>
        <w:t>5.Судовий захист авторського права та суміжних прав.</w:t>
      </w:r>
    </w:p>
    <w:p w:rsidR="00620656" w:rsidRPr="00CB3E26" w:rsidRDefault="00620656" w:rsidP="00495E8D">
      <w:pPr>
        <w:spacing w:line="360" w:lineRule="auto"/>
        <w:ind w:firstLine="360"/>
        <w:jc w:val="both"/>
        <w:rPr>
          <w:sz w:val="28"/>
          <w:szCs w:val="28"/>
          <w:lang w:val="uk-UA"/>
        </w:rPr>
      </w:pPr>
      <w:r w:rsidRPr="00CB3E26">
        <w:rPr>
          <w:sz w:val="28"/>
          <w:szCs w:val="28"/>
          <w:lang w:val="uk-UA"/>
        </w:rPr>
        <w:t>6.Шляхи вдосконалення законодавства про авторське право і суміжні права.</w:t>
      </w:r>
    </w:p>
    <w:p w:rsidR="00620656" w:rsidRPr="00CB3E26" w:rsidRDefault="00620656" w:rsidP="0036408D">
      <w:pPr>
        <w:spacing w:line="360" w:lineRule="auto"/>
        <w:jc w:val="right"/>
        <w:rPr>
          <w:sz w:val="28"/>
          <w:szCs w:val="28"/>
          <w:lang w:val="uk-UA"/>
        </w:rPr>
      </w:pPr>
      <w:r w:rsidRPr="00CB3E26">
        <w:rPr>
          <w:i/>
          <w:iCs/>
          <w:sz w:val="28"/>
          <w:szCs w:val="28"/>
          <w:lang w:val="uk-UA"/>
        </w:rPr>
        <w:t>Література</w:t>
      </w:r>
      <w:r w:rsidRPr="00CB3E26">
        <w:rPr>
          <w:sz w:val="28"/>
          <w:szCs w:val="28"/>
          <w:lang w:val="uk-UA"/>
        </w:rPr>
        <w:t xml:space="preserve"> [1-4; 35; 36; 61; 65; 66; 68; 69]</w:t>
      </w:r>
    </w:p>
    <w:p w:rsidR="00620656" w:rsidRDefault="00620656" w:rsidP="00495E8D">
      <w:pPr>
        <w:spacing w:line="360" w:lineRule="auto"/>
        <w:ind w:left="360" w:hanging="360"/>
        <w:jc w:val="both"/>
        <w:rPr>
          <w:b/>
          <w:bCs/>
          <w:iCs/>
          <w:sz w:val="28"/>
          <w:szCs w:val="28"/>
          <w:lang w:val="uk-UA"/>
        </w:rPr>
      </w:pPr>
    </w:p>
    <w:p w:rsidR="00620656" w:rsidRPr="00CB3E26" w:rsidRDefault="00620656" w:rsidP="00495E8D">
      <w:pPr>
        <w:spacing w:line="360" w:lineRule="auto"/>
        <w:ind w:left="360" w:hanging="360"/>
        <w:jc w:val="both"/>
        <w:rPr>
          <w:sz w:val="28"/>
          <w:szCs w:val="28"/>
          <w:lang w:val="uk-UA"/>
        </w:rPr>
      </w:pPr>
      <w:r w:rsidRPr="00CB3E26">
        <w:rPr>
          <w:b/>
          <w:bCs/>
          <w:iCs/>
          <w:sz w:val="28"/>
          <w:szCs w:val="28"/>
          <w:lang w:val="uk-UA"/>
        </w:rPr>
        <w:t>Тема 5</w:t>
      </w:r>
      <w:r w:rsidRPr="00CB3E26">
        <w:rPr>
          <w:bCs/>
          <w:iCs/>
          <w:sz w:val="28"/>
          <w:szCs w:val="28"/>
          <w:lang w:val="uk-UA"/>
        </w:rPr>
        <w:t xml:space="preserve">. </w:t>
      </w:r>
      <w:r w:rsidRPr="0036408D">
        <w:rPr>
          <w:b/>
          <w:bCs/>
          <w:iCs/>
          <w:sz w:val="28"/>
          <w:szCs w:val="28"/>
          <w:lang w:val="uk-UA"/>
        </w:rPr>
        <w:t>Актуальні питання права інтелектуальної власності</w:t>
      </w:r>
      <w:r w:rsidRPr="0036408D">
        <w:rPr>
          <w:b/>
          <w:bCs/>
          <w:iCs/>
          <w:sz w:val="28"/>
          <w:szCs w:val="28"/>
          <w:lang w:val="uk-UA"/>
        </w:rPr>
        <w:br/>
        <w:t>на винахід, корисну модель, промисловий зразок</w:t>
      </w:r>
      <w:r w:rsidRPr="0036408D">
        <w:rPr>
          <w:b/>
          <w:bCs/>
          <w:iCs/>
          <w:sz w:val="28"/>
          <w:szCs w:val="28"/>
          <w:lang w:val="uk-UA"/>
        </w:rPr>
        <w:br/>
        <w:t>та раціоналізаторську пропозицію</w:t>
      </w:r>
    </w:p>
    <w:p w:rsidR="00620656" w:rsidRPr="00CB3E26" w:rsidRDefault="00620656" w:rsidP="00495E8D">
      <w:pPr>
        <w:spacing w:line="360" w:lineRule="auto"/>
        <w:ind w:firstLine="360"/>
        <w:jc w:val="both"/>
        <w:rPr>
          <w:sz w:val="28"/>
          <w:szCs w:val="28"/>
          <w:lang w:val="uk-UA"/>
        </w:rPr>
      </w:pPr>
      <w:r w:rsidRPr="00CB3E26">
        <w:rPr>
          <w:sz w:val="28"/>
          <w:szCs w:val="28"/>
          <w:lang w:val="uk-UA"/>
        </w:rPr>
        <w:t xml:space="preserve">1.Поняття, загальна характеристика та суб’єкти права інтелектуальної власності на винахід, корисну модель, промисловий зразок і раціоналізаторську пропозицію. </w:t>
      </w:r>
    </w:p>
    <w:p w:rsidR="00620656" w:rsidRPr="00CB3E26" w:rsidRDefault="00620656" w:rsidP="00495E8D">
      <w:pPr>
        <w:spacing w:line="360" w:lineRule="auto"/>
        <w:ind w:firstLine="360"/>
        <w:jc w:val="both"/>
        <w:rPr>
          <w:sz w:val="28"/>
          <w:szCs w:val="28"/>
          <w:lang w:val="uk-UA"/>
        </w:rPr>
      </w:pPr>
      <w:r w:rsidRPr="00CB3E26">
        <w:rPr>
          <w:sz w:val="28"/>
          <w:szCs w:val="28"/>
          <w:lang w:val="uk-UA"/>
        </w:rPr>
        <w:t xml:space="preserve">2.Право промислової власності. </w:t>
      </w:r>
    </w:p>
    <w:p w:rsidR="00620656" w:rsidRPr="00CB3E26" w:rsidRDefault="00620656" w:rsidP="00495E8D">
      <w:pPr>
        <w:spacing w:line="360" w:lineRule="auto"/>
        <w:ind w:firstLine="360"/>
        <w:jc w:val="both"/>
        <w:rPr>
          <w:sz w:val="28"/>
          <w:szCs w:val="28"/>
          <w:lang w:val="uk-UA"/>
        </w:rPr>
      </w:pPr>
      <w:r w:rsidRPr="00CB3E26">
        <w:rPr>
          <w:sz w:val="28"/>
          <w:szCs w:val="28"/>
          <w:lang w:val="uk-UA"/>
        </w:rPr>
        <w:t>3.Державний контроль і управління в сфері права промислової власності.</w:t>
      </w:r>
    </w:p>
    <w:p w:rsidR="00620656" w:rsidRPr="00CB3E26" w:rsidRDefault="00620656" w:rsidP="00495E8D">
      <w:pPr>
        <w:spacing w:line="360" w:lineRule="auto"/>
        <w:ind w:firstLine="360"/>
        <w:jc w:val="both"/>
        <w:rPr>
          <w:sz w:val="28"/>
          <w:szCs w:val="28"/>
          <w:lang w:val="uk-UA"/>
        </w:rPr>
      </w:pPr>
      <w:r w:rsidRPr="00CB3E26">
        <w:rPr>
          <w:sz w:val="28"/>
          <w:szCs w:val="28"/>
          <w:lang w:val="uk-UA"/>
        </w:rPr>
        <w:t>4.Патентоспроможність. Оформ</w:t>
      </w:r>
      <w:r>
        <w:rPr>
          <w:sz w:val="28"/>
          <w:szCs w:val="28"/>
          <w:lang w:val="uk-UA"/>
        </w:rPr>
        <w:t xml:space="preserve">лення патентних прав як основна </w:t>
      </w:r>
      <w:r w:rsidRPr="00CB3E26">
        <w:rPr>
          <w:sz w:val="28"/>
          <w:szCs w:val="28"/>
          <w:lang w:val="uk-UA"/>
        </w:rPr>
        <w:t>умова надання правової охорони винаходу, корисній моделі, промисловому зразку.</w:t>
      </w:r>
    </w:p>
    <w:p w:rsidR="00620656" w:rsidRPr="00CB3E26" w:rsidRDefault="00620656" w:rsidP="00495E8D">
      <w:pPr>
        <w:spacing w:line="360" w:lineRule="auto"/>
        <w:ind w:firstLine="360"/>
        <w:jc w:val="both"/>
        <w:rPr>
          <w:sz w:val="28"/>
          <w:szCs w:val="28"/>
          <w:lang w:val="uk-UA"/>
        </w:rPr>
      </w:pPr>
      <w:r w:rsidRPr="00CB3E26">
        <w:rPr>
          <w:sz w:val="28"/>
          <w:szCs w:val="28"/>
          <w:lang w:val="uk-UA"/>
        </w:rPr>
        <w:t>5.Способи захисту прав інтелектуальної власності на винахід, корисну модель, промисловий зразок</w:t>
      </w:r>
      <w:r>
        <w:rPr>
          <w:sz w:val="28"/>
          <w:szCs w:val="28"/>
          <w:lang w:val="uk-UA"/>
        </w:rPr>
        <w:t xml:space="preserve">, раціоналізаторську пропозицію </w:t>
      </w:r>
      <w:r w:rsidRPr="00CB3E26">
        <w:rPr>
          <w:sz w:val="28"/>
          <w:szCs w:val="28"/>
          <w:lang w:val="uk-UA"/>
        </w:rPr>
        <w:t>та їх характеристика.</w:t>
      </w:r>
    </w:p>
    <w:p w:rsidR="00620656" w:rsidRPr="00CB3E26" w:rsidRDefault="00620656" w:rsidP="00495E8D">
      <w:pPr>
        <w:spacing w:line="360" w:lineRule="auto"/>
        <w:ind w:firstLine="360"/>
        <w:jc w:val="both"/>
        <w:rPr>
          <w:sz w:val="28"/>
          <w:szCs w:val="28"/>
          <w:lang w:val="uk-UA"/>
        </w:rPr>
      </w:pPr>
      <w:r w:rsidRPr="00CB3E26">
        <w:rPr>
          <w:sz w:val="28"/>
          <w:szCs w:val="28"/>
          <w:lang w:val="uk-UA"/>
        </w:rPr>
        <w:t>6.Актуальні питання застосув</w:t>
      </w:r>
      <w:r>
        <w:rPr>
          <w:sz w:val="28"/>
          <w:szCs w:val="28"/>
          <w:lang w:val="uk-UA"/>
        </w:rPr>
        <w:t xml:space="preserve">ання законодавства щодо захисту </w:t>
      </w:r>
      <w:r w:rsidRPr="00CB3E26">
        <w:rPr>
          <w:sz w:val="28"/>
          <w:szCs w:val="28"/>
          <w:lang w:val="uk-UA"/>
        </w:rPr>
        <w:t xml:space="preserve">прав інтелектуальної власності на винахід, корисну модель, раціоналізаторську пропозицію та промисловий зразок. </w:t>
      </w:r>
    </w:p>
    <w:p w:rsidR="00620656" w:rsidRPr="00CB3E26" w:rsidRDefault="00620656" w:rsidP="00495E8D">
      <w:pPr>
        <w:spacing w:line="360" w:lineRule="auto"/>
        <w:ind w:firstLine="360"/>
        <w:jc w:val="both"/>
        <w:rPr>
          <w:sz w:val="28"/>
          <w:szCs w:val="28"/>
          <w:lang w:val="uk-UA"/>
        </w:rPr>
      </w:pPr>
      <w:r w:rsidRPr="00CB3E26">
        <w:rPr>
          <w:sz w:val="28"/>
          <w:szCs w:val="28"/>
          <w:lang w:val="uk-UA"/>
        </w:rPr>
        <w:t>7.Судова практика в справах про захист прав інтелектуальної власності на винахід, корисну модель, промисловий зразок і раціоналізаторську пропозицію.</w:t>
      </w:r>
    </w:p>
    <w:p w:rsidR="00620656" w:rsidRDefault="00620656" w:rsidP="0036408D">
      <w:pPr>
        <w:spacing w:line="360" w:lineRule="auto"/>
        <w:jc w:val="right"/>
        <w:rPr>
          <w:sz w:val="28"/>
          <w:szCs w:val="28"/>
          <w:lang w:val="uk-UA"/>
        </w:rPr>
      </w:pPr>
      <w:r w:rsidRPr="00CB3E26">
        <w:rPr>
          <w:i/>
          <w:iCs/>
          <w:sz w:val="28"/>
          <w:szCs w:val="28"/>
          <w:lang w:val="uk-UA"/>
        </w:rPr>
        <w:t>Література</w:t>
      </w:r>
      <w:r w:rsidRPr="00CB3E26">
        <w:rPr>
          <w:sz w:val="28"/>
          <w:szCs w:val="28"/>
          <w:lang w:val="uk-UA"/>
        </w:rPr>
        <w:t xml:space="preserve"> [1-4; 6; 18-23; 61; 65-69]</w:t>
      </w:r>
    </w:p>
    <w:p w:rsidR="00620656" w:rsidRPr="00CB3E26" w:rsidRDefault="00620656" w:rsidP="0036408D">
      <w:pPr>
        <w:spacing w:line="360" w:lineRule="auto"/>
        <w:jc w:val="right"/>
        <w:rPr>
          <w:sz w:val="28"/>
          <w:szCs w:val="28"/>
          <w:lang w:val="uk-UA"/>
        </w:rPr>
      </w:pPr>
    </w:p>
    <w:p w:rsidR="00620656" w:rsidRPr="00CB3E26" w:rsidRDefault="00620656" w:rsidP="00495E8D">
      <w:pPr>
        <w:spacing w:line="360" w:lineRule="auto"/>
        <w:ind w:left="360" w:hanging="360"/>
        <w:jc w:val="both"/>
        <w:rPr>
          <w:sz w:val="28"/>
          <w:szCs w:val="28"/>
          <w:lang w:val="uk-UA"/>
        </w:rPr>
      </w:pPr>
      <w:r w:rsidRPr="00CB3E26">
        <w:rPr>
          <w:b/>
          <w:bCs/>
          <w:iCs/>
          <w:sz w:val="28"/>
          <w:szCs w:val="28"/>
          <w:lang w:val="uk-UA"/>
        </w:rPr>
        <w:t>Тема 6.</w:t>
      </w:r>
      <w:r w:rsidRPr="00CB3E26">
        <w:rPr>
          <w:bCs/>
          <w:iCs/>
          <w:sz w:val="28"/>
          <w:szCs w:val="28"/>
          <w:lang w:val="uk-UA"/>
        </w:rPr>
        <w:t xml:space="preserve"> </w:t>
      </w:r>
      <w:r w:rsidRPr="0036408D">
        <w:rPr>
          <w:b/>
          <w:bCs/>
          <w:iCs/>
          <w:sz w:val="28"/>
          <w:szCs w:val="28"/>
          <w:lang w:val="uk-UA"/>
        </w:rPr>
        <w:t xml:space="preserve">Актуальні питання права інтелектуальної </w:t>
      </w:r>
      <w:r>
        <w:rPr>
          <w:b/>
          <w:bCs/>
          <w:iCs/>
          <w:sz w:val="28"/>
          <w:szCs w:val="28"/>
          <w:lang w:val="uk-UA"/>
        </w:rPr>
        <w:t xml:space="preserve">власності </w:t>
      </w:r>
      <w:r w:rsidRPr="0036408D">
        <w:rPr>
          <w:b/>
          <w:bCs/>
          <w:iCs/>
          <w:sz w:val="28"/>
          <w:szCs w:val="28"/>
          <w:lang w:val="uk-UA"/>
        </w:rPr>
        <w:t xml:space="preserve">на комерційне </w:t>
      </w:r>
      <w:r>
        <w:rPr>
          <w:b/>
          <w:bCs/>
          <w:iCs/>
          <w:sz w:val="28"/>
          <w:szCs w:val="28"/>
          <w:lang w:val="uk-UA"/>
        </w:rPr>
        <w:t xml:space="preserve">найменування, торговельну марку </w:t>
      </w:r>
      <w:r w:rsidRPr="0036408D">
        <w:rPr>
          <w:b/>
          <w:bCs/>
          <w:iCs/>
          <w:sz w:val="28"/>
          <w:szCs w:val="28"/>
          <w:lang w:val="uk-UA"/>
        </w:rPr>
        <w:t>та географічне зазначення</w:t>
      </w:r>
    </w:p>
    <w:p w:rsidR="00620656" w:rsidRPr="00CB3E26" w:rsidRDefault="00620656" w:rsidP="00495E8D">
      <w:pPr>
        <w:spacing w:line="360" w:lineRule="auto"/>
        <w:ind w:firstLine="360"/>
        <w:jc w:val="both"/>
        <w:rPr>
          <w:sz w:val="28"/>
          <w:szCs w:val="28"/>
          <w:lang w:val="uk-UA"/>
        </w:rPr>
      </w:pPr>
      <w:r w:rsidRPr="00CB3E26">
        <w:rPr>
          <w:sz w:val="28"/>
          <w:szCs w:val="28"/>
          <w:lang w:val="uk-UA"/>
        </w:rPr>
        <w:t>1.Поняття, загальна характеристика та суб’єкти права інтелектуальної власності на комерційне найменування, торговельну марку і географічне зазначення походження товару.</w:t>
      </w:r>
    </w:p>
    <w:p w:rsidR="00620656" w:rsidRPr="00CB3E26" w:rsidRDefault="00620656" w:rsidP="00495E8D">
      <w:pPr>
        <w:spacing w:line="360" w:lineRule="auto"/>
        <w:ind w:firstLine="360"/>
        <w:jc w:val="both"/>
        <w:rPr>
          <w:sz w:val="28"/>
          <w:szCs w:val="28"/>
          <w:lang w:val="uk-UA"/>
        </w:rPr>
      </w:pPr>
      <w:r w:rsidRPr="00CB3E26">
        <w:rPr>
          <w:sz w:val="28"/>
          <w:szCs w:val="28"/>
          <w:lang w:val="uk-UA"/>
        </w:rPr>
        <w:t>2.Умови надання захисту права інтелектуальної власності на комерційне найменування, торговельну м</w:t>
      </w:r>
      <w:r>
        <w:rPr>
          <w:sz w:val="28"/>
          <w:szCs w:val="28"/>
          <w:lang w:val="uk-UA"/>
        </w:rPr>
        <w:t xml:space="preserve">арку та географічне зазначення. </w:t>
      </w:r>
      <w:r w:rsidRPr="00CB3E26">
        <w:rPr>
          <w:sz w:val="28"/>
          <w:szCs w:val="28"/>
          <w:lang w:val="uk-UA"/>
        </w:rPr>
        <w:t xml:space="preserve">Порядок реєстрації. </w:t>
      </w:r>
    </w:p>
    <w:p w:rsidR="00620656" w:rsidRPr="00CB3E26" w:rsidRDefault="00620656" w:rsidP="00495E8D">
      <w:pPr>
        <w:spacing w:line="360" w:lineRule="auto"/>
        <w:ind w:firstLine="360"/>
        <w:jc w:val="both"/>
        <w:rPr>
          <w:sz w:val="28"/>
          <w:szCs w:val="28"/>
          <w:lang w:val="uk-UA"/>
        </w:rPr>
      </w:pPr>
      <w:r w:rsidRPr="00CB3E26">
        <w:rPr>
          <w:sz w:val="28"/>
          <w:szCs w:val="28"/>
          <w:lang w:val="uk-UA"/>
        </w:rPr>
        <w:t xml:space="preserve">3.Судовий захист </w:t>
      </w:r>
      <w:r>
        <w:rPr>
          <w:sz w:val="28"/>
          <w:szCs w:val="28"/>
          <w:lang w:val="uk-UA"/>
        </w:rPr>
        <w:t xml:space="preserve">права інтелектуальної власності </w:t>
      </w:r>
      <w:r w:rsidRPr="00CB3E26">
        <w:rPr>
          <w:sz w:val="28"/>
          <w:szCs w:val="28"/>
          <w:lang w:val="uk-UA"/>
        </w:rPr>
        <w:t>на комерційне найменування, торговельну марку та географічне зазначення.</w:t>
      </w:r>
    </w:p>
    <w:p w:rsidR="00620656" w:rsidRPr="00CB3E26" w:rsidRDefault="00620656" w:rsidP="00495E8D">
      <w:pPr>
        <w:spacing w:line="360" w:lineRule="auto"/>
        <w:ind w:firstLine="360"/>
        <w:jc w:val="both"/>
        <w:rPr>
          <w:sz w:val="28"/>
          <w:szCs w:val="28"/>
          <w:lang w:val="uk-UA"/>
        </w:rPr>
      </w:pPr>
      <w:r w:rsidRPr="00CB3E26">
        <w:rPr>
          <w:sz w:val="28"/>
          <w:szCs w:val="28"/>
          <w:lang w:val="uk-UA"/>
        </w:rPr>
        <w:t xml:space="preserve">4.Стан і шляхи вдосконалення законодавства щодо захисту інтелектуальної власності на комерційне </w:t>
      </w:r>
      <w:r>
        <w:rPr>
          <w:sz w:val="28"/>
          <w:szCs w:val="28"/>
          <w:lang w:val="uk-UA"/>
        </w:rPr>
        <w:t xml:space="preserve">найменування, торговельну марку </w:t>
      </w:r>
      <w:r w:rsidRPr="00CB3E26">
        <w:rPr>
          <w:sz w:val="28"/>
          <w:szCs w:val="28"/>
          <w:lang w:val="uk-UA"/>
        </w:rPr>
        <w:t>та географічне зазначення.</w:t>
      </w:r>
    </w:p>
    <w:p w:rsidR="00620656" w:rsidRPr="00CB3E26" w:rsidRDefault="00620656" w:rsidP="0036408D">
      <w:pPr>
        <w:spacing w:line="360" w:lineRule="auto"/>
        <w:jc w:val="right"/>
        <w:rPr>
          <w:sz w:val="28"/>
          <w:szCs w:val="28"/>
          <w:lang w:val="uk-UA"/>
        </w:rPr>
      </w:pPr>
      <w:r w:rsidRPr="00CB3E26">
        <w:rPr>
          <w:i/>
          <w:iCs/>
          <w:sz w:val="28"/>
          <w:szCs w:val="28"/>
          <w:lang w:val="uk-UA"/>
        </w:rPr>
        <w:t>Література</w:t>
      </w:r>
      <w:r w:rsidRPr="00CB3E26">
        <w:rPr>
          <w:sz w:val="28"/>
          <w:szCs w:val="28"/>
          <w:lang w:val="uk-UA"/>
        </w:rPr>
        <w:t xml:space="preserve"> [2; 3; 5; 24; 28; 29; 35-41; 66; 68]</w:t>
      </w:r>
    </w:p>
    <w:p w:rsidR="00620656" w:rsidRDefault="00620656" w:rsidP="00495E8D">
      <w:pPr>
        <w:spacing w:line="360" w:lineRule="auto"/>
        <w:ind w:left="360" w:hanging="360"/>
        <w:jc w:val="both"/>
        <w:outlineLvl w:val="1"/>
        <w:rPr>
          <w:b/>
          <w:bCs/>
          <w:iCs/>
          <w:sz w:val="28"/>
          <w:szCs w:val="28"/>
          <w:lang w:val="uk-UA"/>
        </w:rPr>
      </w:pPr>
    </w:p>
    <w:p w:rsidR="00620656" w:rsidRDefault="00620656" w:rsidP="00495E8D">
      <w:pPr>
        <w:spacing w:line="360" w:lineRule="auto"/>
        <w:ind w:left="360" w:hanging="360"/>
        <w:jc w:val="both"/>
        <w:outlineLvl w:val="1"/>
        <w:rPr>
          <w:b/>
          <w:bCs/>
          <w:iCs/>
          <w:sz w:val="28"/>
          <w:szCs w:val="28"/>
          <w:lang w:val="uk-UA"/>
        </w:rPr>
      </w:pPr>
    </w:p>
    <w:p w:rsidR="00620656" w:rsidRPr="00CB3E26" w:rsidRDefault="00620656" w:rsidP="0036408D">
      <w:pPr>
        <w:spacing w:line="360" w:lineRule="auto"/>
        <w:ind w:left="360" w:hanging="360"/>
        <w:jc w:val="center"/>
        <w:rPr>
          <w:sz w:val="28"/>
          <w:szCs w:val="28"/>
          <w:lang w:val="uk-UA"/>
        </w:rPr>
      </w:pPr>
      <w:r w:rsidRPr="00CB3E26">
        <w:rPr>
          <w:b/>
          <w:bCs/>
          <w:sz w:val="28"/>
          <w:szCs w:val="28"/>
          <w:lang w:val="uk-UA"/>
        </w:rPr>
        <w:t xml:space="preserve">Змістовий модуль </w:t>
      </w:r>
      <w:r>
        <w:rPr>
          <w:b/>
          <w:bCs/>
          <w:sz w:val="28"/>
          <w:szCs w:val="28"/>
          <w:lang w:val="uk-UA"/>
        </w:rPr>
        <w:t>3</w:t>
      </w:r>
      <w:r w:rsidRPr="00CB3E26">
        <w:rPr>
          <w:b/>
          <w:bCs/>
          <w:sz w:val="28"/>
          <w:szCs w:val="28"/>
          <w:lang w:val="uk-UA"/>
        </w:rPr>
        <w:t>. Проблеми набуття, здійснення та захис</w:t>
      </w:r>
      <w:r>
        <w:rPr>
          <w:b/>
          <w:bCs/>
          <w:sz w:val="28"/>
          <w:szCs w:val="28"/>
          <w:lang w:val="uk-UA"/>
        </w:rPr>
        <w:t xml:space="preserve">ту </w:t>
      </w:r>
      <w:r w:rsidRPr="00CB3E26">
        <w:rPr>
          <w:b/>
          <w:bCs/>
          <w:sz w:val="28"/>
          <w:szCs w:val="28"/>
          <w:lang w:val="uk-UA"/>
        </w:rPr>
        <w:t>права інтелектуальної власності</w:t>
      </w:r>
    </w:p>
    <w:p w:rsidR="00620656" w:rsidRPr="00CB3E26" w:rsidRDefault="00620656" w:rsidP="00495E8D">
      <w:pPr>
        <w:spacing w:line="360" w:lineRule="auto"/>
        <w:ind w:left="360" w:hanging="360"/>
        <w:jc w:val="both"/>
        <w:outlineLvl w:val="1"/>
        <w:rPr>
          <w:sz w:val="28"/>
          <w:szCs w:val="28"/>
          <w:lang w:val="uk-UA"/>
        </w:rPr>
      </w:pPr>
      <w:r w:rsidRPr="00CB3E26">
        <w:rPr>
          <w:b/>
          <w:bCs/>
          <w:iCs/>
          <w:sz w:val="28"/>
          <w:szCs w:val="28"/>
          <w:lang w:val="uk-UA"/>
        </w:rPr>
        <w:t>Тема</w:t>
      </w:r>
      <w:r w:rsidRPr="00CB3E26">
        <w:rPr>
          <w:b/>
          <w:bCs/>
          <w:sz w:val="28"/>
          <w:szCs w:val="28"/>
          <w:lang w:val="uk-UA"/>
        </w:rPr>
        <w:t xml:space="preserve"> 7.</w:t>
      </w:r>
      <w:r w:rsidRPr="00CB3E26">
        <w:rPr>
          <w:bCs/>
          <w:sz w:val="28"/>
          <w:szCs w:val="28"/>
          <w:lang w:val="uk-UA"/>
        </w:rPr>
        <w:t xml:space="preserve"> </w:t>
      </w:r>
      <w:r w:rsidRPr="0036408D">
        <w:rPr>
          <w:b/>
          <w:bCs/>
          <w:iCs/>
          <w:sz w:val="28"/>
          <w:szCs w:val="28"/>
          <w:lang w:val="uk-UA"/>
        </w:rPr>
        <w:t>Актуальні питання права інтелектуа</w:t>
      </w:r>
      <w:r>
        <w:rPr>
          <w:b/>
          <w:bCs/>
          <w:iCs/>
          <w:sz w:val="28"/>
          <w:szCs w:val="28"/>
          <w:lang w:val="uk-UA"/>
        </w:rPr>
        <w:t xml:space="preserve">льної власності </w:t>
      </w:r>
      <w:r w:rsidRPr="0036408D">
        <w:rPr>
          <w:b/>
          <w:bCs/>
          <w:iCs/>
          <w:sz w:val="28"/>
          <w:szCs w:val="28"/>
          <w:lang w:val="uk-UA"/>
        </w:rPr>
        <w:t>на комерційну таємницю</w:t>
      </w:r>
    </w:p>
    <w:p w:rsidR="00620656" w:rsidRPr="00CB3E26" w:rsidRDefault="00620656" w:rsidP="00495E8D">
      <w:pPr>
        <w:spacing w:line="360" w:lineRule="auto"/>
        <w:ind w:firstLine="360"/>
        <w:jc w:val="both"/>
        <w:rPr>
          <w:sz w:val="28"/>
          <w:szCs w:val="28"/>
          <w:lang w:val="uk-UA"/>
        </w:rPr>
      </w:pPr>
      <w:r w:rsidRPr="00CB3E26">
        <w:rPr>
          <w:sz w:val="28"/>
          <w:szCs w:val="28"/>
          <w:lang w:val="uk-UA"/>
        </w:rPr>
        <w:t>1.Поняття, зміст та особливост</w:t>
      </w:r>
      <w:r>
        <w:rPr>
          <w:sz w:val="28"/>
          <w:szCs w:val="28"/>
          <w:lang w:val="uk-UA"/>
        </w:rPr>
        <w:t xml:space="preserve">і права власності на комерційну </w:t>
      </w:r>
      <w:r w:rsidRPr="00CB3E26">
        <w:rPr>
          <w:sz w:val="28"/>
          <w:szCs w:val="28"/>
          <w:lang w:val="uk-UA"/>
        </w:rPr>
        <w:t>таємницю.</w:t>
      </w:r>
    </w:p>
    <w:p w:rsidR="00620656" w:rsidRPr="00CB3E26" w:rsidRDefault="00620656" w:rsidP="00495E8D">
      <w:pPr>
        <w:spacing w:line="360" w:lineRule="auto"/>
        <w:ind w:firstLine="360"/>
        <w:jc w:val="both"/>
        <w:rPr>
          <w:sz w:val="28"/>
          <w:szCs w:val="28"/>
          <w:lang w:val="uk-UA"/>
        </w:rPr>
      </w:pPr>
      <w:r w:rsidRPr="00CB3E26">
        <w:rPr>
          <w:sz w:val="28"/>
          <w:szCs w:val="28"/>
          <w:lang w:val="uk-UA"/>
        </w:rPr>
        <w:t>2.Нормативна база правового інс</w:t>
      </w:r>
      <w:r>
        <w:rPr>
          <w:sz w:val="28"/>
          <w:szCs w:val="28"/>
          <w:lang w:val="uk-UA"/>
        </w:rPr>
        <w:t xml:space="preserve">титуту “комерційна таємниця” та </w:t>
      </w:r>
      <w:r w:rsidRPr="00CB3E26">
        <w:rPr>
          <w:sz w:val="28"/>
          <w:szCs w:val="28"/>
          <w:lang w:val="uk-UA"/>
        </w:rPr>
        <w:t>проблеми її вдосконалення. Банківська таємниця.</w:t>
      </w:r>
    </w:p>
    <w:p w:rsidR="00620656" w:rsidRPr="00CB3E26" w:rsidRDefault="00620656" w:rsidP="00495E8D">
      <w:pPr>
        <w:spacing w:line="360" w:lineRule="auto"/>
        <w:ind w:firstLine="360"/>
        <w:jc w:val="both"/>
        <w:rPr>
          <w:sz w:val="28"/>
          <w:szCs w:val="28"/>
          <w:lang w:val="uk-UA"/>
        </w:rPr>
      </w:pPr>
      <w:r w:rsidRPr="00CB3E26">
        <w:rPr>
          <w:sz w:val="28"/>
          <w:szCs w:val="28"/>
          <w:lang w:val="uk-UA"/>
        </w:rPr>
        <w:t>3.Кримінально-правові засоби захисту комерційної таємниці.</w:t>
      </w:r>
    </w:p>
    <w:p w:rsidR="00620656" w:rsidRPr="00CB3E26" w:rsidRDefault="00620656" w:rsidP="00495E8D">
      <w:pPr>
        <w:spacing w:line="360" w:lineRule="auto"/>
        <w:ind w:firstLine="360"/>
        <w:jc w:val="both"/>
        <w:rPr>
          <w:sz w:val="28"/>
          <w:szCs w:val="28"/>
          <w:lang w:val="uk-UA"/>
        </w:rPr>
      </w:pPr>
      <w:r w:rsidRPr="00CB3E26">
        <w:rPr>
          <w:sz w:val="28"/>
          <w:szCs w:val="28"/>
          <w:lang w:val="uk-UA"/>
        </w:rPr>
        <w:t>4.Цивільно — та господарсько-пра</w:t>
      </w:r>
      <w:r>
        <w:rPr>
          <w:sz w:val="28"/>
          <w:szCs w:val="28"/>
          <w:lang w:val="uk-UA"/>
        </w:rPr>
        <w:t xml:space="preserve">вові засоби захисту комерційної </w:t>
      </w:r>
      <w:r w:rsidRPr="00CB3E26">
        <w:rPr>
          <w:sz w:val="28"/>
          <w:szCs w:val="28"/>
          <w:lang w:val="uk-UA"/>
        </w:rPr>
        <w:t>таємниці: стан і судова практика.</w:t>
      </w:r>
    </w:p>
    <w:p w:rsidR="00620656" w:rsidRPr="00CB3E26" w:rsidRDefault="00620656" w:rsidP="00495E8D">
      <w:pPr>
        <w:spacing w:line="360" w:lineRule="auto"/>
        <w:ind w:firstLine="360"/>
        <w:jc w:val="both"/>
        <w:rPr>
          <w:sz w:val="28"/>
          <w:szCs w:val="28"/>
          <w:lang w:val="uk-UA"/>
        </w:rPr>
      </w:pPr>
      <w:r w:rsidRPr="00CB3E26">
        <w:rPr>
          <w:sz w:val="28"/>
          <w:szCs w:val="28"/>
          <w:lang w:val="uk-UA"/>
        </w:rPr>
        <w:t>5.Проект закону про комерційну таємницю та його обгрунтування.</w:t>
      </w:r>
    </w:p>
    <w:p w:rsidR="00620656" w:rsidRPr="00CB3E26" w:rsidRDefault="00620656" w:rsidP="0036408D">
      <w:pPr>
        <w:spacing w:line="360" w:lineRule="auto"/>
        <w:jc w:val="right"/>
        <w:rPr>
          <w:sz w:val="28"/>
          <w:szCs w:val="28"/>
          <w:lang w:val="uk-UA"/>
        </w:rPr>
      </w:pPr>
      <w:r w:rsidRPr="00CB3E26">
        <w:rPr>
          <w:i/>
          <w:iCs/>
          <w:sz w:val="28"/>
          <w:szCs w:val="28"/>
          <w:lang w:val="uk-UA"/>
        </w:rPr>
        <w:t>Література</w:t>
      </w:r>
      <w:r w:rsidRPr="00CB3E26">
        <w:rPr>
          <w:sz w:val="28"/>
          <w:szCs w:val="28"/>
          <w:lang w:val="uk-UA"/>
        </w:rPr>
        <w:t xml:space="preserve"> [2; 3; 35; 36; 68; 69]</w:t>
      </w:r>
    </w:p>
    <w:p w:rsidR="00620656" w:rsidRDefault="00620656" w:rsidP="00495E8D">
      <w:pPr>
        <w:spacing w:line="360" w:lineRule="auto"/>
        <w:ind w:left="360" w:hanging="360"/>
        <w:jc w:val="both"/>
        <w:rPr>
          <w:b/>
          <w:bCs/>
          <w:iCs/>
          <w:sz w:val="28"/>
          <w:szCs w:val="28"/>
          <w:lang w:val="uk-UA"/>
        </w:rPr>
      </w:pPr>
    </w:p>
    <w:p w:rsidR="00620656" w:rsidRPr="00CB3E26" w:rsidRDefault="00620656" w:rsidP="00495E8D">
      <w:pPr>
        <w:spacing w:line="360" w:lineRule="auto"/>
        <w:ind w:left="360" w:hanging="360"/>
        <w:jc w:val="both"/>
        <w:rPr>
          <w:sz w:val="28"/>
          <w:szCs w:val="28"/>
          <w:lang w:val="uk-UA"/>
        </w:rPr>
      </w:pPr>
      <w:r w:rsidRPr="00CB3E26">
        <w:rPr>
          <w:b/>
          <w:bCs/>
          <w:iCs/>
          <w:sz w:val="28"/>
          <w:szCs w:val="28"/>
          <w:lang w:val="uk-UA"/>
        </w:rPr>
        <w:t>Тема 8.</w:t>
      </w:r>
      <w:r w:rsidRPr="00CB3E26">
        <w:rPr>
          <w:bCs/>
          <w:iCs/>
          <w:sz w:val="28"/>
          <w:szCs w:val="28"/>
          <w:lang w:val="uk-UA"/>
        </w:rPr>
        <w:t xml:space="preserve"> </w:t>
      </w:r>
      <w:r w:rsidRPr="0036408D">
        <w:rPr>
          <w:b/>
          <w:bCs/>
          <w:iCs/>
          <w:sz w:val="28"/>
          <w:szCs w:val="28"/>
          <w:lang w:val="uk-UA"/>
        </w:rPr>
        <w:t>Актуальні питання права інтелектуальної власності на компонування (топографії) інтегральних мікросхем (ІМС)</w:t>
      </w:r>
    </w:p>
    <w:p w:rsidR="00620656" w:rsidRPr="00CB3E26" w:rsidRDefault="00620656" w:rsidP="00495E8D">
      <w:pPr>
        <w:spacing w:line="360" w:lineRule="auto"/>
        <w:ind w:firstLine="360"/>
        <w:jc w:val="both"/>
        <w:rPr>
          <w:sz w:val="28"/>
          <w:szCs w:val="28"/>
          <w:lang w:val="uk-UA"/>
        </w:rPr>
      </w:pPr>
      <w:r w:rsidRPr="00CB3E26">
        <w:rPr>
          <w:sz w:val="28"/>
          <w:szCs w:val="28"/>
          <w:lang w:val="uk-UA"/>
        </w:rPr>
        <w:t xml:space="preserve">1.Поняття та характерні ознаки компонування ІМС. </w:t>
      </w:r>
    </w:p>
    <w:p w:rsidR="00620656" w:rsidRPr="00CB3E26" w:rsidRDefault="00620656" w:rsidP="00495E8D">
      <w:pPr>
        <w:spacing w:line="360" w:lineRule="auto"/>
        <w:ind w:firstLine="360"/>
        <w:jc w:val="both"/>
        <w:rPr>
          <w:sz w:val="28"/>
          <w:szCs w:val="28"/>
          <w:lang w:val="uk-UA"/>
        </w:rPr>
      </w:pPr>
      <w:r w:rsidRPr="00CB3E26">
        <w:rPr>
          <w:sz w:val="28"/>
          <w:szCs w:val="28"/>
          <w:lang w:val="uk-UA"/>
        </w:rPr>
        <w:t>2.Суб’єкти права інтелектуальної власності на компонування ІМС, їх особисті немайнові та майнові права автора.</w:t>
      </w:r>
    </w:p>
    <w:p w:rsidR="00620656" w:rsidRPr="00CB3E26" w:rsidRDefault="00620656" w:rsidP="00495E8D">
      <w:pPr>
        <w:spacing w:line="360" w:lineRule="auto"/>
        <w:ind w:firstLine="360"/>
        <w:jc w:val="both"/>
        <w:rPr>
          <w:sz w:val="28"/>
          <w:szCs w:val="28"/>
          <w:lang w:val="uk-UA"/>
        </w:rPr>
      </w:pPr>
      <w:r w:rsidRPr="00CB3E26">
        <w:rPr>
          <w:sz w:val="28"/>
          <w:szCs w:val="28"/>
          <w:lang w:val="uk-UA"/>
        </w:rPr>
        <w:t>3.Реєстрація компонування</w:t>
      </w:r>
      <w:r>
        <w:rPr>
          <w:sz w:val="28"/>
          <w:szCs w:val="28"/>
          <w:lang w:val="uk-UA"/>
        </w:rPr>
        <w:t xml:space="preserve"> ІМС як передумова захисту прав </w:t>
      </w:r>
      <w:r w:rsidRPr="00CB3E26">
        <w:rPr>
          <w:sz w:val="28"/>
          <w:szCs w:val="28"/>
          <w:lang w:val="uk-UA"/>
        </w:rPr>
        <w:t>суб’єктів інтелектуальної власнос</w:t>
      </w:r>
      <w:r>
        <w:rPr>
          <w:sz w:val="28"/>
          <w:szCs w:val="28"/>
          <w:lang w:val="uk-UA"/>
        </w:rPr>
        <w:t xml:space="preserve">ті на компонування (топографію) </w:t>
      </w:r>
      <w:r w:rsidRPr="00CB3E26">
        <w:rPr>
          <w:sz w:val="28"/>
          <w:szCs w:val="28"/>
          <w:lang w:val="uk-UA"/>
        </w:rPr>
        <w:t xml:space="preserve">ІМС. </w:t>
      </w:r>
    </w:p>
    <w:p w:rsidR="00620656" w:rsidRPr="00CB3E26" w:rsidRDefault="00620656" w:rsidP="00495E8D">
      <w:pPr>
        <w:spacing w:line="360" w:lineRule="auto"/>
        <w:ind w:firstLine="360"/>
        <w:jc w:val="both"/>
        <w:rPr>
          <w:sz w:val="28"/>
          <w:szCs w:val="28"/>
          <w:lang w:val="uk-UA"/>
        </w:rPr>
      </w:pPr>
      <w:r w:rsidRPr="00CB3E26">
        <w:rPr>
          <w:sz w:val="28"/>
          <w:szCs w:val="28"/>
          <w:lang w:val="uk-UA"/>
        </w:rPr>
        <w:t>4.Судовий захист права інтелектуальної власності на компонування (топографію) ІМС.</w:t>
      </w:r>
    </w:p>
    <w:p w:rsidR="00620656" w:rsidRPr="00CB3E26" w:rsidRDefault="00620656" w:rsidP="00495E8D">
      <w:pPr>
        <w:spacing w:line="360" w:lineRule="auto"/>
        <w:ind w:firstLine="360"/>
        <w:jc w:val="both"/>
        <w:rPr>
          <w:sz w:val="28"/>
          <w:szCs w:val="28"/>
          <w:lang w:val="uk-UA"/>
        </w:rPr>
      </w:pPr>
      <w:r w:rsidRPr="00CB3E26">
        <w:rPr>
          <w:sz w:val="28"/>
          <w:szCs w:val="28"/>
          <w:lang w:val="uk-UA"/>
        </w:rPr>
        <w:t>5.Проблеми вдосконалення законодавства про право інтелектуальної власності на компонування ІМС.</w:t>
      </w:r>
    </w:p>
    <w:p w:rsidR="00620656" w:rsidRPr="0036408D" w:rsidRDefault="00620656" w:rsidP="0036408D">
      <w:pPr>
        <w:spacing w:line="360" w:lineRule="auto"/>
        <w:jc w:val="right"/>
        <w:rPr>
          <w:sz w:val="28"/>
          <w:szCs w:val="28"/>
          <w:lang w:val="uk-UA"/>
        </w:rPr>
      </w:pPr>
      <w:r w:rsidRPr="0036408D">
        <w:rPr>
          <w:i/>
          <w:iCs/>
          <w:sz w:val="28"/>
          <w:szCs w:val="28"/>
          <w:lang w:val="uk-UA"/>
        </w:rPr>
        <w:t>Література</w:t>
      </w:r>
      <w:r w:rsidRPr="0036408D">
        <w:rPr>
          <w:sz w:val="28"/>
          <w:szCs w:val="28"/>
          <w:lang w:val="uk-UA"/>
        </w:rPr>
        <w:t xml:space="preserve"> [2; 3; 12; 14; 29; 51; 54; 66; 67]</w:t>
      </w:r>
    </w:p>
    <w:p w:rsidR="00620656" w:rsidRDefault="00620656" w:rsidP="00495E8D">
      <w:pPr>
        <w:spacing w:line="360" w:lineRule="auto"/>
        <w:ind w:left="360" w:hanging="360"/>
        <w:jc w:val="both"/>
        <w:outlineLvl w:val="1"/>
        <w:rPr>
          <w:b/>
          <w:bCs/>
          <w:iCs/>
          <w:sz w:val="28"/>
          <w:szCs w:val="28"/>
          <w:lang w:val="uk-UA"/>
        </w:rPr>
      </w:pPr>
    </w:p>
    <w:p w:rsidR="00620656" w:rsidRPr="00CB3E26" w:rsidRDefault="00620656" w:rsidP="00495E8D">
      <w:pPr>
        <w:spacing w:line="360" w:lineRule="auto"/>
        <w:ind w:left="360" w:hanging="360"/>
        <w:jc w:val="both"/>
        <w:outlineLvl w:val="1"/>
        <w:rPr>
          <w:sz w:val="28"/>
          <w:szCs w:val="28"/>
          <w:lang w:val="uk-UA"/>
        </w:rPr>
      </w:pPr>
      <w:r w:rsidRPr="00CB3E26">
        <w:rPr>
          <w:b/>
          <w:bCs/>
          <w:iCs/>
          <w:sz w:val="28"/>
          <w:szCs w:val="28"/>
          <w:lang w:val="uk-UA"/>
        </w:rPr>
        <w:t>Тема 9.</w:t>
      </w:r>
      <w:r w:rsidRPr="00CB3E26">
        <w:rPr>
          <w:bCs/>
          <w:iCs/>
          <w:sz w:val="28"/>
          <w:szCs w:val="28"/>
          <w:lang w:val="uk-UA"/>
        </w:rPr>
        <w:t xml:space="preserve"> </w:t>
      </w:r>
      <w:r w:rsidRPr="0036408D">
        <w:rPr>
          <w:b/>
          <w:bCs/>
          <w:iCs/>
          <w:sz w:val="28"/>
          <w:szCs w:val="28"/>
          <w:lang w:val="uk-UA"/>
        </w:rPr>
        <w:t>Актуальні питання права інтелектуальної власності на сорти рослин та породи тварин</w:t>
      </w:r>
    </w:p>
    <w:p w:rsidR="00620656" w:rsidRPr="00CB3E26" w:rsidRDefault="00620656" w:rsidP="00495E8D">
      <w:pPr>
        <w:spacing w:line="360" w:lineRule="auto"/>
        <w:ind w:firstLine="360"/>
        <w:jc w:val="both"/>
        <w:rPr>
          <w:sz w:val="28"/>
          <w:szCs w:val="28"/>
          <w:lang w:val="uk-UA"/>
        </w:rPr>
      </w:pPr>
      <w:r w:rsidRPr="00CB3E26">
        <w:rPr>
          <w:sz w:val="28"/>
          <w:szCs w:val="28"/>
          <w:lang w:val="uk-UA"/>
        </w:rPr>
        <w:t xml:space="preserve">1.Поняття, суб’єкти, умови та порядок набуття права інтелектуальної власності на сорт рослин, породу тварин. </w:t>
      </w:r>
    </w:p>
    <w:p w:rsidR="00620656" w:rsidRPr="00CB3E26" w:rsidRDefault="00620656" w:rsidP="00495E8D">
      <w:pPr>
        <w:spacing w:line="360" w:lineRule="auto"/>
        <w:ind w:firstLine="360"/>
        <w:jc w:val="both"/>
        <w:rPr>
          <w:sz w:val="28"/>
          <w:szCs w:val="28"/>
          <w:lang w:val="uk-UA"/>
        </w:rPr>
      </w:pPr>
      <w:r w:rsidRPr="00CB3E26">
        <w:rPr>
          <w:sz w:val="28"/>
          <w:szCs w:val="28"/>
          <w:lang w:val="uk-UA"/>
        </w:rPr>
        <w:t>2.Державна реєстрація сорту рослин та породи тварин як передумова захисту права інтелектуальної власності автора.</w:t>
      </w:r>
    </w:p>
    <w:p w:rsidR="00620656" w:rsidRPr="00CB3E26" w:rsidRDefault="00620656" w:rsidP="00495E8D">
      <w:pPr>
        <w:spacing w:line="360" w:lineRule="auto"/>
        <w:ind w:firstLine="360"/>
        <w:jc w:val="both"/>
        <w:rPr>
          <w:sz w:val="28"/>
          <w:szCs w:val="28"/>
          <w:lang w:val="uk-UA"/>
        </w:rPr>
      </w:pPr>
      <w:r w:rsidRPr="00CB3E26">
        <w:rPr>
          <w:sz w:val="28"/>
          <w:szCs w:val="28"/>
          <w:lang w:val="uk-UA"/>
        </w:rPr>
        <w:t>3.Судовий захист права інтелектуальної власності на сорти рослин.</w:t>
      </w:r>
    </w:p>
    <w:p w:rsidR="00620656" w:rsidRPr="00CB3E26" w:rsidRDefault="00620656" w:rsidP="00495E8D">
      <w:pPr>
        <w:spacing w:line="360" w:lineRule="auto"/>
        <w:ind w:firstLine="360"/>
        <w:jc w:val="both"/>
        <w:rPr>
          <w:sz w:val="28"/>
          <w:szCs w:val="28"/>
          <w:lang w:val="uk-UA"/>
        </w:rPr>
      </w:pPr>
      <w:r w:rsidRPr="00CB3E26">
        <w:rPr>
          <w:sz w:val="28"/>
          <w:szCs w:val="28"/>
          <w:lang w:val="uk-UA"/>
        </w:rPr>
        <w:t>4.Особливості захисту права інтелектуальної власності на породи тварин.</w:t>
      </w:r>
    </w:p>
    <w:p w:rsidR="00620656" w:rsidRPr="00CB3E26" w:rsidRDefault="00620656" w:rsidP="00495E8D">
      <w:pPr>
        <w:spacing w:line="360" w:lineRule="auto"/>
        <w:ind w:firstLine="360"/>
        <w:jc w:val="both"/>
        <w:rPr>
          <w:sz w:val="28"/>
          <w:szCs w:val="28"/>
          <w:lang w:val="uk-UA"/>
        </w:rPr>
      </w:pPr>
      <w:r w:rsidRPr="00CB3E26">
        <w:rPr>
          <w:sz w:val="28"/>
          <w:szCs w:val="28"/>
          <w:lang w:val="uk-UA"/>
        </w:rPr>
        <w:t>5.Проблеми удосконалення законодавства про інтелектуальну власність на сорти рослин і породи тварин.</w:t>
      </w:r>
    </w:p>
    <w:p w:rsidR="00620656" w:rsidRPr="00CB3E26" w:rsidRDefault="00620656" w:rsidP="0036408D">
      <w:pPr>
        <w:spacing w:line="360" w:lineRule="auto"/>
        <w:jc w:val="right"/>
        <w:rPr>
          <w:sz w:val="28"/>
          <w:szCs w:val="28"/>
          <w:lang w:val="uk-UA"/>
        </w:rPr>
      </w:pPr>
      <w:r w:rsidRPr="00CB3E26">
        <w:rPr>
          <w:i/>
          <w:iCs/>
          <w:sz w:val="28"/>
          <w:szCs w:val="28"/>
          <w:lang w:val="uk-UA"/>
        </w:rPr>
        <w:t>Література</w:t>
      </w:r>
      <w:r w:rsidRPr="00CB3E26">
        <w:rPr>
          <w:sz w:val="28"/>
          <w:szCs w:val="28"/>
          <w:lang w:val="uk-UA"/>
        </w:rPr>
        <w:t xml:space="preserve"> [2; 3; 29; 31; 33; 52; 53; 65-69]</w:t>
      </w:r>
    </w:p>
    <w:p w:rsidR="00620656" w:rsidRDefault="00620656" w:rsidP="00495E8D">
      <w:pPr>
        <w:spacing w:line="360" w:lineRule="auto"/>
        <w:ind w:left="360" w:hanging="360"/>
        <w:jc w:val="both"/>
        <w:outlineLvl w:val="1"/>
        <w:rPr>
          <w:b/>
          <w:bCs/>
          <w:iCs/>
          <w:sz w:val="28"/>
          <w:szCs w:val="28"/>
          <w:lang w:val="uk-UA"/>
        </w:rPr>
      </w:pPr>
    </w:p>
    <w:p w:rsidR="00620656" w:rsidRPr="00CB3E26" w:rsidRDefault="00620656" w:rsidP="00495E8D">
      <w:pPr>
        <w:spacing w:line="360" w:lineRule="auto"/>
        <w:ind w:left="360" w:hanging="360"/>
        <w:jc w:val="both"/>
        <w:outlineLvl w:val="1"/>
        <w:rPr>
          <w:sz w:val="28"/>
          <w:szCs w:val="28"/>
          <w:lang w:val="uk-UA"/>
        </w:rPr>
      </w:pPr>
      <w:r w:rsidRPr="00CB3E26">
        <w:rPr>
          <w:b/>
          <w:bCs/>
          <w:iCs/>
          <w:sz w:val="28"/>
          <w:szCs w:val="28"/>
          <w:lang w:val="uk-UA"/>
        </w:rPr>
        <w:t>Тема 10.</w:t>
      </w:r>
      <w:r w:rsidRPr="00CB3E26">
        <w:rPr>
          <w:bCs/>
          <w:iCs/>
          <w:sz w:val="28"/>
          <w:szCs w:val="28"/>
          <w:lang w:val="uk-UA"/>
        </w:rPr>
        <w:t xml:space="preserve"> </w:t>
      </w:r>
      <w:r w:rsidRPr="0036408D">
        <w:rPr>
          <w:b/>
          <w:bCs/>
          <w:iCs/>
          <w:sz w:val="28"/>
          <w:szCs w:val="28"/>
          <w:lang w:val="uk-UA"/>
        </w:rPr>
        <w:t>Актуальн</w:t>
      </w:r>
      <w:r>
        <w:rPr>
          <w:b/>
          <w:bCs/>
          <w:iCs/>
          <w:sz w:val="28"/>
          <w:szCs w:val="28"/>
          <w:lang w:val="uk-UA"/>
        </w:rPr>
        <w:t xml:space="preserve">і питання права інтелектуальної </w:t>
      </w:r>
      <w:r w:rsidRPr="0036408D">
        <w:rPr>
          <w:b/>
          <w:bCs/>
          <w:iCs/>
          <w:sz w:val="28"/>
          <w:szCs w:val="28"/>
          <w:lang w:val="uk-UA"/>
        </w:rPr>
        <w:t>власності на наукове відкриття</w:t>
      </w:r>
    </w:p>
    <w:p w:rsidR="00620656" w:rsidRPr="00CB3E26" w:rsidRDefault="00620656" w:rsidP="00495E8D">
      <w:pPr>
        <w:spacing w:line="360" w:lineRule="auto"/>
        <w:ind w:firstLine="360"/>
        <w:jc w:val="both"/>
        <w:rPr>
          <w:sz w:val="28"/>
          <w:szCs w:val="28"/>
          <w:lang w:val="uk-UA"/>
        </w:rPr>
      </w:pPr>
      <w:r w:rsidRPr="00CB3E26">
        <w:rPr>
          <w:sz w:val="28"/>
          <w:szCs w:val="28"/>
          <w:lang w:val="uk-UA"/>
        </w:rPr>
        <w:t xml:space="preserve">1.Поняття, ознаки та суб’єкти наукового відкриття. </w:t>
      </w:r>
    </w:p>
    <w:p w:rsidR="00620656" w:rsidRPr="00CB3E26" w:rsidRDefault="00620656" w:rsidP="00495E8D">
      <w:pPr>
        <w:spacing w:line="360" w:lineRule="auto"/>
        <w:ind w:firstLine="360"/>
        <w:jc w:val="both"/>
        <w:rPr>
          <w:sz w:val="28"/>
          <w:szCs w:val="28"/>
          <w:lang w:val="uk-UA"/>
        </w:rPr>
      </w:pPr>
      <w:r w:rsidRPr="00CB3E26">
        <w:rPr>
          <w:sz w:val="28"/>
          <w:szCs w:val="28"/>
          <w:lang w:val="uk-UA"/>
        </w:rPr>
        <w:t>2.Проблема визначення новизни, достовірності та фундаментальності положень, які заявлені науковим відкриттям.</w:t>
      </w:r>
    </w:p>
    <w:p w:rsidR="00620656" w:rsidRPr="00CB3E26" w:rsidRDefault="00620656" w:rsidP="00495E8D">
      <w:pPr>
        <w:spacing w:line="360" w:lineRule="auto"/>
        <w:ind w:firstLine="360"/>
        <w:jc w:val="both"/>
        <w:rPr>
          <w:sz w:val="28"/>
          <w:szCs w:val="28"/>
          <w:lang w:val="uk-UA"/>
        </w:rPr>
      </w:pPr>
      <w:r w:rsidRPr="00CB3E26">
        <w:rPr>
          <w:sz w:val="28"/>
          <w:szCs w:val="28"/>
          <w:lang w:val="uk-UA"/>
        </w:rPr>
        <w:t xml:space="preserve">3.Судовий захист прав на наукове відкриття. </w:t>
      </w:r>
    </w:p>
    <w:p w:rsidR="00620656" w:rsidRPr="00CB3E26" w:rsidRDefault="00620656" w:rsidP="00495E8D">
      <w:pPr>
        <w:spacing w:line="360" w:lineRule="auto"/>
        <w:ind w:firstLine="360"/>
        <w:jc w:val="both"/>
        <w:rPr>
          <w:sz w:val="28"/>
          <w:szCs w:val="28"/>
          <w:lang w:val="uk-UA"/>
        </w:rPr>
      </w:pPr>
      <w:r w:rsidRPr="00CB3E26">
        <w:rPr>
          <w:sz w:val="28"/>
          <w:szCs w:val="28"/>
          <w:lang w:val="uk-UA"/>
        </w:rPr>
        <w:t>4.Удосконалення законодавства України про охорону прав на наукові відкриття.</w:t>
      </w:r>
    </w:p>
    <w:p w:rsidR="00620656" w:rsidRPr="00CB3E26" w:rsidRDefault="00620656" w:rsidP="0036408D">
      <w:pPr>
        <w:spacing w:line="360" w:lineRule="auto"/>
        <w:jc w:val="right"/>
        <w:rPr>
          <w:sz w:val="28"/>
          <w:szCs w:val="28"/>
          <w:lang w:val="uk-UA"/>
        </w:rPr>
      </w:pPr>
      <w:r w:rsidRPr="00CB3E26">
        <w:rPr>
          <w:i/>
          <w:iCs/>
          <w:sz w:val="28"/>
          <w:szCs w:val="28"/>
          <w:lang w:val="uk-UA"/>
        </w:rPr>
        <w:t>Література</w:t>
      </w:r>
      <w:r w:rsidRPr="00CB3E26">
        <w:rPr>
          <w:sz w:val="28"/>
          <w:szCs w:val="28"/>
          <w:lang w:val="uk-UA"/>
        </w:rPr>
        <w:t xml:space="preserve"> [2; 3; 9; 27; 32; 35; 36; 61; 66]</w:t>
      </w:r>
    </w:p>
    <w:p w:rsidR="00620656" w:rsidRPr="00CB3E26" w:rsidRDefault="00620656" w:rsidP="00495E8D">
      <w:pPr>
        <w:rPr>
          <w:lang w:val="uk-UA"/>
        </w:rPr>
      </w:pPr>
    </w:p>
    <w:p w:rsidR="00620656" w:rsidRPr="007F4242" w:rsidRDefault="00620656" w:rsidP="0036408D">
      <w:pPr>
        <w:spacing w:line="360" w:lineRule="auto"/>
        <w:jc w:val="center"/>
        <w:rPr>
          <w:b/>
          <w:sz w:val="28"/>
          <w:szCs w:val="28"/>
          <w:lang w:val="uk-UA"/>
        </w:rPr>
      </w:pPr>
      <w:r w:rsidRPr="007F4242">
        <w:rPr>
          <w:b/>
          <w:sz w:val="28"/>
          <w:szCs w:val="28"/>
          <w:lang w:val="uk-UA"/>
        </w:rPr>
        <w:t>6.2. Плани семінарських і практичних занять</w:t>
      </w:r>
    </w:p>
    <w:p w:rsidR="00620656" w:rsidRPr="00CB3E26" w:rsidRDefault="00620656" w:rsidP="0036408D">
      <w:pPr>
        <w:spacing w:line="360" w:lineRule="auto"/>
        <w:ind w:firstLine="360"/>
        <w:jc w:val="both"/>
        <w:rPr>
          <w:sz w:val="28"/>
          <w:szCs w:val="28"/>
          <w:lang w:val="uk-UA"/>
        </w:rPr>
      </w:pPr>
      <w:r w:rsidRPr="00CB3E26">
        <w:rPr>
          <w:sz w:val="28"/>
          <w:szCs w:val="28"/>
          <w:lang w:val="uk-UA"/>
        </w:rPr>
        <w:t xml:space="preserve">Семінарські заняття з курсу “Актуальні </w:t>
      </w:r>
      <w:r>
        <w:rPr>
          <w:sz w:val="28"/>
          <w:szCs w:val="28"/>
          <w:lang w:val="uk-UA"/>
        </w:rPr>
        <w:t>проблеми</w:t>
      </w:r>
      <w:r w:rsidRPr="00CB3E26">
        <w:rPr>
          <w:sz w:val="28"/>
          <w:szCs w:val="28"/>
          <w:lang w:val="uk-UA"/>
        </w:rPr>
        <w:t xml:space="preserve"> інтелектуальної власності” покликані сприяти поглибленому вивченню лекційного курсу, навчити студентів самостійно працювати з нормативно - правовими актами, вміти аналізувати їх, узагальнюва</w:t>
      </w:r>
      <w:r>
        <w:rPr>
          <w:sz w:val="28"/>
          <w:szCs w:val="28"/>
          <w:lang w:val="uk-UA"/>
        </w:rPr>
        <w:t xml:space="preserve">ти матеріал і самостійно робити </w:t>
      </w:r>
      <w:r w:rsidRPr="00CB3E26">
        <w:rPr>
          <w:sz w:val="28"/>
          <w:szCs w:val="28"/>
          <w:lang w:val="uk-UA"/>
        </w:rPr>
        <w:t>науково</w:t>
      </w:r>
      <w:r>
        <w:rPr>
          <w:sz w:val="28"/>
          <w:szCs w:val="28"/>
          <w:lang w:val="uk-UA"/>
        </w:rPr>
        <w:t xml:space="preserve"> </w:t>
      </w:r>
      <w:r w:rsidRPr="00CB3E26">
        <w:rPr>
          <w:sz w:val="28"/>
          <w:szCs w:val="28"/>
          <w:lang w:val="uk-UA"/>
        </w:rPr>
        <w:t>обґрунтовані</w:t>
      </w:r>
      <w:r w:rsidRPr="00CB3E26">
        <w:rPr>
          <w:smallCaps/>
          <w:sz w:val="28"/>
          <w:szCs w:val="28"/>
          <w:lang w:val="uk-UA"/>
        </w:rPr>
        <w:t xml:space="preserve">. </w:t>
      </w:r>
      <w:r w:rsidRPr="00CB3E26">
        <w:rPr>
          <w:sz w:val="28"/>
          <w:szCs w:val="28"/>
          <w:lang w:val="uk-UA"/>
        </w:rPr>
        <w:t>На семінарські заняття виносяться головним чином теми, які мають прикладне значення для майбутнього спеціаліста. Студенти мають перш за все вивчити нормативні джерела курсу, які регулюють аграр</w:t>
      </w:r>
      <w:r>
        <w:rPr>
          <w:sz w:val="28"/>
          <w:szCs w:val="28"/>
          <w:lang w:val="uk-UA"/>
        </w:rPr>
        <w:t xml:space="preserve">ні відносини. З цією метою вони </w:t>
      </w:r>
      <w:r w:rsidRPr="00CB3E26">
        <w:rPr>
          <w:sz w:val="28"/>
          <w:szCs w:val="28"/>
          <w:lang w:val="uk-UA"/>
        </w:rPr>
        <w:t>повинні робити виписки з окремих статей нормативних актів.</w:t>
      </w:r>
    </w:p>
    <w:p w:rsidR="00620656" w:rsidRPr="00CB3E26" w:rsidRDefault="00620656" w:rsidP="0036408D">
      <w:pPr>
        <w:spacing w:line="360" w:lineRule="auto"/>
        <w:ind w:firstLine="360"/>
        <w:jc w:val="both"/>
        <w:rPr>
          <w:sz w:val="28"/>
          <w:szCs w:val="28"/>
          <w:lang w:val="uk-UA"/>
        </w:rPr>
      </w:pPr>
      <w:r w:rsidRPr="00CB3E26">
        <w:rPr>
          <w:sz w:val="28"/>
          <w:szCs w:val="28"/>
          <w:lang w:val="uk-UA"/>
        </w:rPr>
        <w:t>Готуючись до семінарського заняття, студенту слід написати тези свого виступу або ж викласти його повністю на папері. Під час виступу студент може користуватися своїм конспектом чи надрукованими першоджерелами.</w:t>
      </w:r>
    </w:p>
    <w:p w:rsidR="00620656" w:rsidRDefault="00620656" w:rsidP="0036408D">
      <w:pPr>
        <w:spacing w:line="360" w:lineRule="auto"/>
        <w:ind w:firstLine="360"/>
        <w:jc w:val="both"/>
        <w:rPr>
          <w:sz w:val="28"/>
          <w:szCs w:val="28"/>
          <w:lang w:val="uk-UA"/>
        </w:rPr>
      </w:pPr>
      <w:r w:rsidRPr="00CB3E26">
        <w:rPr>
          <w:sz w:val="28"/>
          <w:szCs w:val="28"/>
          <w:lang w:val="uk-UA"/>
        </w:rPr>
        <w:t>Викладач, який веде семінарські заняття, має спрямувати студентів на самостійне мислення, оцінку того або іншого нормативного акту. Бажано, щоб на семінарських заняттях між студентами розігрався диспут. Це сприятиме бі</w:t>
      </w:r>
      <w:r>
        <w:rPr>
          <w:sz w:val="28"/>
          <w:szCs w:val="28"/>
          <w:lang w:val="uk-UA"/>
        </w:rPr>
        <w:t xml:space="preserve">льш поглибленому засвоєнню теми </w:t>
      </w:r>
      <w:r w:rsidRPr="00CB3E26">
        <w:rPr>
          <w:sz w:val="28"/>
          <w:szCs w:val="28"/>
          <w:lang w:val="uk-UA"/>
        </w:rPr>
        <w:t>семінарського заняття. Для того, щоб виник диспут на семінарському занятті, викладач може практикувати попереднє призначення з того або іншого пит</w:t>
      </w:r>
      <w:r>
        <w:rPr>
          <w:sz w:val="28"/>
          <w:szCs w:val="28"/>
          <w:lang w:val="uk-UA"/>
        </w:rPr>
        <w:t xml:space="preserve">ання основного доповідача, двох </w:t>
      </w:r>
      <w:r w:rsidRPr="00CB3E26">
        <w:rPr>
          <w:sz w:val="28"/>
          <w:szCs w:val="28"/>
          <w:lang w:val="uk-UA"/>
        </w:rPr>
        <w:t>- трьох співдоповідачів, опонента доповідача і рецензента,</w:t>
      </w:r>
      <w:r>
        <w:rPr>
          <w:sz w:val="28"/>
          <w:szCs w:val="28"/>
          <w:lang w:val="uk-UA"/>
        </w:rPr>
        <w:t xml:space="preserve"> який мас лати оцінку виступам. </w:t>
      </w:r>
    </w:p>
    <w:p w:rsidR="00620656" w:rsidRPr="00CB3E26" w:rsidRDefault="00620656" w:rsidP="0036408D">
      <w:pPr>
        <w:spacing w:line="360" w:lineRule="auto"/>
        <w:ind w:firstLine="360"/>
        <w:jc w:val="both"/>
        <w:rPr>
          <w:sz w:val="28"/>
          <w:szCs w:val="28"/>
          <w:lang w:val="uk-UA"/>
        </w:rPr>
      </w:pPr>
      <w:r w:rsidRPr="00CB3E26">
        <w:rPr>
          <w:sz w:val="28"/>
          <w:szCs w:val="28"/>
          <w:lang w:val="uk-UA"/>
        </w:rPr>
        <w:t>Така практика дасть можливість залучити до активної участі у семінарському занятті студентів усієї групи.</w:t>
      </w:r>
    </w:p>
    <w:p w:rsidR="00620656" w:rsidRPr="00CB3E26" w:rsidRDefault="00620656" w:rsidP="0036408D">
      <w:pPr>
        <w:spacing w:line="360" w:lineRule="auto"/>
        <w:ind w:firstLine="360"/>
        <w:jc w:val="both"/>
        <w:rPr>
          <w:sz w:val="28"/>
          <w:szCs w:val="28"/>
          <w:lang w:val="uk-UA"/>
        </w:rPr>
      </w:pPr>
      <w:r w:rsidRPr="00CB3E26">
        <w:rPr>
          <w:sz w:val="28"/>
          <w:szCs w:val="28"/>
          <w:lang w:val="uk-UA"/>
        </w:rPr>
        <w:t>У кінці семінарського заняття, а якщо необхідно, то після закінчення розгляду теми семінару, викладач має підвести підсумки обговореного і дати оцінку виступам студентів.</w:t>
      </w:r>
    </w:p>
    <w:p w:rsidR="00620656" w:rsidRPr="00CB3E26" w:rsidRDefault="00620656" w:rsidP="0036408D">
      <w:pPr>
        <w:spacing w:line="360" w:lineRule="auto"/>
        <w:rPr>
          <w:lang w:val="uk-UA"/>
        </w:rPr>
      </w:pPr>
    </w:p>
    <w:p w:rsidR="00620656" w:rsidRPr="007F4242" w:rsidRDefault="00620656" w:rsidP="007F4242">
      <w:pPr>
        <w:spacing w:line="360" w:lineRule="auto"/>
        <w:ind w:firstLine="360"/>
        <w:jc w:val="both"/>
        <w:rPr>
          <w:sz w:val="28"/>
          <w:szCs w:val="28"/>
          <w:lang w:val="uk-UA"/>
        </w:rPr>
      </w:pPr>
      <w:r w:rsidRPr="007F4242">
        <w:rPr>
          <w:b/>
          <w:bCs/>
          <w:iCs/>
          <w:sz w:val="28"/>
          <w:szCs w:val="28"/>
          <w:lang w:val="uk-UA"/>
        </w:rPr>
        <w:t>Тема 1. Поняття, сутність, зміст та місце права</w:t>
      </w:r>
      <w:r w:rsidRPr="007F4242">
        <w:rPr>
          <w:sz w:val="28"/>
          <w:szCs w:val="28"/>
          <w:lang w:val="uk-UA"/>
        </w:rPr>
        <w:t xml:space="preserve"> </w:t>
      </w:r>
      <w:r w:rsidRPr="007F4242">
        <w:rPr>
          <w:b/>
          <w:bCs/>
          <w:iCs/>
          <w:sz w:val="28"/>
          <w:szCs w:val="28"/>
          <w:lang w:val="uk-UA"/>
        </w:rPr>
        <w:t>інтелектуальної власності в правовій системі України: теоретичні питання та проблеми</w:t>
      </w:r>
    </w:p>
    <w:p w:rsidR="00620656" w:rsidRPr="00CB3E26" w:rsidRDefault="00620656" w:rsidP="0036408D">
      <w:pPr>
        <w:spacing w:line="360" w:lineRule="auto"/>
        <w:ind w:firstLine="360"/>
        <w:jc w:val="both"/>
        <w:rPr>
          <w:sz w:val="28"/>
          <w:szCs w:val="28"/>
          <w:lang w:val="uk-UA"/>
        </w:rPr>
      </w:pPr>
      <w:r w:rsidRPr="00CB3E26">
        <w:rPr>
          <w:sz w:val="28"/>
          <w:szCs w:val="28"/>
          <w:lang w:val="uk-UA"/>
        </w:rPr>
        <w:t>Поняття та зміст права інтелекту</w:t>
      </w:r>
      <w:r>
        <w:rPr>
          <w:sz w:val="28"/>
          <w:szCs w:val="28"/>
          <w:lang w:val="uk-UA"/>
        </w:rPr>
        <w:t xml:space="preserve">альної власності. Об’єкти права </w:t>
      </w:r>
      <w:r w:rsidRPr="00CB3E26">
        <w:rPr>
          <w:sz w:val="28"/>
          <w:szCs w:val="28"/>
          <w:lang w:val="uk-UA"/>
        </w:rPr>
        <w:t>інтелектуальної власності та їх класифікація. Суб’єкти права інтелектуальної власності. Особисті немайнові і майнові права інтелектуальної власності.</w:t>
      </w:r>
    </w:p>
    <w:p w:rsidR="00620656" w:rsidRPr="00CB3E26" w:rsidRDefault="00620656" w:rsidP="0036408D">
      <w:pPr>
        <w:spacing w:line="360" w:lineRule="auto"/>
        <w:ind w:firstLine="360"/>
        <w:jc w:val="both"/>
        <w:rPr>
          <w:sz w:val="28"/>
          <w:szCs w:val="28"/>
          <w:lang w:val="uk-UA"/>
        </w:rPr>
      </w:pPr>
      <w:r w:rsidRPr="00CB3E26">
        <w:rPr>
          <w:sz w:val="28"/>
          <w:szCs w:val="28"/>
          <w:lang w:val="uk-UA"/>
        </w:rPr>
        <w:t>Органи керівництва і контрол</w:t>
      </w:r>
      <w:r>
        <w:rPr>
          <w:sz w:val="28"/>
          <w:szCs w:val="28"/>
          <w:lang w:val="uk-UA"/>
        </w:rPr>
        <w:t xml:space="preserve">ю в сфері права інтелектуальної </w:t>
      </w:r>
      <w:r w:rsidRPr="00CB3E26">
        <w:rPr>
          <w:sz w:val="28"/>
          <w:szCs w:val="28"/>
          <w:lang w:val="uk-UA"/>
        </w:rPr>
        <w:t>власності.</w:t>
      </w:r>
    </w:p>
    <w:p w:rsidR="00620656" w:rsidRPr="00CB3E26" w:rsidRDefault="00620656" w:rsidP="0036408D">
      <w:pPr>
        <w:spacing w:line="360" w:lineRule="auto"/>
        <w:ind w:firstLine="360"/>
        <w:jc w:val="both"/>
        <w:rPr>
          <w:sz w:val="28"/>
          <w:szCs w:val="28"/>
          <w:lang w:val="uk-UA"/>
        </w:rPr>
      </w:pPr>
      <w:r w:rsidRPr="00CB3E26">
        <w:rPr>
          <w:sz w:val="28"/>
          <w:szCs w:val="28"/>
          <w:lang w:val="uk-UA"/>
        </w:rPr>
        <w:t>Правова, соціально-економічна та психологічна природа інтелектуальної власності. Інтелектуальна власність в економічній, науково технічній, інвестиційній та соціальній політиці держави.</w:t>
      </w:r>
    </w:p>
    <w:p w:rsidR="00620656" w:rsidRPr="00CB3E26" w:rsidRDefault="00620656" w:rsidP="0036408D">
      <w:pPr>
        <w:spacing w:line="360" w:lineRule="auto"/>
        <w:ind w:firstLine="360"/>
        <w:jc w:val="both"/>
        <w:rPr>
          <w:sz w:val="28"/>
          <w:szCs w:val="28"/>
          <w:lang w:val="uk-UA"/>
        </w:rPr>
      </w:pPr>
      <w:r w:rsidRPr="00CB3E26">
        <w:rPr>
          <w:sz w:val="28"/>
          <w:szCs w:val="28"/>
          <w:lang w:val="uk-UA"/>
        </w:rPr>
        <w:t>Право інтелектуальної власності</w:t>
      </w:r>
      <w:r>
        <w:rPr>
          <w:sz w:val="28"/>
          <w:szCs w:val="28"/>
          <w:lang w:val="uk-UA"/>
        </w:rPr>
        <w:t xml:space="preserve"> як підгалузь цивільного права. </w:t>
      </w:r>
      <w:r w:rsidRPr="00CB3E26">
        <w:rPr>
          <w:sz w:val="28"/>
          <w:szCs w:val="28"/>
          <w:lang w:val="uk-UA"/>
        </w:rPr>
        <w:t>Правові інститути права інтелектуальної власності. Актуальні питання права інтелектуальної власності як навчальна дисципліна і наука.</w:t>
      </w:r>
    </w:p>
    <w:p w:rsidR="00620656" w:rsidRDefault="00620656" w:rsidP="0036408D">
      <w:pPr>
        <w:spacing w:line="360" w:lineRule="auto"/>
        <w:ind w:firstLine="360"/>
        <w:jc w:val="both"/>
        <w:rPr>
          <w:b/>
          <w:bCs/>
          <w:sz w:val="28"/>
          <w:szCs w:val="28"/>
          <w:lang w:val="uk-UA"/>
        </w:rPr>
      </w:pPr>
    </w:p>
    <w:p w:rsidR="00620656" w:rsidRPr="00CB3E26" w:rsidRDefault="00620656" w:rsidP="0036408D">
      <w:pPr>
        <w:spacing w:line="360" w:lineRule="auto"/>
        <w:ind w:firstLine="360"/>
        <w:jc w:val="both"/>
        <w:rPr>
          <w:sz w:val="28"/>
          <w:szCs w:val="28"/>
          <w:lang w:val="uk-UA"/>
        </w:rPr>
      </w:pPr>
      <w:r w:rsidRPr="00CB3E26">
        <w:rPr>
          <w:i/>
          <w:iCs/>
          <w:sz w:val="28"/>
          <w:szCs w:val="28"/>
          <w:lang w:val="uk-UA"/>
        </w:rPr>
        <w:t>Теми рефератів:</w:t>
      </w:r>
    </w:p>
    <w:p w:rsidR="00620656" w:rsidRDefault="00620656" w:rsidP="001C0B29">
      <w:pPr>
        <w:numPr>
          <w:ilvl w:val="0"/>
          <w:numId w:val="5"/>
        </w:numPr>
        <w:tabs>
          <w:tab w:val="left" w:pos="626"/>
        </w:tabs>
        <w:spacing w:line="360" w:lineRule="auto"/>
        <w:jc w:val="both"/>
        <w:rPr>
          <w:sz w:val="28"/>
          <w:szCs w:val="28"/>
          <w:lang w:val="uk-UA"/>
        </w:rPr>
      </w:pPr>
      <w:r w:rsidRPr="00CB3E26">
        <w:rPr>
          <w:sz w:val="28"/>
          <w:szCs w:val="28"/>
          <w:lang w:val="uk-UA"/>
        </w:rPr>
        <w:t>Співвідношення творчої та інтелектуальної діяльності людини.</w:t>
      </w:r>
      <w:r>
        <w:rPr>
          <w:sz w:val="28"/>
          <w:szCs w:val="28"/>
          <w:lang w:val="uk-UA"/>
        </w:rPr>
        <w:t xml:space="preserve"> </w:t>
      </w:r>
    </w:p>
    <w:p w:rsidR="00620656" w:rsidRPr="00CB3E26" w:rsidRDefault="00620656" w:rsidP="001C0B29">
      <w:pPr>
        <w:numPr>
          <w:ilvl w:val="0"/>
          <w:numId w:val="5"/>
        </w:numPr>
        <w:tabs>
          <w:tab w:val="left" w:pos="626"/>
        </w:tabs>
        <w:spacing w:line="360" w:lineRule="auto"/>
        <w:jc w:val="both"/>
        <w:rPr>
          <w:sz w:val="28"/>
          <w:szCs w:val="28"/>
          <w:lang w:val="uk-UA"/>
        </w:rPr>
      </w:pPr>
      <w:r w:rsidRPr="00CB3E26">
        <w:rPr>
          <w:sz w:val="28"/>
          <w:szCs w:val="28"/>
          <w:lang w:val="uk-UA"/>
        </w:rPr>
        <w:t>Інтелектуальна власність як</w:t>
      </w:r>
      <w:r>
        <w:rPr>
          <w:sz w:val="28"/>
          <w:szCs w:val="28"/>
          <w:lang w:val="uk-UA"/>
        </w:rPr>
        <w:t xml:space="preserve"> основа розвитку інформаційного </w:t>
      </w:r>
      <w:r w:rsidRPr="00CB3E26">
        <w:rPr>
          <w:sz w:val="28"/>
          <w:szCs w:val="28"/>
          <w:lang w:val="uk-UA"/>
        </w:rPr>
        <w:t>суспільства.</w:t>
      </w:r>
    </w:p>
    <w:p w:rsidR="00620656" w:rsidRPr="00CB3E26" w:rsidRDefault="00620656" w:rsidP="007F4242">
      <w:pPr>
        <w:spacing w:line="360" w:lineRule="auto"/>
        <w:jc w:val="right"/>
        <w:rPr>
          <w:sz w:val="28"/>
          <w:szCs w:val="28"/>
          <w:lang w:val="uk-UA"/>
        </w:rPr>
      </w:pPr>
      <w:r w:rsidRPr="00CB3E26">
        <w:rPr>
          <w:i/>
          <w:iCs/>
          <w:sz w:val="28"/>
          <w:szCs w:val="28"/>
          <w:lang w:val="uk-UA"/>
        </w:rPr>
        <w:t>Література</w:t>
      </w:r>
      <w:r w:rsidRPr="00CB3E26">
        <w:rPr>
          <w:sz w:val="28"/>
          <w:szCs w:val="28"/>
          <w:lang w:val="uk-UA"/>
        </w:rPr>
        <w:t xml:space="preserve"> [1-3; 9-10; 35; 41; 61]</w:t>
      </w:r>
    </w:p>
    <w:p w:rsidR="00620656" w:rsidRDefault="00620656" w:rsidP="0036408D">
      <w:pPr>
        <w:spacing w:line="360" w:lineRule="auto"/>
        <w:ind w:firstLine="360"/>
        <w:jc w:val="both"/>
        <w:rPr>
          <w:b/>
          <w:bCs/>
          <w:i/>
          <w:iCs/>
          <w:sz w:val="28"/>
          <w:szCs w:val="28"/>
          <w:lang w:val="uk-UA"/>
        </w:rPr>
      </w:pPr>
    </w:p>
    <w:p w:rsidR="00620656" w:rsidRPr="00CB3E26" w:rsidRDefault="00620656" w:rsidP="007F4242">
      <w:pPr>
        <w:spacing w:line="360" w:lineRule="auto"/>
        <w:ind w:firstLine="360"/>
        <w:jc w:val="both"/>
        <w:rPr>
          <w:sz w:val="28"/>
          <w:szCs w:val="28"/>
          <w:lang w:val="uk-UA"/>
        </w:rPr>
      </w:pPr>
      <w:r w:rsidRPr="007F4242">
        <w:rPr>
          <w:b/>
          <w:bCs/>
          <w:iCs/>
          <w:sz w:val="28"/>
          <w:szCs w:val="28"/>
          <w:lang w:val="uk-UA"/>
        </w:rPr>
        <w:t>Тема 2. Проблеми систематизації та адаптації</w:t>
      </w:r>
      <w:r>
        <w:rPr>
          <w:sz w:val="28"/>
          <w:szCs w:val="28"/>
          <w:lang w:val="uk-UA"/>
        </w:rPr>
        <w:t xml:space="preserve"> </w:t>
      </w:r>
      <w:r w:rsidRPr="007F4242">
        <w:rPr>
          <w:b/>
          <w:bCs/>
          <w:iCs/>
          <w:sz w:val="28"/>
          <w:szCs w:val="28"/>
          <w:lang w:val="uk-UA"/>
        </w:rPr>
        <w:t>законодавства України</w:t>
      </w:r>
      <w:r>
        <w:rPr>
          <w:b/>
          <w:bCs/>
          <w:i/>
          <w:iCs/>
          <w:sz w:val="28"/>
          <w:szCs w:val="28"/>
          <w:lang w:val="uk-UA"/>
        </w:rPr>
        <w:t xml:space="preserve"> </w:t>
      </w:r>
      <w:r w:rsidRPr="007F4242">
        <w:rPr>
          <w:b/>
          <w:bCs/>
          <w:iCs/>
          <w:sz w:val="28"/>
          <w:szCs w:val="28"/>
          <w:lang w:val="uk-UA"/>
        </w:rPr>
        <w:t>про інтелектуальну власність до міжнародних правових норм</w:t>
      </w:r>
    </w:p>
    <w:p w:rsidR="00620656" w:rsidRPr="00CB3E26" w:rsidRDefault="00620656" w:rsidP="0036408D">
      <w:pPr>
        <w:spacing w:line="360" w:lineRule="auto"/>
        <w:ind w:firstLine="360"/>
        <w:jc w:val="both"/>
        <w:rPr>
          <w:sz w:val="28"/>
          <w:szCs w:val="28"/>
          <w:lang w:val="uk-UA"/>
        </w:rPr>
      </w:pPr>
      <w:r w:rsidRPr="00CB3E26">
        <w:rPr>
          <w:sz w:val="28"/>
          <w:szCs w:val="28"/>
          <w:lang w:val="uk-UA"/>
        </w:rPr>
        <w:t>Законодавство про інтелектуальну власність та його класифікація. Систематизація законодавства України про інтелектуальну власність.</w:t>
      </w:r>
    </w:p>
    <w:p w:rsidR="00620656" w:rsidRPr="00CB3E26" w:rsidRDefault="00620656" w:rsidP="0036408D">
      <w:pPr>
        <w:spacing w:line="360" w:lineRule="auto"/>
        <w:ind w:firstLine="360"/>
        <w:jc w:val="both"/>
        <w:rPr>
          <w:sz w:val="28"/>
          <w:szCs w:val="28"/>
          <w:lang w:val="uk-UA"/>
        </w:rPr>
      </w:pPr>
      <w:r w:rsidRPr="00CB3E26">
        <w:rPr>
          <w:sz w:val="28"/>
          <w:szCs w:val="28"/>
          <w:lang w:val="uk-UA"/>
        </w:rPr>
        <w:t>Перспективи подальшої адаптації законодавства України до міжнародних правових актів.</w:t>
      </w:r>
    </w:p>
    <w:p w:rsidR="00620656" w:rsidRPr="00CB3E26" w:rsidRDefault="00620656" w:rsidP="0036408D">
      <w:pPr>
        <w:spacing w:line="360" w:lineRule="auto"/>
        <w:ind w:firstLine="360"/>
        <w:jc w:val="both"/>
        <w:rPr>
          <w:sz w:val="28"/>
          <w:szCs w:val="28"/>
          <w:lang w:val="uk-UA"/>
        </w:rPr>
      </w:pPr>
      <w:r w:rsidRPr="00CB3E26">
        <w:rPr>
          <w:sz w:val="28"/>
          <w:szCs w:val="28"/>
          <w:lang w:val="uk-UA"/>
        </w:rPr>
        <w:t xml:space="preserve">Міжнародне співробітництво </w:t>
      </w:r>
      <w:r>
        <w:rPr>
          <w:sz w:val="28"/>
          <w:szCs w:val="28"/>
          <w:lang w:val="uk-UA"/>
        </w:rPr>
        <w:t xml:space="preserve">України в сфері інтелектуальної </w:t>
      </w:r>
      <w:r w:rsidRPr="00CB3E26">
        <w:rPr>
          <w:sz w:val="28"/>
          <w:szCs w:val="28"/>
          <w:lang w:val="uk-UA"/>
        </w:rPr>
        <w:t>власності: стан та проблеми.</w:t>
      </w:r>
    </w:p>
    <w:p w:rsidR="00620656" w:rsidRDefault="00620656" w:rsidP="0036408D">
      <w:pPr>
        <w:spacing w:line="360" w:lineRule="auto"/>
        <w:jc w:val="both"/>
        <w:rPr>
          <w:b/>
          <w:bCs/>
          <w:sz w:val="28"/>
          <w:szCs w:val="28"/>
          <w:lang w:val="uk-UA"/>
        </w:rPr>
      </w:pPr>
    </w:p>
    <w:p w:rsidR="00620656" w:rsidRPr="00CB3E26" w:rsidRDefault="00620656" w:rsidP="0036408D">
      <w:pPr>
        <w:spacing w:line="360" w:lineRule="auto"/>
        <w:jc w:val="both"/>
        <w:rPr>
          <w:sz w:val="28"/>
          <w:szCs w:val="28"/>
          <w:lang w:val="uk-UA"/>
        </w:rPr>
      </w:pPr>
      <w:r w:rsidRPr="00CB3E26">
        <w:rPr>
          <w:i/>
          <w:iCs/>
          <w:sz w:val="28"/>
          <w:szCs w:val="28"/>
          <w:lang w:val="uk-UA"/>
        </w:rPr>
        <w:t>Теми рефератів:</w:t>
      </w:r>
    </w:p>
    <w:p w:rsidR="00620656" w:rsidRPr="00CB3E26" w:rsidRDefault="00620656" w:rsidP="0036408D">
      <w:pPr>
        <w:tabs>
          <w:tab w:val="left" w:pos="617"/>
        </w:tabs>
        <w:spacing w:line="360" w:lineRule="auto"/>
        <w:ind w:left="360" w:hanging="360"/>
        <w:jc w:val="both"/>
        <w:rPr>
          <w:sz w:val="28"/>
          <w:szCs w:val="28"/>
          <w:lang w:val="uk-UA"/>
        </w:rPr>
      </w:pPr>
      <w:r w:rsidRPr="00CB3E26">
        <w:rPr>
          <w:sz w:val="28"/>
          <w:szCs w:val="28"/>
          <w:lang w:val="uk-UA"/>
        </w:rPr>
        <w:t>1.</w:t>
      </w:r>
      <w:r w:rsidRPr="00CB3E26">
        <w:rPr>
          <w:sz w:val="28"/>
          <w:szCs w:val="28"/>
          <w:lang w:val="uk-UA"/>
        </w:rPr>
        <w:tab/>
        <w:t>Питання удосконалення законодавства України про інтелектуальну власність.</w:t>
      </w:r>
    </w:p>
    <w:p w:rsidR="00620656" w:rsidRPr="00CB3E26" w:rsidRDefault="00620656" w:rsidP="0036408D">
      <w:pPr>
        <w:tabs>
          <w:tab w:val="left" w:pos="632"/>
        </w:tabs>
        <w:spacing w:line="360" w:lineRule="auto"/>
        <w:ind w:left="360" w:hanging="360"/>
        <w:jc w:val="both"/>
        <w:rPr>
          <w:sz w:val="28"/>
          <w:szCs w:val="28"/>
          <w:lang w:val="uk-UA"/>
        </w:rPr>
      </w:pPr>
      <w:r w:rsidRPr="00CB3E26">
        <w:rPr>
          <w:sz w:val="28"/>
          <w:szCs w:val="28"/>
          <w:lang w:val="uk-UA"/>
        </w:rPr>
        <w:t>2.</w:t>
      </w:r>
      <w:r w:rsidRPr="00CB3E26">
        <w:rPr>
          <w:sz w:val="28"/>
          <w:szCs w:val="28"/>
          <w:lang w:val="uk-UA"/>
        </w:rPr>
        <w:tab/>
        <w:t>Адаптація національного законодавства про інте</w:t>
      </w:r>
      <w:r>
        <w:rPr>
          <w:sz w:val="28"/>
          <w:szCs w:val="28"/>
          <w:lang w:val="uk-UA"/>
        </w:rPr>
        <w:t xml:space="preserve">лектуальну </w:t>
      </w:r>
      <w:r w:rsidRPr="00CB3E26">
        <w:rPr>
          <w:sz w:val="28"/>
          <w:szCs w:val="28"/>
          <w:lang w:val="uk-UA"/>
        </w:rPr>
        <w:t>власність до міжнародних стандартів.</w:t>
      </w:r>
    </w:p>
    <w:p w:rsidR="00620656" w:rsidRPr="00CB3E26" w:rsidRDefault="00620656" w:rsidP="0036408D">
      <w:pPr>
        <w:tabs>
          <w:tab w:val="left" w:pos="636"/>
        </w:tabs>
        <w:spacing w:line="360" w:lineRule="auto"/>
        <w:ind w:left="360" w:hanging="360"/>
        <w:jc w:val="both"/>
        <w:rPr>
          <w:sz w:val="28"/>
          <w:szCs w:val="28"/>
          <w:lang w:val="uk-UA"/>
        </w:rPr>
      </w:pPr>
      <w:r w:rsidRPr="00CB3E26">
        <w:rPr>
          <w:sz w:val="28"/>
          <w:szCs w:val="28"/>
          <w:lang w:val="uk-UA"/>
        </w:rPr>
        <w:t>3.</w:t>
      </w:r>
      <w:r w:rsidRPr="00CB3E26">
        <w:rPr>
          <w:sz w:val="28"/>
          <w:szCs w:val="28"/>
          <w:lang w:val="uk-UA"/>
        </w:rPr>
        <w:tab/>
        <w:t>Актуальність та необхідність</w:t>
      </w:r>
      <w:r>
        <w:rPr>
          <w:sz w:val="28"/>
          <w:szCs w:val="28"/>
          <w:lang w:val="uk-UA"/>
        </w:rPr>
        <w:t xml:space="preserve"> міжнародного співробітництва у </w:t>
      </w:r>
      <w:r w:rsidRPr="00CB3E26">
        <w:rPr>
          <w:sz w:val="28"/>
          <w:szCs w:val="28"/>
          <w:lang w:val="uk-UA"/>
        </w:rPr>
        <w:t>сфері інтелектуальної власності.</w:t>
      </w:r>
    </w:p>
    <w:p w:rsidR="00620656" w:rsidRPr="00CB3E26" w:rsidRDefault="00620656" w:rsidP="0036408D">
      <w:pPr>
        <w:tabs>
          <w:tab w:val="left" w:pos="636"/>
        </w:tabs>
        <w:spacing w:line="360" w:lineRule="auto"/>
        <w:jc w:val="both"/>
        <w:rPr>
          <w:sz w:val="28"/>
          <w:szCs w:val="28"/>
          <w:lang w:val="uk-UA"/>
        </w:rPr>
      </w:pPr>
      <w:r w:rsidRPr="00CB3E26">
        <w:rPr>
          <w:sz w:val="28"/>
          <w:szCs w:val="28"/>
          <w:lang w:val="uk-UA"/>
        </w:rPr>
        <w:t>4.</w:t>
      </w:r>
      <w:r w:rsidRPr="00CB3E26">
        <w:rPr>
          <w:sz w:val="28"/>
          <w:szCs w:val="28"/>
          <w:lang w:val="uk-UA"/>
        </w:rPr>
        <w:tab/>
        <w:t>Угода ТРІПС: загальна характеристика та роль.</w:t>
      </w:r>
    </w:p>
    <w:p w:rsidR="00620656" w:rsidRPr="00CB3E26" w:rsidRDefault="00620656" w:rsidP="007F4242">
      <w:pPr>
        <w:spacing w:line="360" w:lineRule="auto"/>
        <w:jc w:val="right"/>
        <w:rPr>
          <w:sz w:val="28"/>
          <w:szCs w:val="28"/>
          <w:lang w:val="uk-UA"/>
        </w:rPr>
      </w:pPr>
      <w:r w:rsidRPr="00CB3E26">
        <w:rPr>
          <w:i/>
          <w:iCs/>
          <w:sz w:val="28"/>
          <w:szCs w:val="28"/>
          <w:lang w:val="uk-UA"/>
        </w:rPr>
        <w:t>Література</w:t>
      </w:r>
      <w:r w:rsidRPr="00CB3E26">
        <w:rPr>
          <w:sz w:val="28"/>
          <w:szCs w:val="28"/>
          <w:lang w:val="uk-UA"/>
        </w:rPr>
        <w:t xml:space="preserve"> [41; 65; 66; 67]</w:t>
      </w:r>
    </w:p>
    <w:p w:rsidR="00620656" w:rsidRDefault="00620656" w:rsidP="0036408D">
      <w:pPr>
        <w:spacing w:line="360" w:lineRule="auto"/>
        <w:ind w:left="360" w:hanging="360"/>
        <w:jc w:val="both"/>
        <w:rPr>
          <w:b/>
          <w:bCs/>
          <w:sz w:val="28"/>
          <w:szCs w:val="28"/>
          <w:lang w:val="uk-UA"/>
        </w:rPr>
      </w:pPr>
    </w:p>
    <w:p w:rsidR="00620656" w:rsidRPr="00CB3E26" w:rsidRDefault="00620656" w:rsidP="0036408D">
      <w:pPr>
        <w:spacing w:line="360" w:lineRule="auto"/>
        <w:ind w:left="360" w:hanging="360"/>
        <w:jc w:val="both"/>
        <w:rPr>
          <w:sz w:val="28"/>
          <w:szCs w:val="28"/>
          <w:lang w:val="uk-UA"/>
        </w:rPr>
      </w:pPr>
      <w:r w:rsidRPr="00CB3E26">
        <w:rPr>
          <w:b/>
          <w:bCs/>
          <w:sz w:val="28"/>
          <w:szCs w:val="28"/>
          <w:lang w:val="uk-UA"/>
        </w:rPr>
        <w:t xml:space="preserve">Змістовий модуль </w:t>
      </w:r>
      <w:r>
        <w:rPr>
          <w:b/>
          <w:bCs/>
          <w:sz w:val="28"/>
          <w:szCs w:val="28"/>
          <w:lang w:val="uk-UA"/>
        </w:rPr>
        <w:t>2</w:t>
      </w:r>
      <w:r w:rsidRPr="00CB3E26">
        <w:rPr>
          <w:b/>
          <w:bCs/>
          <w:sz w:val="28"/>
          <w:szCs w:val="28"/>
          <w:lang w:val="uk-UA"/>
        </w:rPr>
        <w:t>. Проблеми</w:t>
      </w:r>
      <w:r>
        <w:rPr>
          <w:b/>
          <w:bCs/>
          <w:sz w:val="28"/>
          <w:szCs w:val="28"/>
          <w:lang w:val="uk-UA"/>
        </w:rPr>
        <w:t xml:space="preserve"> набуття, здійснення та захисту </w:t>
      </w:r>
      <w:r w:rsidRPr="00CB3E26">
        <w:rPr>
          <w:b/>
          <w:bCs/>
          <w:sz w:val="28"/>
          <w:szCs w:val="28"/>
          <w:lang w:val="uk-UA"/>
        </w:rPr>
        <w:t>права інтелектуальної власності</w:t>
      </w:r>
    </w:p>
    <w:p w:rsidR="00620656" w:rsidRPr="007F4242" w:rsidRDefault="00620656" w:rsidP="007F4242">
      <w:pPr>
        <w:spacing w:line="360" w:lineRule="auto"/>
        <w:ind w:firstLine="360"/>
        <w:jc w:val="both"/>
        <w:rPr>
          <w:sz w:val="28"/>
          <w:szCs w:val="28"/>
          <w:lang w:val="uk-UA"/>
        </w:rPr>
      </w:pPr>
      <w:r w:rsidRPr="007F4242">
        <w:rPr>
          <w:b/>
          <w:bCs/>
          <w:iCs/>
          <w:sz w:val="28"/>
          <w:szCs w:val="28"/>
          <w:lang w:val="uk-UA"/>
        </w:rPr>
        <w:t>Тема 3. Актуальні питання набуття і розпорядження</w:t>
      </w:r>
      <w:r>
        <w:rPr>
          <w:sz w:val="28"/>
          <w:szCs w:val="28"/>
          <w:lang w:val="uk-UA"/>
        </w:rPr>
        <w:t xml:space="preserve"> </w:t>
      </w:r>
      <w:r w:rsidRPr="007F4242">
        <w:rPr>
          <w:b/>
          <w:bCs/>
          <w:iCs/>
          <w:sz w:val="28"/>
          <w:szCs w:val="28"/>
          <w:lang w:val="uk-UA"/>
        </w:rPr>
        <w:t>правами інтел</w:t>
      </w:r>
      <w:r>
        <w:rPr>
          <w:b/>
          <w:bCs/>
          <w:iCs/>
          <w:sz w:val="28"/>
          <w:szCs w:val="28"/>
          <w:lang w:val="uk-UA"/>
        </w:rPr>
        <w:t xml:space="preserve">ектуальної власності та система </w:t>
      </w:r>
      <w:r w:rsidRPr="007F4242">
        <w:rPr>
          <w:b/>
          <w:bCs/>
          <w:iCs/>
          <w:sz w:val="28"/>
          <w:szCs w:val="28"/>
          <w:lang w:val="uk-UA"/>
        </w:rPr>
        <w:t>їх захисту</w:t>
      </w:r>
    </w:p>
    <w:p w:rsidR="00620656" w:rsidRPr="00CB3E26" w:rsidRDefault="00620656" w:rsidP="0036408D">
      <w:pPr>
        <w:spacing w:line="360" w:lineRule="auto"/>
        <w:ind w:firstLine="360"/>
        <w:jc w:val="both"/>
        <w:rPr>
          <w:sz w:val="28"/>
          <w:szCs w:val="28"/>
          <w:lang w:val="uk-UA"/>
        </w:rPr>
      </w:pPr>
      <w:r w:rsidRPr="00CB3E26">
        <w:rPr>
          <w:sz w:val="28"/>
          <w:szCs w:val="28"/>
          <w:lang w:val="uk-UA"/>
        </w:rPr>
        <w:t>Поняття, класифікація та загальна характеристика підстав набуття права інтелектуальної власності.</w:t>
      </w:r>
    </w:p>
    <w:p w:rsidR="00620656" w:rsidRPr="00CB3E26" w:rsidRDefault="00620656" w:rsidP="0036408D">
      <w:pPr>
        <w:spacing w:line="360" w:lineRule="auto"/>
        <w:ind w:firstLine="360"/>
        <w:jc w:val="both"/>
        <w:rPr>
          <w:sz w:val="28"/>
          <w:szCs w:val="28"/>
          <w:lang w:val="uk-UA"/>
        </w:rPr>
      </w:pPr>
      <w:r w:rsidRPr="00CB3E26">
        <w:rPr>
          <w:sz w:val="28"/>
          <w:szCs w:val="28"/>
          <w:lang w:val="uk-UA"/>
        </w:rPr>
        <w:t>Поняття розпорядження правами інтелектуальної власності.</w:t>
      </w:r>
    </w:p>
    <w:p w:rsidR="00620656" w:rsidRPr="00CB3E26" w:rsidRDefault="00620656" w:rsidP="0036408D">
      <w:pPr>
        <w:spacing w:line="360" w:lineRule="auto"/>
        <w:ind w:firstLine="360"/>
        <w:jc w:val="both"/>
        <w:rPr>
          <w:sz w:val="28"/>
          <w:szCs w:val="28"/>
          <w:lang w:val="uk-UA"/>
        </w:rPr>
      </w:pPr>
      <w:r w:rsidRPr="00CB3E26">
        <w:rPr>
          <w:sz w:val="28"/>
          <w:szCs w:val="28"/>
          <w:lang w:val="uk-UA"/>
        </w:rPr>
        <w:t>Ліцензія на використання об’єкта права інтелектуальної власності. Ліцензійний договір. Договір</w:t>
      </w:r>
      <w:r>
        <w:rPr>
          <w:sz w:val="28"/>
          <w:szCs w:val="28"/>
          <w:lang w:val="uk-UA"/>
        </w:rPr>
        <w:t xml:space="preserve"> про створення за замовленням і </w:t>
      </w:r>
      <w:r w:rsidRPr="00CB3E26">
        <w:rPr>
          <w:sz w:val="28"/>
          <w:szCs w:val="28"/>
          <w:lang w:val="uk-UA"/>
        </w:rPr>
        <w:t>використання об’єкта права інтелек</w:t>
      </w:r>
      <w:r>
        <w:rPr>
          <w:sz w:val="28"/>
          <w:szCs w:val="28"/>
          <w:lang w:val="uk-UA"/>
        </w:rPr>
        <w:t xml:space="preserve">туальної власності. Договір про </w:t>
      </w:r>
      <w:r w:rsidRPr="00CB3E26">
        <w:rPr>
          <w:sz w:val="28"/>
          <w:szCs w:val="28"/>
          <w:lang w:val="uk-UA"/>
        </w:rPr>
        <w:t>передання виключних майнових прав інтелектуальної власності. Договір комерційної концесії. Договір комерційної субконцесії.</w:t>
      </w:r>
    </w:p>
    <w:p w:rsidR="00620656" w:rsidRPr="00CB3E26" w:rsidRDefault="00620656" w:rsidP="0036408D">
      <w:pPr>
        <w:spacing w:line="360" w:lineRule="auto"/>
        <w:ind w:firstLine="360"/>
        <w:jc w:val="both"/>
        <w:rPr>
          <w:sz w:val="28"/>
          <w:szCs w:val="28"/>
          <w:lang w:val="uk-UA"/>
        </w:rPr>
      </w:pPr>
      <w:r w:rsidRPr="00CB3E26">
        <w:rPr>
          <w:sz w:val="28"/>
          <w:szCs w:val="28"/>
          <w:lang w:val="uk-UA"/>
        </w:rPr>
        <w:t>Проблеми набуття та розпор</w:t>
      </w:r>
      <w:r>
        <w:rPr>
          <w:sz w:val="28"/>
          <w:szCs w:val="28"/>
          <w:lang w:val="uk-UA"/>
        </w:rPr>
        <w:t xml:space="preserve">ядження правами інтелектуальної </w:t>
      </w:r>
      <w:r w:rsidRPr="00CB3E26">
        <w:rPr>
          <w:sz w:val="28"/>
          <w:szCs w:val="28"/>
          <w:lang w:val="uk-UA"/>
        </w:rPr>
        <w:t>власності.</w:t>
      </w:r>
    </w:p>
    <w:p w:rsidR="00620656" w:rsidRPr="00CB3E26" w:rsidRDefault="00620656" w:rsidP="0036408D">
      <w:pPr>
        <w:spacing w:line="360" w:lineRule="auto"/>
        <w:ind w:firstLine="360"/>
        <w:jc w:val="both"/>
        <w:rPr>
          <w:sz w:val="28"/>
          <w:szCs w:val="28"/>
          <w:lang w:val="uk-UA"/>
        </w:rPr>
      </w:pPr>
      <w:r w:rsidRPr="00CB3E26">
        <w:rPr>
          <w:sz w:val="28"/>
          <w:szCs w:val="28"/>
          <w:lang w:val="uk-UA"/>
        </w:rPr>
        <w:t>Національна та міжнародна систе</w:t>
      </w:r>
      <w:r>
        <w:rPr>
          <w:sz w:val="28"/>
          <w:szCs w:val="28"/>
          <w:lang w:val="uk-UA"/>
        </w:rPr>
        <w:t xml:space="preserve">ми захисту прав інтелектуальної </w:t>
      </w:r>
      <w:r w:rsidRPr="00CB3E26">
        <w:rPr>
          <w:sz w:val="28"/>
          <w:szCs w:val="28"/>
          <w:lang w:val="uk-UA"/>
        </w:rPr>
        <w:t>власності. Цивільно-правовий захист прав інтелектуальної власності.</w:t>
      </w:r>
    </w:p>
    <w:p w:rsidR="00620656" w:rsidRPr="00CB3E26" w:rsidRDefault="00620656" w:rsidP="0036408D">
      <w:pPr>
        <w:spacing w:line="360" w:lineRule="auto"/>
        <w:ind w:firstLine="360"/>
        <w:jc w:val="both"/>
        <w:rPr>
          <w:sz w:val="28"/>
          <w:szCs w:val="28"/>
          <w:lang w:val="uk-UA"/>
        </w:rPr>
      </w:pPr>
      <w:r w:rsidRPr="00CB3E26">
        <w:rPr>
          <w:i/>
          <w:iCs/>
          <w:sz w:val="28"/>
          <w:szCs w:val="28"/>
          <w:lang w:val="uk-UA"/>
        </w:rPr>
        <w:t>Теми рефератів:</w:t>
      </w:r>
    </w:p>
    <w:p w:rsidR="00620656" w:rsidRDefault="00620656" w:rsidP="001C0B29">
      <w:pPr>
        <w:numPr>
          <w:ilvl w:val="0"/>
          <w:numId w:val="6"/>
        </w:numPr>
        <w:tabs>
          <w:tab w:val="left" w:pos="590"/>
        </w:tabs>
        <w:spacing w:line="360" w:lineRule="auto"/>
        <w:jc w:val="both"/>
        <w:rPr>
          <w:sz w:val="28"/>
          <w:szCs w:val="28"/>
          <w:lang w:val="uk-UA"/>
        </w:rPr>
      </w:pPr>
      <w:r w:rsidRPr="00CB3E26">
        <w:rPr>
          <w:sz w:val="28"/>
          <w:szCs w:val="28"/>
          <w:lang w:val="uk-UA"/>
        </w:rPr>
        <w:t xml:space="preserve">Випадки обмеження майнових </w:t>
      </w:r>
      <w:r>
        <w:rPr>
          <w:sz w:val="28"/>
          <w:szCs w:val="28"/>
          <w:lang w:val="uk-UA"/>
        </w:rPr>
        <w:t xml:space="preserve">прав інтелектуальної власності: </w:t>
      </w:r>
      <w:r w:rsidRPr="00CB3E26">
        <w:rPr>
          <w:sz w:val="28"/>
          <w:szCs w:val="28"/>
          <w:lang w:val="uk-UA"/>
        </w:rPr>
        <w:t>суть та роль в науково-технічному розвитку суспільства.</w:t>
      </w:r>
      <w:r>
        <w:rPr>
          <w:sz w:val="28"/>
          <w:szCs w:val="28"/>
          <w:lang w:val="uk-UA"/>
        </w:rPr>
        <w:t xml:space="preserve"> </w:t>
      </w:r>
    </w:p>
    <w:p w:rsidR="00620656" w:rsidRPr="00CB3E26" w:rsidRDefault="00620656" w:rsidP="001C0B29">
      <w:pPr>
        <w:numPr>
          <w:ilvl w:val="0"/>
          <w:numId w:val="6"/>
        </w:numPr>
        <w:tabs>
          <w:tab w:val="left" w:pos="590"/>
        </w:tabs>
        <w:spacing w:line="360" w:lineRule="auto"/>
        <w:jc w:val="both"/>
        <w:rPr>
          <w:sz w:val="28"/>
          <w:szCs w:val="28"/>
          <w:lang w:val="uk-UA"/>
        </w:rPr>
      </w:pPr>
      <w:r w:rsidRPr="00CB3E26">
        <w:rPr>
          <w:sz w:val="28"/>
          <w:szCs w:val="28"/>
          <w:lang w:val="uk-UA"/>
        </w:rPr>
        <w:t>Суть та особливості ліцензійного договору.</w:t>
      </w:r>
    </w:p>
    <w:p w:rsidR="00620656" w:rsidRPr="00CB3E26" w:rsidRDefault="00620656" w:rsidP="007F4242">
      <w:pPr>
        <w:spacing w:line="360" w:lineRule="auto"/>
        <w:jc w:val="right"/>
        <w:rPr>
          <w:sz w:val="28"/>
          <w:szCs w:val="28"/>
          <w:lang w:val="uk-UA"/>
        </w:rPr>
      </w:pPr>
      <w:r w:rsidRPr="00CB3E26">
        <w:rPr>
          <w:i/>
          <w:iCs/>
          <w:sz w:val="28"/>
          <w:szCs w:val="28"/>
          <w:lang w:val="uk-UA"/>
        </w:rPr>
        <w:t>Література</w:t>
      </w:r>
      <w:r w:rsidRPr="00CB3E26">
        <w:rPr>
          <w:sz w:val="28"/>
          <w:szCs w:val="28"/>
          <w:lang w:val="uk-UA"/>
        </w:rPr>
        <w:t xml:space="preserve"> [35; 61; 65; 66; 67]</w:t>
      </w:r>
    </w:p>
    <w:p w:rsidR="00620656" w:rsidRDefault="00620656" w:rsidP="0036408D">
      <w:pPr>
        <w:spacing w:line="360" w:lineRule="auto"/>
        <w:ind w:left="360" w:hanging="360"/>
        <w:jc w:val="both"/>
        <w:rPr>
          <w:b/>
          <w:bCs/>
          <w:i/>
          <w:iCs/>
          <w:sz w:val="28"/>
          <w:szCs w:val="28"/>
          <w:lang w:val="uk-UA"/>
        </w:rPr>
      </w:pPr>
    </w:p>
    <w:p w:rsidR="00620656" w:rsidRPr="007F4242" w:rsidRDefault="00620656" w:rsidP="0036408D">
      <w:pPr>
        <w:spacing w:line="360" w:lineRule="auto"/>
        <w:ind w:left="360" w:hanging="360"/>
        <w:jc w:val="both"/>
        <w:rPr>
          <w:sz w:val="28"/>
          <w:szCs w:val="28"/>
          <w:lang w:val="uk-UA"/>
        </w:rPr>
      </w:pPr>
      <w:r w:rsidRPr="007F4242">
        <w:rPr>
          <w:b/>
          <w:bCs/>
          <w:iCs/>
          <w:sz w:val="28"/>
          <w:szCs w:val="28"/>
          <w:lang w:val="uk-UA"/>
        </w:rPr>
        <w:t>Тема 4. Актуальні питання авторського правата суміжних прав</w:t>
      </w:r>
    </w:p>
    <w:p w:rsidR="00620656" w:rsidRPr="00CB3E26" w:rsidRDefault="00620656" w:rsidP="0036408D">
      <w:pPr>
        <w:spacing w:line="360" w:lineRule="auto"/>
        <w:ind w:firstLine="360"/>
        <w:jc w:val="both"/>
        <w:rPr>
          <w:sz w:val="28"/>
          <w:szCs w:val="28"/>
          <w:lang w:val="uk-UA"/>
        </w:rPr>
      </w:pPr>
      <w:r w:rsidRPr="00CB3E26">
        <w:rPr>
          <w:sz w:val="28"/>
          <w:szCs w:val="28"/>
          <w:lang w:val="uk-UA"/>
        </w:rPr>
        <w:t>Поняття та загальна характеристика авторського права та суміжних прав.</w:t>
      </w:r>
    </w:p>
    <w:p w:rsidR="00620656" w:rsidRPr="00CB3E26" w:rsidRDefault="00620656" w:rsidP="0036408D">
      <w:pPr>
        <w:spacing w:line="360" w:lineRule="auto"/>
        <w:ind w:firstLine="360"/>
        <w:jc w:val="both"/>
        <w:rPr>
          <w:sz w:val="28"/>
          <w:szCs w:val="28"/>
          <w:lang w:val="uk-UA"/>
        </w:rPr>
      </w:pPr>
      <w:r w:rsidRPr="00CB3E26">
        <w:rPr>
          <w:sz w:val="28"/>
          <w:szCs w:val="28"/>
          <w:lang w:val="uk-UA"/>
        </w:rPr>
        <w:t>Об’єкти і суб’єкти авторського п</w:t>
      </w:r>
      <w:r>
        <w:rPr>
          <w:sz w:val="28"/>
          <w:szCs w:val="28"/>
          <w:lang w:val="uk-UA"/>
        </w:rPr>
        <w:t xml:space="preserve">рава та суміжних прав. Особисті </w:t>
      </w:r>
      <w:r w:rsidRPr="00CB3E26">
        <w:rPr>
          <w:sz w:val="28"/>
          <w:szCs w:val="28"/>
          <w:lang w:val="uk-UA"/>
        </w:rPr>
        <w:t>немайнові і майнові права суб’єкті</w:t>
      </w:r>
      <w:r>
        <w:rPr>
          <w:sz w:val="28"/>
          <w:szCs w:val="28"/>
          <w:lang w:val="uk-UA"/>
        </w:rPr>
        <w:t xml:space="preserve">в авторського права та суміжних </w:t>
      </w:r>
      <w:r w:rsidRPr="00CB3E26">
        <w:rPr>
          <w:sz w:val="28"/>
          <w:szCs w:val="28"/>
          <w:lang w:val="uk-UA"/>
        </w:rPr>
        <w:t>прав. Строк дії авторського права та суміжних прав.</w:t>
      </w:r>
    </w:p>
    <w:p w:rsidR="00620656" w:rsidRPr="00CB3E26" w:rsidRDefault="00620656" w:rsidP="0036408D">
      <w:pPr>
        <w:spacing w:line="360" w:lineRule="auto"/>
        <w:ind w:firstLine="360"/>
        <w:jc w:val="both"/>
        <w:rPr>
          <w:sz w:val="28"/>
          <w:szCs w:val="28"/>
          <w:lang w:val="uk-UA"/>
        </w:rPr>
      </w:pPr>
      <w:r w:rsidRPr="00CB3E26">
        <w:rPr>
          <w:sz w:val="28"/>
          <w:szCs w:val="28"/>
          <w:lang w:val="uk-UA"/>
        </w:rPr>
        <w:t>Управління авторським та суміжними правами.</w:t>
      </w:r>
    </w:p>
    <w:p w:rsidR="00620656" w:rsidRPr="00CB3E26" w:rsidRDefault="00620656" w:rsidP="0036408D">
      <w:pPr>
        <w:spacing w:line="360" w:lineRule="auto"/>
        <w:ind w:firstLine="360"/>
        <w:jc w:val="both"/>
        <w:rPr>
          <w:sz w:val="28"/>
          <w:szCs w:val="28"/>
          <w:lang w:val="uk-UA"/>
        </w:rPr>
      </w:pPr>
      <w:r w:rsidRPr="00CB3E26">
        <w:rPr>
          <w:sz w:val="28"/>
          <w:szCs w:val="28"/>
          <w:lang w:val="uk-UA"/>
        </w:rPr>
        <w:t>Способи захисту авторського т</w:t>
      </w:r>
      <w:r>
        <w:rPr>
          <w:sz w:val="28"/>
          <w:szCs w:val="28"/>
          <w:lang w:val="uk-UA"/>
        </w:rPr>
        <w:t xml:space="preserve">а суміжних прав. Судовий захист </w:t>
      </w:r>
      <w:r w:rsidRPr="00CB3E26">
        <w:rPr>
          <w:sz w:val="28"/>
          <w:szCs w:val="28"/>
          <w:lang w:val="uk-UA"/>
        </w:rPr>
        <w:t>авторського права та суміжних прав.</w:t>
      </w:r>
    </w:p>
    <w:p w:rsidR="00620656" w:rsidRPr="00CB3E26" w:rsidRDefault="00620656" w:rsidP="0036408D">
      <w:pPr>
        <w:spacing w:line="360" w:lineRule="auto"/>
        <w:ind w:firstLine="360"/>
        <w:jc w:val="both"/>
        <w:rPr>
          <w:sz w:val="28"/>
          <w:szCs w:val="28"/>
          <w:lang w:val="uk-UA"/>
        </w:rPr>
      </w:pPr>
      <w:r w:rsidRPr="00CB3E26">
        <w:rPr>
          <w:sz w:val="28"/>
          <w:szCs w:val="28"/>
          <w:lang w:val="uk-UA"/>
        </w:rPr>
        <w:t>Шляхи удосконалення законодавства про авторське право і суміжні права.</w:t>
      </w:r>
    </w:p>
    <w:p w:rsidR="00620656" w:rsidRDefault="00620656" w:rsidP="0036408D">
      <w:pPr>
        <w:spacing w:line="360" w:lineRule="auto"/>
        <w:ind w:firstLine="360"/>
        <w:jc w:val="both"/>
        <w:rPr>
          <w:b/>
          <w:bCs/>
          <w:sz w:val="28"/>
          <w:szCs w:val="28"/>
          <w:lang w:val="uk-UA"/>
        </w:rPr>
      </w:pPr>
    </w:p>
    <w:p w:rsidR="00620656" w:rsidRPr="00CB3E26" w:rsidRDefault="00620656" w:rsidP="0036408D">
      <w:pPr>
        <w:spacing w:line="360" w:lineRule="auto"/>
        <w:ind w:firstLine="360"/>
        <w:jc w:val="both"/>
        <w:rPr>
          <w:sz w:val="28"/>
          <w:szCs w:val="28"/>
          <w:lang w:val="uk-UA"/>
        </w:rPr>
      </w:pPr>
      <w:r w:rsidRPr="00CB3E26">
        <w:rPr>
          <w:i/>
          <w:iCs/>
          <w:sz w:val="28"/>
          <w:szCs w:val="28"/>
          <w:lang w:val="uk-UA"/>
        </w:rPr>
        <w:t>Теми рефератів:</w:t>
      </w:r>
    </w:p>
    <w:p w:rsidR="00620656" w:rsidRPr="00CB3E26" w:rsidRDefault="00620656" w:rsidP="007F4242">
      <w:pPr>
        <w:tabs>
          <w:tab w:val="left" w:pos="627"/>
        </w:tabs>
        <w:spacing w:line="360" w:lineRule="auto"/>
        <w:ind w:firstLine="207"/>
        <w:jc w:val="both"/>
        <w:rPr>
          <w:sz w:val="28"/>
          <w:szCs w:val="28"/>
          <w:lang w:val="uk-UA"/>
        </w:rPr>
      </w:pPr>
      <w:r w:rsidRPr="00CB3E26">
        <w:rPr>
          <w:sz w:val="28"/>
          <w:szCs w:val="28"/>
          <w:lang w:val="uk-UA"/>
        </w:rPr>
        <w:t>1.</w:t>
      </w:r>
      <w:r w:rsidRPr="00CB3E26">
        <w:rPr>
          <w:sz w:val="28"/>
          <w:szCs w:val="28"/>
          <w:lang w:val="uk-UA"/>
        </w:rPr>
        <w:tab/>
        <w:t xml:space="preserve">Проблема “інтелектуального </w:t>
      </w:r>
      <w:r>
        <w:rPr>
          <w:sz w:val="28"/>
          <w:szCs w:val="28"/>
          <w:lang w:val="uk-UA"/>
        </w:rPr>
        <w:t xml:space="preserve">піратства” в Україні та можливі </w:t>
      </w:r>
      <w:r w:rsidRPr="00CB3E26">
        <w:rPr>
          <w:sz w:val="28"/>
          <w:szCs w:val="28"/>
          <w:lang w:val="uk-UA"/>
        </w:rPr>
        <w:t>шляхи її вирішення.</w:t>
      </w:r>
    </w:p>
    <w:p w:rsidR="00620656" w:rsidRPr="00CB3E26" w:rsidRDefault="00620656" w:rsidP="007F4242">
      <w:pPr>
        <w:tabs>
          <w:tab w:val="left" w:pos="642"/>
        </w:tabs>
        <w:spacing w:line="360" w:lineRule="auto"/>
        <w:ind w:firstLine="207"/>
        <w:jc w:val="both"/>
        <w:rPr>
          <w:sz w:val="28"/>
          <w:szCs w:val="28"/>
          <w:lang w:val="uk-UA"/>
        </w:rPr>
      </w:pPr>
      <w:r w:rsidRPr="00CB3E26">
        <w:rPr>
          <w:sz w:val="28"/>
          <w:szCs w:val="28"/>
          <w:lang w:val="uk-UA"/>
        </w:rPr>
        <w:t>2.</w:t>
      </w:r>
      <w:r w:rsidRPr="00CB3E26">
        <w:rPr>
          <w:sz w:val="28"/>
          <w:szCs w:val="28"/>
          <w:lang w:val="uk-UA"/>
        </w:rPr>
        <w:tab/>
        <w:t>Сутність суміжних прав та їх правова природа.</w:t>
      </w:r>
    </w:p>
    <w:p w:rsidR="00620656" w:rsidRPr="00CB3E26" w:rsidRDefault="00620656" w:rsidP="007F4242">
      <w:pPr>
        <w:spacing w:line="360" w:lineRule="auto"/>
        <w:jc w:val="right"/>
        <w:rPr>
          <w:sz w:val="28"/>
          <w:szCs w:val="28"/>
          <w:lang w:val="uk-UA"/>
        </w:rPr>
      </w:pPr>
      <w:r w:rsidRPr="00CB3E26">
        <w:rPr>
          <w:i/>
          <w:iCs/>
          <w:sz w:val="28"/>
          <w:szCs w:val="28"/>
          <w:lang w:val="uk-UA"/>
        </w:rPr>
        <w:t>Література</w:t>
      </w:r>
      <w:r w:rsidRPr="00CB3E26">
        <w:rPr>
          <w:sz w:val="28"/>
          <w:szCs w:val="28"/>
          <w:lang w:val="uk-UA"/>
        </w:rPr>
        <w:t xml:space="preserve"> [1-4; 35; 36; 61; 65; 66; 68; 69]</w:t>
      </w:r>
    </w:p>
    <w:p w:rsidR="00620656" w:rsidRDefault="00620656" w:rsidP="0036408D">
      <w:pPr>
        <w:spacing w:line="360" w:lineRule="auto"/>
        <w:ind w:left="360" w:hanging="360"/>
        <w:jc w:val="both"/>
        <w:rPr>
          <w:b/>
          <w:bCs/>
          <w:i/>
          <w:iCs/>
          <w:sz w:val="28"/>
          <w:szCs w:val="28"/>
          <w:lang w:val="uk-UA"/>
        </w:rPr>
      </w:pPr>
    </w:p>
    <w:p w:rsidR="00620656" w:rsidRPr="007F4242" w:rsidRDefault="00620656" w:rsidP="0036408D">
      <w:pPr>
        <w:spacing w:line="360" w:lineRule="auto"/>
        <w:ind w:left="360" w:hanging="360"/>
        <w:jc w:val="both"/>
        <w:rPr>
          <w:sz w:val="28"/>
          <w:szCs w:val="28"/>
          <w:lang w:val="uk-UA"/>
        </w:rPr>
      </w:pPr>
      <w:r w:rsidRPr="007F4242">
        <w:rPr>
          <w:b/>
          <w:bCs/>
          <w:iCs/>
          <w:sz w:val="28"/>
          <w:szCs w:val="28"/>
          <w:lang w:val="uk-UA"/>
        </w:rPr>
        <w:t xml:space="preserve">Тема 5. Актуальні питання </w:t>
      </w:r>
      <w:r>
        <w:rPr>
          <w:b/>
          <w:bCs/>
          <w:iCs/>
          <w:sz w:val="28"/>
          <w:szCs w:val="28"/>
          <w:lang w:val="uk-UA"/>
        </w:rPr>
        <w:t xml:space="preserve">права інтелектуальної власності </w:t>
      </w:r>
      <w:r w:rsidRPr="007F4242">
        <w:rPr>
          <w:b/>
          <w:bCs/>
          <w:iCs/>
          <w:sz w:val="28"/>
          <w:szCs w:val="28"/>
          <w:lang w:val="uk-UA"/>
        </w:rPr>
        <w:t>на винахід, кор</w:t>
      </w:r>
      <w:r>
        <w:rPr>
          <w:b/>
          <w:bCs/>
          <w:iCs/>
          <w:sz w:val="28"/>
          <w:szCs w:val="28"/>
          <w:lang w:val="uk-UA"/>
        </w:rPr>
        <w:t xml:space="preserve">исну модель, промисловий зразок </w:t>
      </w:r>
      <w:r w:rsidRPr="007F4242">
        <w:rPr>
          <w:b/>
          <w:bCs/>
          <w:iCs/>
          <w:sz w:val="28"/>
          <w:szCs w:val="28"/>
          <w:lang w:val="uk-UA"/>
        </w:rPr>
        <w:t>та раціоналізаторську пропозицію</w:t>
      </w:r>
    </w:p>
    <w:p w:rsidR="00620656" w:rsidRPr="00CB3E26" w:rsidRDefault="00620656" w:rsidP="0036408D">
      <w:pPr>
        <w:spacing w:line="360" w:lineRule="auto"/>
        <w:ind w:firstLine="360"/>
        <w:jc w:val="both"/>
        <w:rPr>
          <w:sz w:val="28"/>
          <w:szCs w:val="28"/>
          <w:lang w:val="uk-UA"/>
        </w:rPr>
      </w:pPr>
      <w:r w:rsidRPr="00CB3E26">
        <w:rPr>
          <w:sz w:val="28"/>
          <w:szCs w:val="28"/>
          <w:lang w:val="uk-UA"/>
        </w:rPr>
        <w:t>Поняття, загальна характеристика та суб’єкти права інтелектуальної власності на винахід, корисн</w:t>
      </w:r>
      <w:r>
        <w:rPr>
          <w:sz w:val="28"/>
          <w:szCs w:val="28"/>
          <w:lang w:val="uk-UA"/>
        </w:rPr>
        <w:t xml:space="preserve">у модель, промисловий зразок та </w:t>
      </w:r>
      <w:r w:rsidRPr="00CB3E26">
        <w:rPr>
          <w:sz w:val="28"/>
          <w:szCs w:val="28"/>
          <w:lang w:val="uk-UA"/>
        </w:rPr>
        <w:t>раціоналізаторську пропозицію. Право промислової власності. Державний контроль і управління в сфері права промислової власності.</w:t>
      </w:r>
    </w:p>
    <w:p w:rsidR="00620656" w:rsidRPr="00CB3E26" w:rsidRDefault="00620656" w:rsidP="0036408D">
      <w:pPr>
        <w:spacing w:line="360" w:lineRule="auto"/>
        <w:ind w:firstLine="360"/>
        <w:jc w:val="both"/>
        <w:rPr>
          <w:sz w:val="28"/>
          <w:szCs w:val="28"/>
          <w:lang w:val="uk-UA"/>
        </w:rPr>
      </w:pPr>
      <w:r w:rsidRPr="00CB3E26">
        <w:rPr>
          <w:sz w:val="28"/>
          <w:szCs w:val="28"/>
          <w:lang w:val="uk-UA"/>
        </w:rPr>
        <w:t>Патентоздатність та патентоспроможність. Оформлення патентних прав як основна умова надання правової охорони винаходу, корисній моделі, промисловому зразку.</w:t>
      </w:r>
    </w:p>
    <w:p w:rsidR="00620656" w:rsidRPr="00CB3E26" w:rsidRDefault="00620656" w:rsidP="0036408D">
      <w:pPr>
        <w:spacing w:line="360" w:lineRule="auto"/>
        <w:ind w:firstLine="360"/>
        <w:jc w:val="both"/>
        <w:rPr>
          <w:sz w:val="28"/>
          <w:szCs w:val="28"/>
          <w:lang w:val="uk-UA"/>
        </w:rPr>
      </w:pPr>
      <w:r w:rsidRPr="00CB3E26">
        <w:rPr>
          <w:sz w:val="28"/>
          <w:szCs w:val="28"/>
          <w:lang w:val="uk-UA"/>
        </w:rPr>
        <w:t>Способи захисту прав інтелектуальної власності на винахід, корисну модель, промисловий зразок</w:t>
      </w:r>
      <w:r>
        <w:rPr>
          <w:sz w:val="28"/>
          <w:szCs w:val="28"/>
          <w:lang w:val="uk-UA"/>
        </w:rPr>
        <w:t xml:space="preserve">, раціоналізаторську пропозицію </w:t>
      </w:r>
      <w:r w:rsidRPr="00CB3E26">
        <w:rPr>
          <w:sz w:val="28"/>
          <w:szCs w:val="28"/>
          <w:lang w:val="uk-UA"/>
        </w:rPr>
        <w:t>та їх характеристика.</w:t>
      </w:r>
    </w:p>
    <w:p w:rsidR="00620656" w:rsidRPr="00CB3E26" w:rsidRDefault="00620656" w:rsidP="0036408D">
      <w:pPr>
        <w:spacing w:line="360" w:lineRule="auto"/>
        <w:ind w:firstLine="360"/>
        <w:jc w:val="both"/>
        <w:rPr>
          <w:sz w:val="28"/>
          <w:szCs w:val="28"/>
          <w:lang w:val="uk-UA"/>
        </w:rPr>
      </w:pPr>
      <w:r w:rsidRPr="00CB3E26">
        <w:rPr>
          <w:sz w:val="28"/>
          <w:szCs w:val="28"/>
          <w:lang w:val="uk-UA"/>
        </w:rPr>
        <w:t>Актуальні питання застосув</w:t>
      </w:r>
      <w:r>
        <w:rPr>
          <w:sz w:val="28"/>
          <w:szCs w:val="28"/>
          <w:lang w:val="uk-UA"/>
        </w:rPr>
        <w:t xml:space="preserve">ання законодавства щодо захисту </w:t>
      </w:r>
      <w:r w:rsidRPr="00CB3E26">
        <w:rPr>
          <w:sz w:val="28"/>
          <w:szCs w:val="28"/>
          <w:lang w:val="uk-UA"/>
        </w:rPr>
        <w:t>прав інтелектуальної власності на винахід, корисну модель, раціоналізаторську пропозицію та промис</w:t>
      </w:r>
      <w:r>
        <w:rPr>
          <w:sz w:val="28"/>
          <w:szCs w:val="28"/>
          <w:lang w:val="uk-UA"/>
        </w:rPr>
        <w:t xml:space="preserve">ловий зразок. Судова практика в </w:t>
      </w:r>
      <w:r w:rsidRPr="00CB3E26">
        <w:rPr>
          <w:sz w:val="28"/>
          <w:szCs w:val="28"/>
          <w:lang w:val="uk-UA"/>
        </w:rPr>
        <w:t>справах про захист прав інтелектуальної власності на винахід, корисну модель, промисловий зразок та раціоналізаторську пропозицію.</w:t>
      </w:r>
    </w:p>
    <w:p w:rsidR="00620656" w:rsidRDefault="00620656" w:rsidP="0036408D">
      <w:pPr>
        <w:spacing w:line="360" w:lineRule="auto"/>
        <w:ind w:firstLine="360"/>
        <w:jc w:val="both"/>
        <w:rPr>
          <w:b/>
          <w:bCs/>
          <w:sz w:val="28"/>
          <w:szCs w:val="28"/>
          <w:lang w:val="uk-UA"/>
        </w:rPr>
      </w:pPr>
    </w:p>
    <w:p w:rsidR="00620656" w:rsidRPr="00CB3E26" w:rsidRDefault="00620656" w:rsidP="0036408D">
      <w:pPr>
        <w:spacing w:line="360" w:lineRule="auto"/>
        <w:ind w:firstLine="360"/>
        <w:jc w:val="both"/>
        <w:rPr>
          <w:sz w:val="28"/>
          <w:szCs w:val="28"/>
          <w:lang w:val="uk-UA"/>
        </w:rPr>
      </w:pPr>
      <w:r w:rsidRPr="00CB3E26">
        <w:rPr>
          <w:i/>
          <w:iCs/>
          <w:sz w:val="28"/>
          <w:szCs w:val="28"/>
          <w:lang w:val="uk-UA"/>
        </w:rPr>
        <w:t>Теми рефератів:</w:t>
      </w:r>
    </w:p>
    <w:p w:rsidR="00620656" w:rsidRPr="00CB3E26" w:rsidRDefault="00620656" w:rsidP="007F4242">
      <w:pPr>
        <w:tabs>
          <w:tab w:val="left" w:pos="575"/>
        </w:tabs>
        <w:spacing w:line="360" w:lineRule="auto"/>
        <w:ind w:firstLine="360"/>
        <w:jc w:val="both"/>
        <w:rPr>
          <w:sz w:val="28"/>
          <w:szCs w:val="28"/>
          <w:lang w:val="uk-UA"/>
        </w:rPr>
      </w:pPr>
      <w:r w:rsidRPr="00CB3E26">
        <w:rPr>
          <w:sz w:val="28"/>
          <w:szCs w:val="28"/>
          <w:lang w:val="uk-UA"/>
        </w:rPr>
        <w:t>1.</w:t>
      </w:r>
      <w:r w:rsidRPr="00CB3E26">
        <w:rPr>
          <w:sz w:val="28"/>
          <w:szCs w:val="28"/>
          <w:lang w:val="uk-UA"/>
        </w:rPr>
        <w:tab/>
        <w:t>Порівняльна характеристика винаходу та корисної моделі.</w:t>
      </w:r>
    </w:p>
    <w:p w:rsidR="00620656" w:rsidRPr="00CB3E26" w:rsidRDefault="00620656" w:rsidP="007F4242">
      <w:pPr>
        <w:tabs>
          <w:tab w:val="left" w:pos="590"/>
        </w:tabs>
        <w:spacing w:line="360" w:lineRule="auto"/>
        <w:ind w:firstLine="360"/>
        <w:jc w:val="both"/>
        <w:rPr>
          <w:sz w:val="28"/>
          <w:szCs w:val="28"/>
          <w:lang w:val="uk-UA"/>
        </w:rPr>
      </w:pPr>
      <w:r w:rsidRPr="00CB3E26">
        <w:rPr>
          <w:sz w:val="28"/>
          <w:szCs w:val="28"/>
          <w:lang w:val="uk-UA"/>
        </w:rPr>
        <w:t>2.</w:t>
      </w:r>
      <w:r w:rsidRPr="00CB3E26">
        <w:rPr>
          <w:sz w:val="28"/>
          <w:szCs w:val="28"/>
          <w:lang w:val="uk-UA"/>
        </w:rPr>
        <w:tab/>
        <w:t>Міжнародна заявка на патент: поняття, порядок подання та значення.</w:t>
      </w:r>
    </w:p>
    <w:p w:rsidR="00620656" w:rsidRPr="00CB3E26" w:rsidRDefault="00620656" w:rsidP="007F4242">
      <w:pPr>
        <w:tabs>
          <w:tab w:val="left" w:pos="594"/>
        </w:tabs>
        <w:spacing w:line="360" w:lineRule="auto"/>
        <w:ind w:firstLine="360"/>
        <w:jc w:val="both"/>
        <w:rPr>
          <w:sz w:val="28"/>
          <w:szCs w:val="28"/>
          <w:lang w:val="uk-UA"/>
        </w:rPr>
      </w:pPr>
      <w:r w:rsidRPr="00CB3E26">
        <w:rPr>
          <w:sz w:val="28"/>
          <w:szCs w:val="28"/>
          <w:lang w:val="uk-UA"/>
        </w:rPr>
        <w:t>3.</w:t>
      </w:r>
      <w:r w:rsidRPr="00CB3E26">
        <w:rPr>
          <w:sz w:val="28"/>
          <w:szCs w:val="28"/>
          <w:lang w:val="uk-UA"/>
        </w:rPr>
        <w:tab/>
        <w:t>Питання вдосконалення д</w:t>
      </w:r>
      <w:r>
        <w:rPr>
          <w:sz w:val="28"/>
          <w:szCs w:val="28"/>
          <w:lang w:val="uk-UA"/>
        </w:rPr>
        <w:t>іяльності органу патентування в У</w:t>
      </w:r>
      <w:r w:rsidRPr="00CB3E26">
        <w:rPr>
          <w:sz w:val="28"/>
          <w:szCs w:val="28"/>
          <w:lang w:val="uk-UA"/>
        </w:rPr>
        <w:t>країні.</w:t>
      </w:r>
    </w:p>
    <w:p w:rsidR="00620656" w:rsidRPr="00CB3E26" w:rsidRDefault="00620656" w:rsidP="007F4242">
      <w:pPr>
        <w:spacing w:line="360" w:lineRule="auto"/>
        <w:jc w:val="right"/>
        <w:rPr>
          <w:sz w:val="28"/>
          <w:szCs w:val="28"/>
          <w:lang w:val="uk-UA"/>
        </w:rPr>
      </w:pPr>
      <w:r w:rsidRPr="00CB3E26">
        <w:rPr>
          <w:i/>
          <w:iCs/>
          <w:sz w:val="28"/>
          <w:szCs w:val="28"/>
          <w:lang w:val="uk-UA"/>
        </w:rPr>
        <w:t>Література</w:t>
      </w:r>
      <w:r w:rsidRPr="00CB3E26">
        <w:rPr>
          <w:sz w:val="28"/>
          <w:szCs w:val="28"/>
          <w:lang w:val="uk-UA"/>
        </w:rPr>
        <w:t xml:space="preserve"> [1-4; 6; 18-23; 61; 65-69]</w:t>
      </w:r>
    </w:p>
    <w:p w:rsidR="00620656" w:rsidRDefault="00620656" w:rsidP="0036408D">
      <w:pPr>
        <w:spacing w:line="360" w:lineRule="auto"/>
        <w:ind w:left="360" w:hanging="360"/>
        <w:jc w:val="both"/>
        <w:rPr>
          <w:b/>
          <w:bCs/>
          <w:i/>
          <w:iCs/>
          <w:sz w:val="28"/>
          <w:szCs w:val="28"/>
          <w:lang w:val="uk-UA"/>
        </w:rPr>
      </w:pPr>
    </w:p>
    <w:p w:rsidR="00620656" w:rsidRPr="007F4242" w:rsidRDefault="00620656" w:rsidP="0036408D">
      <w:pPr>
        <w:spacing w:line="360" w:lineRule="auto"/>
        <w:ind w:left="360" w:hanging="360"/>
        <w:jc w:val="both"/>
        <w:rPr>
          <w:sz w:val="28"/>
          <w:szCs w:val="28"/>
          <w:lang w:val="uk-UA"/>
        </w:rPr>
      </w:pPr>
      <w:r w:rsidRPr="007F4242">
        <w:rPr>
          <w:b/>
          <w:bCs/>
          <w:iCs/>
          <w:sz w:val="28"/>
          <w:szCs w:val="28"/>
          <w:lang w:val="uk-UA"/>
        </w:rPr>
        <w:t xml:space="preserve">Тема 6. Актуальні питання </w:t>
      </w:r>
      <w:r>
        <w:rPr>
          <w:b/>
          <w:bCs/>
          <w:iCs/>
          <w:sz w:val="28"/>
          <w:szCs w:val="28"/>
          <w:lang w:val="uk-UA"/>
        </w:rPr>
        <w:t xml:space="preserve">права інтелектуальної власності </w:t>
      </w:r>
      <w:r w:rsidRPr="007F4242">
        <w:rPr>
          <w:b/>
          <w:bCs/>
          <w:iCs/>
          <w:sz w:val="28"/>
          <w:szCs w:val="28"/>
          <w:lang w:val="uk-UA"/>
        </w:rPr>
        <w:t xml:space="preserve">на комерційне </w:t>
      </w:r>
      <w:r>
        <w:rPr>
          <w:b/>
          <w:bCs/>
          <w:iCs/>
          <w:sz w:val="28"/>
          <w:szCs w:val="28"/>
          <w:lang w:val="uk-UA"/>
        </w:rPr>
        <w:t xml:space="preserve">найменування, торговельну марку </w:t>
      </w:r>
      <w:r w:rsidRPr="007F4242">
        <w:rPr>
          <w:b/>
          <w:bCs/>
          <w:iCs/>
          <w:sz w:val="28"/>
          <w:szCs w:val="28"/>
          <w:lang w:val="uk-UA"/>
        </w:rPr>
        <w:t>та географічне зазначення</w:t>
      </w:r>
    </w:p>
    <w:p w:rsidR="00620656" w:rsidRPr="00CB3E26" w:rsidRDefault="00620656" w:rsidP="0036408D">
      <w:pPr>
        <w:spacing w:line="360" w:lineRule="auto"/>
        <w:ind w:firstLine="360"/>
        <w:jc w:val="both"/>
        <w:rPr>
          <w:sz w:val="28"/>
          <w:szCs w:val="28"/>
          <w:lang w:val="uk-UA"/>
        </w:rPr>
      </w:pPr>
      <w:r w:rsidRPr="00CB3E26">
        <w:rPr>
          <w:sz w:val="28"/>
          <w:szCs w:val="28"/>
          <w:lang w:val="uk-UA"/>
        </w:rPr>
        <w:t>Поняття, загальна характеристика та суб’єкти права інтелектуальної власності на комерційне найменування, торговельну марку та географічне зазначення.</w:t>
      </w:r>
    </w:p>
    <w:p w:rsidR="00620656" w:rsidRPr="00CB3E26" w:rsidRDefault="00620656" w:rsidP="0036408D">
      <w:pPr>
        <w:spacing w:line="360" w:lineRule="auto"/>
        <w:ind w:firstLine="360"/>
        <w:jc w:val="both"/>
        <w:rPr>
          <w:sz w:val="28"/>
          <w:szCs w:val="28"/>
          <w:lang w:val="uk-UA"/>
        </w:rPr>
      </w:pPr>
      <w:r w:rsidRPr="00CB3E26">
        <w:rPr>
          <w:sz w:val="28"/>
          <w:szCs w:val="28"/>
          <w:lang w:val="uk-UA"/>
        </w:rPr>
        <w:t xml:space="preserve">Умови надання захисту права інтелектуальної на комерційне найменування, торговельну марку та </w:t>
      </w:r>
      <w:r>
        <w:rPr>
          <w:sz w:val="28"/>
          <w:szCs w:val="28"/>
          <w:lang w:val="uk-UA"/>
        </w:rPr>
        <w:t xml:space="preserve">географічне зазначення. Порядок </w:t>
      </w:r>
      <w:r w:rsidRPr="00CB3E26">
        <w:rPr>
          <w:sz w:val="28"/>
          <w:szCs w:val="28"/>
          <w:lang w:val="uk-UA"/>
        </w:rPr>
        <w:t>реєстрації. Судовий захист права інтелектуальної власності на комерційне найменування, торговельну марку та географічне зазначення.</w:t>
      </w:r>
    </w:p>
    <w:p w:rsidR="00620656" w:rsidRPr="00CB3E26" w:rsidRDefault="00620656" w:rsidP="0036408D">
      <w:pPr>
        <w:spacing w:line="360" w:lineRule="auto"/>
        <w:ind w:firstLine="360"/>
        <w:jc w:val="both"/>
        <w:rPr>
          <w:sz w:val="28"/>
          <w:szCs w:val="28"/>
          <w:lang w:val="uk-UA"/>
        </w:rPr>
      </w:pPr>
      <w:r w:rsidRPr="00CB3E26">
        <w:rPr>
          <w:sz w:val="28"/>
          <w:szCs w:val="28"/>
          <w:lang w:val="uk-UA"/>
        </w:rPr>
        <w:t>Стан та шляхи вдосконалення законодавства щодо захисту інтелектуальної власності на комер</w:t>
      </w:r>
      <w:r>
        <w:rPr>
          <w:sz w:val="28"/>
          <w:szCs w:val="28"/>
          <w:lang w:val="uk-UA"/>
        </w:rPr>
        <w:t xml:space="preserve">ційне найменування, торговельну </w:t>
      </w:r>
      <w:r w:rsidRPr="00CB3E26">
        <w:rPr>
          <w:sz w:val="28"/>
          <w:szCs w:val="28"/>
          <w:lang w:val="uk-UA"/>
        </w:rPr>
        <w:t>марку та географічне зазначення.</w:t>
      </w:r>
    </w:p>
    <w:p w:rsidR="00620656" w:rsidRDefault="00620656" w:rsidP="0036408D">
      <w:pPr>
        <w:spacing w:line="360" w:lineRule="auto"/>
        <w:ind w:firstLine="360"/>
        <w:jc w:val="both"/>
        <w:rPr>
          <w:b/>
          <w:bCs/>
          <w:sz w:val="28"/>
          <w:szCs w:val="28"/>
          <w:lang w:val="uk-UA"/>
        </w:rPr>
      </w:pPr>
    </w:p>
    <w:p w:rsidR="00620656" w:rsidRPr="00CB3E26" w:rsidRDefault="00620656" w:rsidP="0036408D">
      <w:pPr>
        <w:spacing w:line="360" w:lineRule="auto"/>
        <w:ind w:firstLine="360"/>
        <w:jc w:val="both"/>
        <w:rPr>
          <w:sz w:val="28"/>
          <w:szCs w:val="28"/>
          <w:lang w:val="uk-UA"/>
        </w:rPr>
      </w:pPr>
      <w:r w:rsidRPr="00CB3E26">
        <w:rPr>
          <w:i/>
          <w:iCs/>
          <w:sz w:val="28"/>
          <w:szCs w:val="28"/>
          <w:lang w:val="uk-UA"/>
        </w:rPr>
        <w:t>Теми рефератів:</w:t>
      </w:r>
    </w:p>
    <w:p w:rsidR="00620656" w:rsidRPr="00CB3E26" w:rsidRDefault="00620656" w:rsidP="0036408D">
      <w:pPr>
        <w:tabs>
          <w:tab w:val="left" w:pos="629"/>
        </w:tabs>
        <w:spacing w:line="360" w:lineRule="auto"/>
        <w:ind w:left="360" w:hanging="360"/>
        <w:jc w:val="both"/>
        <w:rPr>
          <w:sz w:val="28"/>
          <w:szCs w:val="28"/>
          <w:lang w:val="uk-UA"/>
        </w:rPr>
      </w:pPr>
      <w:r w:rsidRPr="00CB3E26">
        <w:rPr>
          <w:sz w:val="28"/>
          <w:szCs w:val="28"/>
          <w:lang w:val="uk-UA"/>
        </w:rPr>
        <w:t>1.</w:t>
      </w:r>
      <w:r w:rsidRPr="00CB3E26">
        <w:rPr>
          <w:sz w:val="28"/>
          <w:szCs w:val="28"/>
          <w:lang w:val="uk-UA"/>
        </w:rPr>
        <w:tab/>
        <w:t>Особливості майнових та немайнових прав на засоби індивідуалізації учасників цивільного обороту.</w:t>
      </w:r>
    </w:p>
    <w:p w:rsidR="00620656" w:rsidRPr="00CB3E26" w:rsidRDefault="00620656" w:rsidP="0036408D">
      <w:pPr>
        <w:tabs>
          <w:tab w:val="left" w:pos="643"/>
        </w:tabs>
        <w:spacing w:line="360" w:lineRule="auto"/>
        <w:ind w:left="360" w:hanging="360"/>
        <w:jc w:val="both"/>
        <w:rPr>
          <w:sz w:val="28"/>
          <w:szCs w:val="28"/>
          <w:lang w:val="uk-UA"/>
        </w:rPr>
      </w:pPr>
      <w:r w:rsidRPr="00CB3E26">
        <w:rPr>
          <w:sz w:val="28"/>
          <w:szCs w:val="28"/>
          <w:lang w:val="uk-UA"/>
        </w:rPr>
        <w:t>2.</w:t>
      </w:r>
      <w:r w:rsidRPr="00CB3E26">
        <w:rPr>
          <w:sz w:val="28"/>
          <w:szCs w:val="28"/>
          <w:lang w:val="uk-UA"/>
        </w:rPr>
        <w:tab/>
        <w:t>Перспективи вдосконалення законодавства щодо захисту інтелектуальної власності на засоби індивідуалізації учасників цивільного обороту.</w:t>
      </w:r>
    </w:p>
    <w:p w:rsidR="00620656" w:rsidRPr="00CB3E26" w:rsidRDefault="00620656" w:rsidP="007F4242">
      <w:pPr>
        <w:spacing w:line="360" w:lineRule="auto"/>
        <w:jc w:val="right"/>
        <w:rPr>
          <w:sz w:val="28"/>
          <w:szCs w:val="28"/>
          <w:lang w:val="uk-UA"/>
        </w:rPr>
      </w:pPr>
      <w:r w:rsidRPr="00CB3E26">
        <w:rPr>
          <w:i/>
          <w:iCs/>
          <w:sz w:val="28"/>
          <w:szCs w:val="28"/>
          <w:lang w:val="uk-UA"/>
        </w:rPr>
        <w:t>Література</w:t>
      </w:r>
      <w:r w:rsidRPr="00CB3E26">
        <w:rPr>
          <w:sz w:val="28"/>
          <w:szCs w:val="28"/>
          <w:lang w:val="uk-UA"/>
        </w:rPr>
        <w:t xml:space="preserve"> [2; 3; 5; 24; 28; 29; 35-41; 66; 68]</w:t>
      </w:r>
    </w:p>
    <w:p w:rsidR="00620656" w:rsidRPr="007F4242" w:rsidRDefault="00620656" w:rsidP="007F4242">
      <w:pPr>
        <w:spacing w:line="360" w:lineRule="auto"/>
        <w:ind w:left="360" w:hanging="360"/>
        <w:jc w:val="both"/>
        <w:rPr>
          <w:sz w:val="28"/>
          <w:szCs w:val="28"/>
          <w:lang w:val="uk-UA"/>
        </w:rPr>
      </w:pPr>
      <w:r w:rsidRPr="00CB3E26">
        <w:rPr>
          <w:b/>
          <w:bCs/>
          <w:sz w:val="28"/>
          <w:szCs w:val="28"/>
          <w:lang w:val="uk-UA"/>
        </w:rPr>
        <w:t xml:space="preserve">Змістовий модуль </w:t>
      </w:r>
      <w:r>
        <w:rPr>
          <w:b/>
          <w:bCs/>
          <w:sz w:val="28"/>
          <w:szCs w:val="28"/>
          <w:lang w:val="uk-UA"/>
        </w:rPr>
        <w:t>3</w:t>
      </w:r>
      <w:r w:rsidRPr="00CB3E26">
        <w:rPr>
          <w:b/>
          <w:bCs/>
          <w:sz w:val="28"/>
          <w:szCs w:val="28"/>
          <w:lang w:val="uk-UA"/>
        </w:rPr>
        <w:t>. Проблеми</w:t>
      </w:r>
      <w:r>
        <w:rPr>
          <w:b/>
          <w:bCs/>
          <w:sz w:val="28"/>
          <w:szCs w:val="28"/>
          <w:lang w:val="uk-UA"/>
        </w:rPr>
        <w:t xml:space="preserve"> набуття, здійснення та захисту </w:t>
      </w:r>
      <w:r w:rsidRPr="00CB3E26">
        <w:rPr>
          <w:b/>
          <w:bCs/>
          <w:sz w:val="28"/>
          <w:szCs w:val="28"/>
          <w:lang w:val="uk-UA"/>
        </w:rPr>
        <w:t>права інтелектуальної власності</w:t>
      </w:r>
    </w:p>
    <w:p w:rsidR="00620656" w:rsidRPr="007F4242" w:rsidRDefault="00620656" w:rsidP="0036408D">
      <w:pPr>
        <w:spacing w:line="360" w:lineRule="auto"/>
        <w:ind w:left="360" w:hanging="360"/>
        <w:jc w:val="both"/>
        <w:rPr>
          <w:sz w:val="28"/>
          <w:szCs w:val="28"/>
          <w:lang w:val="uk-UA"/>
        </w:rPr>
      </w:pPr>
      <w:r w:rsidRPr="007F4242">
        <w:rPr>
          <w:b/>
          <w:bCs/>
          <w:iCs/>
          <w:sz w:val="28"/>
          <w:szCs w:val="28"/>
          <w:lang w:val="uk-UA"/>
        </w:rPr>
        <w:t>Тема 7. Актуальні питання права інтелектуальної власності на комерційну таємницю</w:t>
      </w:r>
    </w:p>
    <w:p w:rsidR="00620656" w:rsidRPr="00CB3E26" w:rsidRDefault="00620656" w:rsidP="0036408D">
      <w:pPr>
        <w:spacing w:line="360" w:lineRule="auto"/>
        <w:ind w:firstLine="360"/>
        <w:jc w:val="both"/>
        <w:rPr>
          <w:sz w:val="28"/>
          <w:szCs w:val="28"/>
          <w:lang w:val="uk-UA"/>
        </w:rPr>
      </w:pPr>
      <w:r w:rsidRPr="00CB3E26">
        <w:rPr>
          <w:sz w:val="28"/>
          <w:szCs w:val="28"/>
          <w:lang w:val="uk-UA"/>
        </w:rPr>
        <w:t>Поняття, зміст та особливості права власності на комерційну таємницю.</w:t>
      </w:r>
    </w:p>
    <w:p w:rsidR="00620656" w:rsidRPr="00CB3E26" w:rsidRDefault="00620656" w:rsidP="0036408D">
      <w:pPr>
        <w:spacing w:line="360" w:lineRule="auto"/>
        <w:ind w:firstLine="360"/>
        <w:jc w:val="both"/>
        <w:rPr>
          <w:sz w:val="28"/>
          <w:szCs w:val="28"/>
          <w:lang w:val="uk-UA"/>
        </w:rPr>
      </w:pPr>
      <w:r w:rsidRPr="00CB3E26">
        <w:rPr>
          <w:sz w:val="28"/>
          <w:szCs w:val="28"/>
          <w:lang w:val="uk-UA"/>
        </w:rPr>
        <w:t>Нормативна база правового інс</w:t>
      </w:r>
      <w:r>
        <w:rPr>
          <w:sz w:val="28"/>
          <w:szCs w:val="28"/>
          <w:lang w:val="uk-UA"/>
        </w:rPr>
        <w:t xml:space="preserve">титуту “комерційна таємниця” та </w:t>
      </w:r>
      <w:r w:rsidRPr="00CB3E26">
        <w:rPr>
          <w:sz w:val="28"/>
          <w:szCs w:val="28"/>
          <w:lang w:val="uk-UA"/>
        </w:rPr>
        <w:t>проблеми її удосконалення. Банківська таємниця.</w:t>
      </w:r>
    </w:p>
    <w:p w:rsidR="00620656" w:rsidRPr="00CB3E26" w:rsidRDefault="00620656" w:rsidP="0036408D">
      <w:pPr>
        <w:spacing w:line="360" w:lineRule="auto"/>
        <w:ind w:firstLine="360"/>
        <w:jc w:val="both"/>
        <w:rPr>
          <w:sz w:val="28"/>
          <w:szCs w:val="28"/>
          <w:lang w:val="uk-UA"/>
        </w:rPr>
      </w:pPr>
      <w:r w:rsidRPr="00CB3E26">
        <w:rPr>
          <w:sz w:val="28"/>
          <w:szCs w:val="28"/>
          <w:lang w:val="uk-UA"/>
        </w:rPr>
        <w:t>Кримінально-правові засоби захисту комерційної таємниці. Цивільно — та господарсько-правові засоби захисту комерційної таємниці: стан та судова практика.</w:t>
      </w:r>
    </w:p>
    <w:p w:rsidR="00620656" w:rsidRPr="00CB3E26" w:rsidRDefault="00620656" w:rsidP="0036408D">
      <w:pPr>
        <w:spacing w:line="360" w:lineRule="auto"/>
        <w:ind w:firstLine="360"/>
        <w:jc w:val="both"/>
        <w:rPr>
          <w:sz w:val="28"/>
          <w:szCs w:val="28"/>
          <w:lang w:val="uk-UA"/>
        </w:rPr>
      </w:pPr>
      <w:r w:rsidRPr="00CB3E26">
        <w:rPr>
          <w:sz w:val="28"/>
          <w:szCs w:val="28"/>
          <w:lang w:val="uk-UA"/>
        </w:rPr>
        <w:t>Проект закону про комерційну таємницю та його обґрунтування.</w:t>
      </w:r>
    </w:p>
    <w:p w:rsidR="00620656" w:rsidRDefault="00620656" w:rsidP="0036408D">
      <w:pPr>
        <w:spacing w:line="360" w:lineRule="auto"/>
        <w:ind w:firstLine="360"/>
        <w:jc w:val="both"/>
        <w:rPr>
          <w:b/>
          <w:bCs/>
          <w:sz w:val="28"/>
          <w:szCs w:val="28"/>
          <w:lang w:val="uk-UA"/>
        </w:rPr>
      </w:pPr>
    </w:p>
    <w:p w:rsidR="00620656" w:rsidRPr="00CB3E26" w:rsidRDefault="00620656" w:rsidP="0036408D">
      <w:pPr>
        <w:spacing w:line="360" w:lineRule="auto"/>
        <w:ind w:firstLine="360"/>
        <w:jc w:val="both"/>
        <w:rPr>
          <w:sz w:val="28"/>
          <w:szCs w:val="28"/>
          <w:lang w:val="uk-UA"/>
        </w:rPr>
      </w:pPr>
      <w:r w:rsidRPr="00CB3E26">
        <w:rPr>
          <w:i/>
          <w:iCs/>
          <w:sz w:val="28"/>
          <w:szCs w:val="28"/>
          <w:lang w:val="uk-UA"/>
        </w:rPr>
        <w:t>Теми рефератів:</w:t>
      </w:r>
    </w:p>
    <w:p w:rsidR="00620656" w:rsidRPr="00CB3E26" w:rsidRDefault="00620656" w:rsidP="007F4242">
      <w:pPr>
        <w:tabs>
          <w:tab w:val="left" w:pos="635"/>
        </w:tabs>
        <w:spacing w:line="360" w:lineRule="auto"/>
        <w:ind w:firstLine="360"/>
        <w:jc w:val="both"/>
        <w:rPr>
          <w:sz w:val="28"/>
          <w:szCs w:val="28"/>
          <w:lang w:val="uk-UA"/>
        </w:rPr>
      </w:pPr>
      <w:r w:rsidRPr="00CB3E26">
        <w:rPr>
          <w:sz w:val="28"/>
          <w:szCs w:val="28"/>
          <w:lang w:val="uk-UA"/>
        </w:rPr>
        <w:t>1.</w:t>
      </w:r>
      <w:r w:rsidRPr="00CB3E26">
        <w:rPr>
          <w:sz w:val="28"/>
          <w:szCs w:val="28"/>
          <w:lang w:val="uk-UA"/>
        </w:rPr>
        <w:tab/>
        <w:t>Особливості захисту та відкриття банківської таємниці.</w:t>
      </w:r>
    </w:p>
    <w:p w:rsidR="00620656" w:rsidRPr="00CB3E26" w:rsidRDefault="00620656" w:rsidP="007F4242">
      <w:pPr>
        <w:tabs>
          <w:tab w:val="left" w:pos="650"/>
        </w:tabs>
        <w:spacing w:line="360" w:lineRule="auto"/>
        <w:ind w:firstLine="360"/>
        <w:jc w:val="both"/>
        <w:rPr>
          <w:sz w:val="28"/>
          <w:szCs w:val="28"/>
          <w:lang w:val="uk-UA"/>
        </w:rPr>
      </w:pPr>
      <w:r w:rsidRPr="00CB3E26">
        <w:rPr>
          <w:sz w:val="28"/>
          <w:szCs w:val="28"/>
          <w:lang w:val="uk-UA"/>
        </w:rPr>
        <w:t>2.</w:t>
      </w:r>
      <w:r w:rsidRPr="00CB3E26">
        <w:rPr>
          <w:sz w:val="28"/>
          <w:szCs w:val="28"/>
          <w:lang w:val="uk-UA"/>
        </w:rPr>
        <w:tab/>
        <w:t>Перспективи розвитку та удосконалення законодавства про комерційну таємницю.</w:t>
      </w:r>
    </w:p>
    <w:p w:rsidR="00620656" w:rsidRPr="00CB3E26" w:rsidRDefault="00620656" w:rsidP="007F4242">
      <w:pPr>
        <w:spacing w:line="360" w:lineRule="auto"/>
        <w:jc w:val="right"/>
        <w:rPr>
          <w:sz w:val="28"/>
          <w:szCs w:val="28"/>
          <w:lang w:val="uk-UA"/>
        </w:rPr>
      </w:pPr>
      <w:r w:rsidRPr="00CB3E26">
        <w:rPr>
          <w:i/>
          <w:iCs/>
          <w:sz w:val="28"/>
          <w:szCs w:val="28"/>
          <w:lang w:val="uk-UA"/>
        </w:rPr>
        <w:t>Література</w:t>
      </w:r>
      <w:r w:rsidRPr="00CB3E26">
        <w:rPr>
          <w:sz w:val="28"/>
          <w:szCs w:val="28"/>
          <w:lang w:val="uk-UA"/>
        </w:rPr>
        <w:t xml:space="preserve"> [2; 3; 35; 36; 68; 69]</w:t>
      </w:r>
    </w:p>
    <w:p w:rsidR="00620656" w:rsidRDefault="00620656" w:rsidP="0036408D">
      <w:pPr>
        <w:spacing w:line="360" w:lineRule="auto"/>
        <w:ind w:left="360" w:hanging="360"/>
        <w:jc w:val="both"/>
        <w:rPr>
          <w:b/>
          <w:bCs/>
          <w:i/>
          <w:iCs/>
          <w:sz w:val="28"/>
          <w:szCs w:val="28"/>
          <w:lang w:val="uk-UA"/>
        </w:rPr>
      </w:pPr>
    </w:p>
    <w:p w:rsidR="00620656" w:rsidRPr="007F4242" w:rsidRDefault="00620656" w:rsidP="0036408D">
      <w:pPr>
        <w:spacing w:line="360" w:lineRule="auto"/>
        <w:ind w:left="360" w:hanging="360"/>
        <w:jc w:val="both"/>
        <w:rPr>
          <w:sz w:val="28"/>
          <w:szCs w:val="28"/>
          <w:lang w:val="uk-UA"/>
        </w:rPr>
      </w:pPr>
      <w:r w:rsidRPr="007F4242">
        <w:rPr>
          <w:b/>
          <w:bCs/>
          <w:iCs/>
          <w:sz w:val="28"/>
          <w:szCs w:val="28"/>
          <w:lang w:val="uk-UA"/>
        </w:rPr>
        <w:t xml:space="preserve">Тема 8. Актуальні питання </w:t>
      </w:r>
      <w:r>
        <w:rPr>
          <w:b/>
          <w:bCs/>
          <w:iCs/>
          <w:sz w:val="28"/>
          <w:szCs w:val="28"/>
          <w:lang w:val="uk-UA"/>
        </w:rPr>
        <w:t xml:space="preserve">права інтелектуальної власності </w:t>
      </w:r>
      <w:r w:rsidRPr="007F4242">
        <w:rPr>
          <w:b/>
          <w:bCs/>
          <w:iCs/>
          <w:sz w:val="28"/>
          <w:szCs w:val="28"/>
          <w:lang w:val="uk-UA"/>
        </w:rPr>
        <w:t>на компонування (топографії) інтеграл</w:t>
      </w:r>
      <w:r>
        <w:rPr>
          <w:b/>
          <w:bCs/>
          <w:iCs/>
          <w:sz w:val="28"/>
          <w:szCs w:val="28"/>
          <w:lang w:val="uk-UA"/>
        </w:rPr>
        <w:t xml:space="preserve">ьних </w:t>
      </w:r>
      <w:r w:rsidRPr="007F4242">
        <w:rPr>
          <w:b/>
          <w:bCs/>
          <w:iCs/>
          <w:sz w:val="28"/>
          <w:szCs w:val="28"/>
          <w:lang w:val="uk-UA"/>
        </w:rPr>
        <w:t>мікросхем (ІМС)</w:t>
      </w:r>
    </w:p>
    <w:p w:rsidR="00620656" w:rsidRPr="00CB3E26" w:rsidRDefault="00620656" w:rsidP="0036408D">
      <w:pPr>
        <w:spacing w:line="360" w:lineRule="auto"/>
        <w:ind w:firstLine="360"/>
        <w:jc w:val="both"/>
        <w:rPr>
          <w:sz w:val="28"/>
          <w:szCs w:val="28"/>
          <w:lang w:val="uk-UA"/>
        </w:rPr>
      </w:pPr>
      <w:r w:rsidRPr="00CB3E26">
        <w:rPr>
          <w:sz w:val="28"/>
          <w:szCs w:val="28"/>
          <w:lang w:val="uk-UA"/>
        </w:rPr>
        <w:t>Поняття та характерні ознаки к</w:t>
      </w:r>
      <w:r>
        <w:rPr>
          <w:sz w:val="28"/>
          <w:szCs w:val="28"/>
          <w:lang w:val="uk-UA"/>
        </w:rPr>
        <w:t xml:space="preserve">омпонування ІМС. Суб’єкти права </w:t>
      </w:r>
      <w:r w:rsidRPr="00CB3E26">
        <w:rPr>
          <w:sz w:val="28"/>
          <w:szCs w:val="28"/>
          <w:lang w:val="uk-UA"/>
        </w:rPr>
        <w:t>інтелектуальної власності на компонування ІМС, їх особисті немайнові та майнові права автора.</w:t>
      </w:r>
    </w:p>
    <w:p w:rsidR="00620656" w:rsidRPr="00CB3E26" w:rsidRDefault="00620656" w:rsidP="0036408D">
      <w:pPr>
        <w:spacing w:line="360" w:lineRule="auto"/>
        <w:ind w:firstLine="360"/>
        <w:jc w:val="both"/>
        <w:rPr>
          <w:sz w:val="28"/>
          <w:szCs w:val="28"/>
          <w:lang w:val="uk-UA"/>
        </w:rPr>
      </w:pPr>
      <w:r w:rsidRPr="00CB3E26">
        <w:rPr>
          <w:sz w:val="28"/>
          <w:szCs w:val="28"/>
          <w:lang w:val="uk-UA"/>
        </w:rPr>
        <w:t>Реєстрація компонування ІМС як передумова захисту прав суб’єктів інтелектуальної власності на</w:t>
      </w:r>
      <w:r>
        <w:rPr>
          <w:sz w:val="28"/>
          <w:szCs w:val="28"/>
          <w:lang w:val="uk-UA"/>
        </w:rPr>
        <w:t xml:space="preserve"> компонування (топографію) ІМС. </w:t>
      </w:r>
      <w:r w:rsidRPr="00CB3E26">
        <w:rPr>
          <w:sz w:val="28"/>
          <w:szCs w:val="28"/>
          <w:lang w:val="uk-UA"/>
        </w:rPr>
        <w:t>Судовий захист права інтелектуа</w:t>
      </w:r>
      <w:r>
        <w:rPr>
          <w:sz w:val="28"/>
          <w:szCs w:val="28"/>
          <w:lang w:val="uk-UA"/>
        </w:rPr>
        <w:t xml:space="preserve">льної власності на компонування </w:t>
      </w:r>
      <w:r w:rsidRPr="00CB3E26">
        <w:rPr>
          <w:sz w:val="28"/>
          <w:szCs w:val="28"/>
          <w:lang w:val="uk-UA"/>
        </w:rPr>
        <w:t>(топографію) ІМС.</w:t>
      </w:r>
    </w:p>
    <w:p w:rsidR="00620656" w:rsidRPr="00CB3E26" w:rsidRDefault="00620656" w:rsidP="0036408D">
      <w:pPr>
        <w:spacing w:line="360" w:lineRule="auto"/>
        <w:ind w:firstLine="360"/>
        <w:jc w:val="both"/>
        <w:rPr>
          <w:sz w:val="28"/>
          <w:szCs w:val="28"/>
          <w:lang w:val="uk-UA"/>
        </w:rPr>
      </w:pPr>
      <w:r w:rsidRPr="00CB3E26">
        <w:rPr>
          <w:sz w:val="28"/>
          <w:szCs w:val="28"/>
          <w:lang w:val="uk-UA"/>
        </w:rPr>
        <w:t>Проблеми удосконалення законодавства про право інтелектуальної власності на компонування ІМС.</w:t>
      </w:r>
    </w:p>
    <w:p w:rsidR="00620656" w:rsidRDefault="00620656" w:rsidP="0036408D">
      <w:pPr>
        <w:spacing w:line="360" w:lineRule="auto"/>
        <w:ind w:firstLine="360"/>
        <w:jc w:val="both"/>
        <w:rPr>
          <w:b/>
          <w:bCs/>
          <w:sz w:val="28"/>
          <w:szCs w:val="28"/>
          <w:lang w:val="uk-UA"/>
        </w:rPr>
      </w:pPr>
    </w:p>
    <w:p w:rsidR="00620656" w:rsidRPr="00CB3E26" w:rsidRDefault="00620656" w:rsidP="0036408D">
      <w:pPr>
        <w:spacing w:line="360" w:lineRule="auto"/>
        <w:ind w:firstLine="360"/>
        <w:jc w:val="both"/>
        <w:rPr>
          <w:sz w:val="28"/>
          <w:szCs w:val="28"/>
          <w:lang w:val="uk-UA"/>
        </w:rPr>
      </w:pPr>
      <w:r w:rsidRPr="00CB3E26">
        <w:rPr>
          <w:i/>
          <w:iCs/>
          <w:sz w:val="28"/>
          <w:szCs w:val="28"/>
          <w:lang w:val="uk-UA"/>
        </w:rPr>
        <w:t>Теми рефератів:</w:t>
      </w:r>
    </w:p>
    <w:p w:rsidR="00620656" w:rsidRPr="00CB3E26" w:rsidRDefault="00620656" w:rsidP="0036408D">
      <w:pPr>
        <w:tabs>
          <w:tab w:val="left" w:pos="575"/>
        </w:tabs>
        <w:spacing w:line="360" w:lineRule="auto"/>
        <w:ind w:left="360" w:hanging="360"/>
        <w:jc w:val="both"/>
        <w:rPr>
          <w:sz w:val="28"/>
          <w:szCs w:val="28"/>
          <w:lang w:val="uk-UA"/>
        </w:rPr>
      </w:pPr>
      <w:r w:rsidRPr="00CB3E26">
        <w:rPr>
          <w:sz w:val="28"/>
          <w:szCs w:val="28"/>
          <w:lang w:val="uk-UA"/>
        </w:rPr>
        <w:t>1.</w:t>
      </w:r>
      <w:r w:rsidRPr="00CB3E26">
        <w:rPr>
          <w:sz w:val="28"/>
          <w:szCs w:val="28"/>
          <w:lang w:val="uk-UA"/>
        </w:rPr>
        <w:tab/>
        <w:t>Особливості реального захисту права інтелектуальної власності на компонування інтегральних мікросхем в Україні.</w:t>
      </w:r>
    </w:p>
    <w:p w:rsidR="00620656" w:rsidRPr="00CB3E26" w:rsidRDefault="00620656" w:rsidP="0036408D">
      <w:pPr>
        <w:tabs>
          <w:tab w:val="left" w:pos="590"/>
        </w:tabs>
        <w:spacing w:line="360" w:lineRule="auto"/>
        <w:ind w:left="360" w:hanging="360"/>
        <w:jc w:val="both"/>
        <w:rPr>
          <w:sz w:val="28"/>
          <w:szCs w:val="28"/>
          <w:lang w:val="uk-UA"/>
        </w:rPr>
      </w:pPr>
      <w:r w:rsidRPr="00CB3E26">
        <w:rPr>
          <w:sz w:val="28"/>
          <w:szCs w:val="28"/>
          <w:lang w:val="uk-UA"/>
        </w:rPr>
        <w:t>2.</w:t>
      </w:r>
      <w:r w:rsidRPr="00CB3E26">
        <w:rPr>
          <w:sz w:val="28"/>
          <w:szCs w:val="28"/>
          <w:lang w:val="uk-UA"/>
        </w:rPr>
        <w:tab/>
        <w:t>Питання удосконалення законодавства України про право інтелектуальної власності на компонування інтегральних мікросхем.</w:t>
      </w:r>
    </w:p>
    <w:p w:rsidR="00620656" w:rsidRPr="00CB3E26" w:rsidRDefault="00620656" w:rsidP="007F4242">
      <w:pPr>
        <w:spacing w:line="360" w:lineRule="auto"/>
        <w:jc w:val="right"/>
        <w:rPr>
          <w:sz w:val="28"/>
          <w:szCs w:val="28"/>
          <w:lang w:val="uk-UA"/>
        </w:rPr>
      </w:pPr>
      <w:r w:rsidRPr="00CB3E26">
        <w:rPr>
          <w:i/>
          <w:iCs/>
          <w:sz w:val="28"/>
          <w:szCs w:val="28"/>
          <w:lang w:val="uk-UA"/>
        </w:rPr>
        <w:t>Література</w:t>
      </w:r>
      <w:r w:rsidRPr="00CB3E26">
        <w:rPr>
          <w:sz w:val="28"/>
          <w:szCs w:val="28"/>
          <w:lang w:val="uk-UA"/>
        </w:rPr>
        <w:t xml:space="preserve"> [2; 3; 12; 14; 29; 51; 54; 66; 67]</w:t>
      </w:r>
    </w:p>
    <w:p w:rsidR="00620656" w:rsidRDefault="00620656" w:rsidP="0036408D">
      <w:pPr>
        <w:spacing w:line="360" w:lineRule="auto"/>
        <w:ind w:left="360" w:hanging="360"/>
        <w:jc w:val="both"/>
        <w:rPr>
          <w:b/>
          <w:bCs/>
          <w:i/>
          <w:iCs/>
          <w:sz w:val="28"/>
          <w:szCs w:val="28"/>
          <w:lang w:val="uk-UA"/>
        </w:rPr>
      </w:pPr>
    </w:p>
    <w:p w:rsidR="00620656" w:rsidRPr="007F4242" w:rsidRDefault="00620656" w:rsidP="0036408D">
      <w:pPr>
        <w:spacing w:line="360" w:lineRule="auto"/>
        <w:ind w:left="360" w:hanging="360"/>
        <w:jc w:val="both"/>
        <w:rPr>
          <w:sz w:val="28"/>
          <w:szCs w:val="28"/>
          <w:lang w:val="uk-UA"/>
        </w:rPr>
      </w:pPr>
      <w:r w:rsidRPr="007F4242">
        <w:rPr>
          <w:b/>
          <w:bCs/>
          <w:iCs/>
          <w:sz w:val="28"/>
          <w:szCs w:val="28"/>
          <w:lang w:val="uk-UA"/>
        </w:rPr>
        <w:t xml:space="preserve">Тема 9. Актуальні питання </w:t>
      </w:r>
      <w:r>
        <w:rPr>
          <w:b/>
          <w:bCs/>
          <w:iCs/>
          <w:sz w:val="28"/>
          <w:szCs w:val="28"/>
          <w:lang w:val="uk-UA"/>
        </w:rPr>
        <w:t xml:space="preserve">права інтелектуальної власності </w:t>
      </w:r>
      <w:r w:rsidRPr="007F4242">
        <w:rPr>
          <w:b/>
          <w:bCs/>
          <w:iCs/>
          <w:sz w:val="28"/>
          <w:szCs w:val="28"/>
          <w:lang w:val="uk-UA"/>
        </w:rPr>
        <w:t>на сорти рослин та породи тварин</w:t>
      </w:r>
    </w:p>
    <w:p w:rsidR="00620656" w:rsidRPr="00CB3E26" w:rsidRDefault="00620656" w:rsidP="0036408D">
      <w:pPr>
        <w:spacing w:line="360" w:lineRule="auto"/>
        <w:ind w:firstLine="360"/>
        <w:jc w:val="both"/>
        <w:rPr>
          <w:sz w:val="28"/>
          <w:szCs w:val="28"/>
          <w:lang w:val="uk-UA"/>
        </w:rPr>
      </w:pPr>
      <w:r w:rsidRPr="00CB3E26">
        <w:rPr>
          <w:sz w:val="28"/>
          <w:szCs w:val="28"/>
          <w:lang w:val="uk-UA"/>
        </w:rPr>
        <w:t>Поняття, суб’єкти, умови та поряд</w:t>
      </w:r>
      <w:r>
        <w:rPr>
          <w:sz w:val="28"/>
          <w:szCs w:val="28"/>
          <w:lang w:val="uk-UA"/>
        </w:rPr>
        <w:t xml:space="preserve">ок набуття прав інтелектуальної </w:t>
      </w:r>
      <w:r w:rsidRPr="00CB3E26">
        <w:rPr>
          <w:sz w:val="28"/>
          <w:szCs w:val="28"/>
          <w:lang w:val="uk-UA"/>
        </w:rPr>
        <w:t>власності на сорт рослин, породу тв</w:t>
      </w:r>
      <w:r>
        <w:rPr>
          <w:sz w:val="28"/>
          <w:szCs w:val="28"/>
          <w:lang w:val="uk-UA"/>
        </w:rPr>
        <w:t xml:space="preserve">арин. Державна реєстрація сорту </w:t>
      </w:r>
      <w:r w:rsidRPr="00CB3E26">
        <w:rPr>
          <w:sz w:val="28"/>
          <w:szCs w:val="28"/>
          <w:lang w:val="uk-UA"/>
        </w:rPr>
        <w:t>рослин та породи тварин як передумова захисту права інтелектуальної власності автора.</w:t>
      </w:r>
    </w:p>
    <w:p w:rsidR="00620656" w:rsidRPr="00CB3E26" w:rsidRDefault="00620656" w:rsidP="0036408D">
      <w:pPr>
        <w:spacing w:line="360" w:lineRule="auto"/>
        <w:ind w:firstLine="360"/>
        <w:jc w:val="both"/>
        <w:rPr>
          <w:sz w:val="28"/>
          <w:szCs w:val="28"/>
          <w:lang w:val="uk-UA"/>
        </w:rPr>
      </w:pPr>
      <w:r w:rsidRPr="00CB3E26">
        <w:rPr>
          <w:sz w:val="28"/>
          <w:szCs w:val="28"/>
          <w:lang w:val="uk-UA"/>
        </w:rPr>
        <w:t>Судовий захист права інтелектуал</w:t>
      </w:r>
      <w:r>
        <w:rPr>
          <w:sz w:val="28"/>
          <w:szCs w:val="28"/>
          <w:lang w:val="uk-UA"/>
        </w:rPr>
        <w:t xml:space="preserve">ьної власності на сорти рослин. </w:t>
      </w:r>
      <w:r w:rsidRPr="00CB3E26">
        <w:rPr>
          <w:sz w:val="28"/>
          <w:szCs w:val="28"/>
          <w:lang w:val="uk-UA"/>
        </w:rPr>
        <w:t>Особливості захисту права інтелектуальної власності на породи тварин.</w:t>
      </w:r>
    </w:p>
    <w:p w:rsidR="00620656" w:rsidRPr="00CB3E26" w:rsidRDefault="00620656" w:rsidP="0036408D">
      <w:pPr>
        <w:spacing w:line="360" w:lineRule="auto"/>
        <w:ind w:firstLine="360"/>
        <w:jc w:val="both"/>
        <w:rPr>
          <w:sz w:val="28"/>
          <w:szCs w:val="28"/>
          <w:lang w:val="uk-UA"/>
        </w:rPr>
      </w:pPr>
      <w:r w:rsidRPr="00CB3E26">
        <w:rPr>
          <w:sz w:val="28"/>
          <w:szCs w:val="28"/>
          <w:lang w:val="uk-UA"/>
        </w:rPr>
        <w:t>Проблеми удосконалення законодавства про інтелектуальну власність на сорти рослин та породи тварин.</w:t>
      </w:r>
    </w:p>
    <w:p w:rsidR="00620656" w:rsidRDefault="00620656" w:rsidP="0036408D">
      <w:pPr>
        <w:spacing w:line="360" w:lineRule="auto"/>
        <w:ind w:firstLine="360"/>
        <w:jc w:val="both"/>
        <w:rPr>
          <w:b/>
          <w:bCs/>
          <w:sz w:val="28"/>
          <w:szCs w:val="28"/>
          <w:lang w:val="uk-UA"/>
        </w:rPr>
      </w:pPr>
    </w:p>
    <w:p w:rsidR="00620656" w:rsidRPr="00CB3E26" w:rsidRDefault="00620656" w:rsidP="0036408D">
      <w:pPr>
        <w:spacing w:line="360" w:lineRule="auto"/>
        <w:ind w:firstLine="360"/>
        <w:jc w:val="both"/>
        <w:rPr>
          <w:sz w:val="28"/>
          <w:szCs w:val="28"/>
          <w:lang w:val="uk-UA"/>
        </w:rPr>
      </w:pPr>
      <w:r w:rsidRPr="00CB3E26">
        <w:rPr>
          <w:i/>
          <w:iCs/>
          <w:sz w:val="28"/>
          <w:szCs w:val="28"/>
          <w:lang w:val="uk-UA"/>
        </w:rPr>
        <w:t>Теми рефератів:</w:t>
      </w:r>
    </w:p>
    <w:p w:rsidR="00620656" w:rsidRPr="00CB3E26" w:rsidRDefault="00620656" w:rsidP="0036408D">
      <w:pPr>
        <w:spacing w:line="360" w:lineRule="auto"/>
        <w:ind w:left="360" w:hanging="360"/>
        <w:jc w:val="both"/>
        <w:rPr>
          <w:sz w:val="28"/>
          <w:szCs w:val="28"/>
          <w:lang w:val="uk-UA"/>
        </w:rPr>
      </w:pPr>
      <w:r w:rsidRPr="00CB3E26">
        <w:rPr>
          <w:sz w:val="28"/>
          <w:szCs w:val="28"/>
          <w:lang w:val="uk-UA"/>
        </w:rPr>
        <w:t>1. Міжнародна співпрацю у сфері захисту права інтелект</w:t>
      </w:r>
      <w:r>
        <w:rPr>
          <w:sz w:val="28"/>
          <w:szCs w:val="28"/>
          <w:lang w:val="uk-UA"/>
        </w:rPr>
        <w:t xml:space="preserve">уальної </w:t>
      </w:r>
      <w:r w:rsidRPr="00CB3E26">
        <w:rPr>
          <w:sz w:val="28"/>
          <w:szCs w:val="28"/>
          <w:lang w:val="uk-UA"/>
        </w:rPr>
        <w:t>власності на сорти рослин та породи тварин.</w:t>
      </w:r>
    </w:p>
    <w:p w:rsidR="00620656" w:rsidRPr="00CB3E26" w:rsidRDefault="00620656" w:rsidP="007F4242">
      <w:pPr>
        <w:spacing w:line="360" w:lineRule="auto"/>
        <w:jc w:val="right"/>
        <w:rPr>
          <w:sz w:val="28"/>
          <w:szCs w:val="28"/>
          <w:lang w:val="uk-UA"/>
        </w:rPr>
      </w:pPr>
      <w:r w:rsidRPr="00CB3E26">
        <w:rPr>
          <w:i/>
          <w:iCs/>
          <w:sz w:val="28"/>
          <w:szCs w:val="28"/>
          <w:lang w:val="uk-UA"/>
        </w:rPr>
        <w:t>Література</w:t>
      </w:r>
      <w:r w:rsidRPr="00CB3E26">
        <w:rPr>
          <w:sz w:val="28"/>
          <w:szCs w:val="28"/>
          <w:lang w:val="uk-UA"/>
        </w:rPr>
        <w:t xml:space="preserve"> [2; 3; 29; 31; 33; 52; 53; 65-69]</w:t>
      </w:r>
    </w:p>
    <w:p w:rsidR="00620656" w:rsidRDefault="00620656" w:rsidP="0036408D">
      <w:pPr>
        <w:spacing w:line="360" w:lineRule="auto"/>
        <w:ind w:left="360" w:hanging="360"/>
        <w:jc w:val="both"/>
        <w:rPr>
          <w:b/>
          <w:bCs/>
          <w:i/>
          <w:iCs/>
          <w:sz w:val="28"/>
          <w:szCs w:val="28"/>
          <w:lang w:val="uk-UA"/>
        </w:rPr>
      </w:pPr>
    </w:p>
    <w:p w:rsidR="00620656" w:rsidRPr="007F4242" w:rsidRDefault="00620656" w:rsidP="0036408D">
      <w:pPr>
        <w:spacing w:line="360" w:lineRule="auto"/>
        <w:ind w:left="360" w:hanging="360"/>
        <w:jc w:val="both"/>
        <w:rPr>
          <w:sz w:val="28"/>
          <w:szCs w:val="28"/>
          <w:lang w:val="uk-UA"/>
        </w:rPr>
      </w:pPr>
      <w:r w:rsidRPr="007F4242">
        <w:rPr>
          <w:b/>
          <w:bCs/>
          <w:iCs/>
          <w:sz w:val="28"/>
          <w:szCs w:val="28"/>
          <w:lang w:val="uk-UA"/>
        </w:rPr>
        <w:t>Тема 10. Актуальні питання права інтелектуальної власності на наукове відкриття</w:t>
      </w:r>
    </w:p>
    <w:p w:rsidR="00620656" w:rsidRPr="00CB3E26" w:rsidRDefault="00620656" w:rsidP="0036408D">
      <w:pPr>
        <w:spacing w:line="360" w:lineRule="auto"/>
        <w:ind w:firstLine="360"/>
        <w:jc w:val="both"/>
        <w:rPr>
          <w:sz w:val="28"/>
          <w:szCs w:val="28"/>
          <w:lang w:val="uk-UA"/>
        </w:rPr>
      </w:pPr>
      <w:r w:rsidRPr="00CB3E26">
        <w:rPr>
          <w:sz w:val="28"/>
          <w:szCs w:val="28"/>
          <w:lang w:val="uk-UA"/>
        </w:rPr>
        <w:t xml:space="preserve">Поняття, ознаки та суб’єкти наукового відкриття. Проблема визначення новизни, достовірності та </w:t>
      </w:r>
      <w:r>
        <w:rPr>
          <w:sz w:val="28"/>
          <w:szCs w:val="28"/>
          <w:lang w:val="uk-UA"/>
        </w:rPr>
        <w:t xml:space="preserve">фундаментальності положень, які </w:t>
      </w:r>
      <w:r w:rsidRPr="00CB3E26">
        <w:rPr>
          <w:sz w:val="28"/>
          <w:szCs w:val="28"/>
          <w:lang w:val="uk-UA"/>
        </w:rPr>
        <w:t>заявлені науковим відкриттям.</w:t>
      </w:r>
    </w:p>
    <w:p w:rsidR="00620656" w:rsidRPr="00CB3E26" w:rsidRDefault="00620656" w:rsidP="0036408D">
      <w:pPr>
        <w:spacing w:line="360" w:lineRule="auto"/>
        <w:ind w:firstLine="360"/>
        <w:jc w:val="both"/>
        <w:rPr>
          <w:sz w:val="28"/>
          <w:szCs w:val="28"/>
          <w:lang w:val="uk-UA"/>
        </w:rPr>
      </w:pPr>
      <w:r w:rsidRPr="00CB3E26">
        <w:rPr>
          <w:sz w:val="28"/>
          <w:szCs w:val="28"/>
          <w:lang w:val="uk-UA"/>
        </w:rPr>
        <w:t>Судовий захист прав на наукове відкриття. Удосконалення законодавства України про охорону прав на наукові відкриття.</w:t>
      </w:r>
    </w:p>
    <w:p w:rsidR="00620656" w:rsidRDefault="00620656" w:rsidP="0036408D">
      <w:pPr>
        <w:spacing w:line="360" w:lineRule="auto"/>
        <w:ind w:firstLine="360"/>
        <w:jc w:val="both"/>
        <w:rPr>
          <w:b/>
          <w:bCs/>
          <w:sz w:val="28"/>
          <w:szCs w:val="28"/>
          <w:lang w:val="uk-UA"/>
        </w:rPr>
      </w:pPr>
    </w:p>
    <w:p w:rsidR="00620656" w:rsidRPr="00CB3E26" w:rsidRDefault="00620656" w:rsidP="0036408D">
      <w:pPr>
        <w:spacing w:line="360" w:lineRule="auto"/>
        <w:ind w:firstLine="360"/>
        <w:jc w:val="both"/>
        <w:rPr>
          <w:sz w:val="28"/>
          <w:szCs w:val="28"/>
          <w:lang w:val="uk-UA"/>
        </w:rPr>
      </w:pPr>
      <w:r w:rsidRPr="00CB3E26">
        <w:rPr>
          <w:i/>
          <w:iCs/>
          <w:sz w:val="28"/>
          <w:szCs w:val="28"/>
          <w:lang w:val="uk-UA"/>
        </w:rPr>
        <w:t>Теми рефератів:</w:t>
      </w:r>
    </w:p>
    <w:p w:rsidR="00620656" w:rsidRPr="00CB3E26" w:rsidRDefault="00620656" w:rsidP="0036408D">
      <w:pPr>
        <w:tabs>
          <w:tab w:val="left" w:pos="635"/>
        </w:tabs>
        <w:spacing w:line="360" w:lineRule="auto"/>
        <w:ind w:left="360" w:hanging="360"/>
        <w:jc w:val="both"/>
        <w:rPr>
          <w:sz w:val="28"/>
          <w:szCs w:val="28"/>
          <w:lang w:val="uk-UA"/>
        </w:rPr>
      </w:pPr>
      <w:r w:rsidRPr="00CB3E26">
        <w:rPr>
          <w:sz w:val="28"/>
          <w:szCs w:val="28"/>
          <w:lang w:val="uk-UA"/>
        </w:rPr>
        <w:t>1.</w:t>
      </w:r>
      <w:r w:rsidRPr="00CB3E26">
        <w:rPr>
          <w:sz w:val="28"/>
          <w:szCs w:val="28"/>
          <w:lang w:val="uk-UA"/>
        </w:rPr>
        <w:tab/>
        <w:t>Особливість наукового відкри</w:t>
      </w:r>
      <w:r>
        <w:rPr>
          <w:sz w:val="28"/>
          <w:szCs w:val="28"/>
          <w:lang w:val="uk-UA"/>
        </w:rPr>
        <w:t xml:space="preserve">ття, як об’єкта інтелектуальної </w:t>
      </w:r>
      <w:r w:rsidRPr="00CB3E26">
        <w:rPr>
          <w:sz w:val="28"/>
          <w:szCs w:val="28"/>
          <w:lang w:val="uk-UA"/>
        </w:rPr>
        <w:t>власності.</w:t>
      </w:r>
    </w:p>
    <w:p w:rsidR="00620656" w:rsidRPr="00CB3E26" w:rsidRDefault="00620656" w:rsidP="0036408D">
      <w:pPr>
        <w:tabs>
          <w:tab w:val="left" w:pos="650"/>
        </w:tabs>
        <w:spacing w:line="360" w:lineRule="auto"/>
        <w:ind w:left="360" w:hanging="360"/>
        <w:jc w:val="both"/>
        <w:rPr>
          <w:sz w:val="28"/>
          <w:szCs w:val="28"/>
          <w:lang w:val="uk-UA"/>
        </w:rPr>
      </w:pPr>
      <w:r w:rsidRPr="00CB3E26">
        <w:rPr>
          <w:sz w:val="28"/>
          <w:szCs w:val="28"/>
          <w:lang w:val="uk-UA"/>
        </w:rPr>
        <w:t>2.</w:t>
      </w:r>
      <w:r w:rsidRPr="00CB3E26">
        <w:rPr>
          <w:sz w:val="28"/>
          <w:szCs w:val="28"/>
          <w:lang w:val="uk-UA"/>
        </w:rPr>
        <w:tab/>
        <w:t>Перспективи удосконалення законодавства України про охорону наукових відкриттів.</w:t>
      </w:r>
    </w:p>
    <w:p w:rsidR="00620656" w:rsidRPr="00CB3E26" w:rsidRDefault="00620656" w:rsidP="007F4242">
      <w:pPr>
        <w:spacing w:line="360" w:lineRule="auto"/>
        <w:jc w:val="right"/>
        <w:rPr>
          <w:sz w:val="28"/>
          <w:szCs w:val="28"/>
          <w:lang w:val="uk-UA"/>
        </w:rPr>
      </w:pPr>
      <w:r w:rsidRPr="00CB3E26">
        <w:rPr>
          <w:i/>
          <w:iCs/>
          <w:sz w:val="28"/>
          <w:szCs w:val="28"/>
          <w:lang w:val="uk-UA"/>
        </w:rPr>
        <w:t>Література</w:t>
      </w:r>
      <w:r w:rsidRPr="00CB3E26">
        <w:rPr>
          <w:sz w:val="28"/>
          <w:szCs w:val="28"/>
          <w:lang w:val="uk-UA"/>
        </w:rPr>
        <w:t xml:space="preserve"> [2; 3; 9; 27; 32; 35; 36; 61; 66]</w:t>
      </w:r>
    </w:p>
    <w:p w:rsidR="00620656" w:rsidRDefault="00620656" w:rsidP="007F4242">
      <w:pPr>
        <w:spacing w:line="360" w:lineRule="auto"/>
        <w:ind w:right="1486"/>
        <w:jc w:val="center"/>
        <w:rPr>
          <w:b/>
          <w:sz w:val="28"/>
          <w:szCs w:val="28"/>
          <w:lang w:val="uk-UA"/>
        </w:rPr>
      </w:pPr>
      <w:r>
        <w:rPr>
          <w:b/>
          <w:sz w:val="28"/>
          <w:szCs w:val="28"/>
          <w:lang w:val="uk-UA"/>
        </w:rPr>
        <w:t>6.3. Завдання для самостійної роботи здобувачів вищої освіти</w:t>
      </w:r>
    </w:p>
    <w:p w:rsidR="00620656" w:rsidRPr="00967BC6" w:rsidRDefault="00620656" w:rsidP="00967BC6">
      <w:pPr>
        <w:spacing w:line="360" w:lineRule="auto"/>
        <w:ind w:firstLine="360"/>
        <w:jc w:val="both"/>
        <w:rPr>
          <w:b/>
          <w:sz w:val="28"/>
          <w:szCs w:val="28"/>
          <w:lang w:val="uk-UA"/>
        </w:rPr>
      </w:pPr>
      <w:r w:rsidRPr="00967BC6">
        <w:rPr>
          <w:b/>
          <w:sz w:val="28"/>
          <w:szCs w:val="28"/>
          <w:lang w:val="uk-UA"/>
        </w:rPr>
        <w:t>Змістовий модуль 1.</w:t>
      </w:r>
      <w:r w:rsidRPr="00967BC6">
        <w:rPr>
          <w:b/>
          <w:bCs/>
          <w:sz w:val="28"/>
          <w:szCs w:val="28"/>
          <w:lang w:val="uk-UA"/>
        </w:rPr>
        <w:t xml:space="preserve"> Поняття, сутність і місце права</w:t>
      </w:r>
      <w:r w:rsidRPr="00967BC6">
        <w:rPr>
          <w:b/>
          <w:sz w:val="28"/>
          <w:szCs w:val="28"/>
          <w:lang w:val="uk-UA"/>
        </w:rPr>
        <w:t xml:space="preserve"> </w:t>
      </w:r>
      <w:r w:rsidRPr="00967BC6">
        <w:rPr>
          <w:b/>
          <w:bCs/>
          <w:sz w:val="28"/>
          <w:szCs w:val="28"/>
          <w:lang w:val="uk-UA"/>
        </w:rPr>
        <w:t>інтелектуальної власності в правовій системі України</w:t>
      </w:r>
    </w:p>
    <w:p w:rsidR="00620656" w:rsidRPr="00967BC6" w:rsidRDefault="00620656" w:rsidP="00967BC6">
      <w:pPr>
        <w:spacing w:line="360" w:lineRule="auto"/>
        <w:ind w:firstLine="360"/>
        <w:jc w:val="both"/>
        <w:rPr>
          <w:b/>
          <w:sz w:val="28"/>
          <w:szCs w:val="28"/>
          <w:lang w:val="uk-UA"/>
        </w:rPr>
      </w:pPr>
      <w:r w:rsidRPr="00967BC6">
        <w:rPr>
          <w:b/>
          <w:bCs/>
          <w:iCs/>
          <w:sz w:val="28"/>
          <w:szCs w:val="28"/>
          <w:lang w:val="uk-UA"/>
        </w:rPr>
        <w:t>Тема 1. Поняття, сутність, зміст та місце права</w:t>
      </w:r>
      <w:r w:rsidRPr="00967BC6">
        <w:rPr>
          <w:b/>
          <w:sz w:val="28"/>
          <w:szCs w:val="28"/>
          <w:lang w:val="uk-UA"/>
        </w:rPr>
        <w:t xml:space="preserve"> </w:t>
      </w:r>
      <w:r w:rsidRPr="00967BC6">
        <w:rPr>
          <w:b/>
          <w:bCs/>
          <w:iCs/>
          <w:sz w:val="28"/>
          <w:szCs w:val="28"/>
          <w:lang w:val="uk-UA"/>
        </w:rPr>
        <w:t>інтелектуальної власності в правовій системі України: теоретичні питання та проблеми</w:t>
      </w:r>
    </w:p>
    <w:p w:rsidR="00620656" w:rsidRPr="00967BC6" w:rsidRDefault="00620656" w:rsidP="00967BC6">
      <w:pPr>
        <w:spacing w:line="360" w:lineRule="auto"/>
        <w:jc w:val="both"/>
        <w:rPr>
          <w:sz w:val="28"/>
          <w:szCs w:val="28"/>
          <w:lang w:val="uk-UA"/>
        </w:rPr>
      </w:pPr>
      <w:r w:rsidRPr="00967BC6">
        <w:rPr>
          <w:b/>
          <w:bCs/>
          <w:sz w:val="28"/>
          <w:szCs w:val="28"/>
          <w:lang w:val="uk-UA"/>
        </w:rPr>
        <w:t>Питання для самоконтролю:</w:t>
      </w:r>
    </w:p>
    <w:p w:rsidR="00620656" w:rsidRPr="00967BC6" w:rsidRDefault="00620656" w:rsidP="00967BC6">
      <w:pPr>
        <w:tabs>
          <w:tab w:val="left" w:pos="611"/>
        </w:tabs>
        <w:spacing w:line="360" w:lineRule="auto"/>
        <w:ind w:firstLine="360"/>
        <w:jc w:val="both"/>
        <w:rPr>
          <w:sz w:val="28"/>
          <w:szCs w:val="28"/>
          <w:lang w:val="uk-UA"/>
        </w:rPr>
      </w:pPr>
      <w:r w:rsidRPr="00967BC6">
        <w:rPr>
          <w:sz w:val="28"/>
          <w:szCs w:val="28"/>
          <w:lang w:val="uk-UA"/>
        </w:rPr>
        <w:t>1.</w:t>
      </w:r>
      <w:r w:rsidRPr="00967BC6">
        <w:rPr>
          <w:sz w:val="28"/>
          <w:szCs w:val="28"/>
          <w:lang w:val="uk-UA"/>
        </w:rPr>
        <w:tab/>
        <w:t>Поняття права інтелектуальної власності.</w:t>
      </w:r>
    </w:p>
    <w:p w:rsidR="00620656" w:rsidRPr="00967BC6" w:rsidRDefault="00620656" w:rsidP="00967BC6">
      <w:pPr>
        <w:tabs>
          <w:tab w:val="left" w:pos="626"/>
        </w:tabs>
        <w:spacing w:line="360" w:lineRule="auto"/>
        <w:ind w:firstLine="360"/>
        <w:jc w:val="both"/>
        <w:rPr>
          <w:sz w:val="28"/>
          <w:szCs w:val="28"/>
          <w:lang w:val="uk-UA"/>
        </w:rPr>
      </w:pPr>
      <w:r w:rsidRPr="00967BC6">
        <w:rPr>
          <w:sz w:val="28"/>
          <w:szCs w:val="28"/>
          <w:lang w:val="uk-UA"/>
        </w:rPr>
        <w:t>2.</w:t>
      </w:r>
      <w:r w:rsidRPr="00967BC6">
        <w:rPr>
          <w:sz w:val="28"/>
          <w:szCs w:val="28"/>
          <w:lang w:val="uk-UA"/>
        </w:rPr>
        <w:tab/>
        <w:t>Зміст права інтелектуальної власності.</w:t>
      </w:r>
    </w:p>
    <w:p w:rsidR="00620656" w:rsidRPr="00967BC6" w:rsidRDefault="00620656" w:rsidP="00967BC6">
      <w:pPr>
        <w:tabs>
          <w:tab w:val="left" w:pos="631"/>
        </w:tabs>
        <w:spacing w:line="360" w:lineRule="auto"/>
        <w:ind w:firstLine="360"/>
        <w:jc w:val="both"/>
        <w:rPr>
          <w:sz w:val="28"/>
          <w:szCs w:val="28"/>
          <w:lang w:val="uk-UA"/>
        </w:rPr>
      </w:pPr>
      <w:r w:rsidRPr="00967BC6">
        <w:rPr>
          <w:sz w:val="28"/>
          <w:szCs w:val="28"/>
          <w:lang w:val="uk-UA"/>
        </w:rPr>
        <w:t>3.</w:t>
      </w:r>
      <w:r w:rsidRPr="00967BC6">
        <w:rPr>
          <w:sz w:val="28"/>
          <w:szCs w:val="28"/>
          <w:lang w:val="uk-UA"/>
        </w:rPr>
        <w:tab/>
        <w:t>Види об’єктів права інтелектуальної власності.</w:t>
      </w:r>
    </w:p>
    <w:p w:rsidR="00620656" w:rsidRPr="00967BC6" w:rsidRDefault="00620656" w:rsidP="00967BC6">
      <w:pPr>
        <w:tabs>
          <w:tab w:val="left" w:pos="631"/>
        </w:tabs>
        <w:spacing w:line="360" w:lineRule="auto"/>
        <w:ind w:firstLine="360"/>
        <w:jc w:val="both"/>
        <w:rPr>
          <w:sz w:val="28"/>
          <w:szCs w:val="28"/>
          <w:lang w:val="uk-UA"/>
        </w:rPr>
      </w:pPr>
      <w:r w:rsidRPr="00967BC6">
        <w:rPr>
          <w:sz w:val="28"/>
          <w:szCs w:val="28"/>
          <w:lang w:val="uk-UA"/>
        </w:rPr>
        <w:t>4.</w:t>
      </w:r>
      <w:r w:rsidRPr="00967BC6">
        <w:rPr>
          <w:sz w:val="28"/>
          <w:szCs w:val="28"/>
          <w:lang w:val="uk-UA"/>
        </w:rPr>
        <w:tab/>
        <w:t>Творча та інтелектуальна діяльність людини.</w:t>
      </w:r>
    </w:p>
    <w:p w:rsidR="00620656" w:rsidRPr="00967BC6" w:rsidRDefault="00620656" w:rsidP="00967BC6">
      <w:pPr>
        <w:tabs>
          <w:tab w:val="left" w:pos="631"/>
        </w:tabs>
        <w:spacing w:line="360" w:lineRule="auto"/>
        <w:ind w:firstLine="360"/>
        <w:jc w:val="both"/>
        <w:rPr>
          <w:sz w:val="28"/>
          <w:szCs w:val="28"/>
          <w:lang w:val="uk-UA"/>
        </w:rPr>
      </w:pPr>
      <w:r w:rsidRPr="00967BC6">
        <w:rPr>
          <w:sz w:val="28"/>
          <w:szCs w:val="28"/>
          <w:lang w:val="uk-UA"/>
        </w:rPr>
        <w:t>5.</w:t>
      </w:r>
      <w:r w:rsidRPr="00967BC6">
        <w:rPr>
          <w:sz w:val="28"/>
          <w:szCs w:val="28"/>
          <w:lang w:val="uk-UA"/>
        </w:rPr>
        <w:tab/>
        <w:t>Суб’єкти права інтелектуальної власності.</w:t>
      </w:r>
    </w:p>
    <w:p w:rsidR="00620656" w:rsidRPr="00967BC6" w:rsidRDefault="00620656" w:rsidP="00967BC6">
      <w:pPr>
        <w:tabs>
          <w:tab w:val="left" w:pos="631"/>
        </w:tabs>
        <w:spacing w:line="360" w:lineRule="auto"/>
        <w:ind w:firstLine="360"/>
        <w:jc w:val="both"/>
        <w:rPr>
          <w:sz w:val="28"/>
          <w:szCs w:val="28"/>
          <w:lang w:val="uk-UA"/>
        </w:rPr>
      </w:pPr>
      <w:r w:rsidRPr="00967BC6">
        <w:rPr>
          <w:sz w:val="28"/>
          <w:szCs w:val="28"/>
          <w:lang w:val="uk-UA"/>
        </w:rPr>
        <w:t>6.</w:t>
      </w:r>
      <w:r w:rsidRPr="00967BC6">
        <w:rPr>
          <w:sz w:val="28"/>
          <w:szCs w:val="28"/>
          <w:lang w:val="uk-UA"/>
        </w:rPr>
        <w:tab/>
        <w:t>Майнові та особисті немайнові права інтелектуальної власності.</w:t>
      </w:r>
    </w:p>
    <w:p w:rsidR="00620656" w:rsidRPr="00967BC6" w:rsidRDefault="00620656" w:rsidP="00967BC6">
      <w:pPr>
        <w:spacing w:line="360" w:lineRule="auto"/>
        <w:jc w:val="both"/>
        <w:rPr>
          <w:sz w:val="28"/>
          <w:szCs w:val="28"/>
          <w:lang w:val="uk-UA"/>
        </w:rPr>
      </w:pPr>
      <w:r w:rsidRPr="00967BC6">
        <w:rPr>
          <w:b/>
          <w:bCs/>
          <w:sz w:val="28"/>
          <w:szCs w:val="28"/>
          <w:lang w:val="uk-UA"/>
        </w:rPr>
        <w:t>Практичні завдання:</w:t>
      </w:r>
    </w:p>
    <w:p w:rsidR="00620656" w:rsidRPr="00967BC6" w:rsidRDefault="00620656" w:rsidP="00967BC6">
      <w:pPr>
        <w:spacing w:line="360" w:lineRule="auto"/>
        <w:jc w:val="both"/>
        <w:rPr>
          <w:sz w:val="28"/>
          <w:szCs w:val="28"/>
          <w:lang w:val="uk-UA"/>
        </w:rPr>
      </w:pPr>
      <w:r w:rsidRPr="00967BC6">
        <w:rPr>
          <w:b/>
          <w:bCs/>
          <w:sz w:val="28"/>
          <w:szCs w:val="28"/>
          <w:lang w:val="uk-UA"/>
        </w:rPr>
        <w:t>Тести</w:t>
      </w:r>
    </w:p>
    <w:p w:rsidR="00620656" w:rsidRPr="00967BC6" w:rsidRDefault="00620656" w:rsidP="00967BC6">
      <w:pPr>
        <w:tabs>
          <w:tab w:val="left" w:pos="637"/>
        </w:tabs>
        <w:spacing w:line="360" w:lineRule="auto"/>
        <w:ind w:firstLine="360"/>
        <w:jc w:val="both"/>
        <w:rPr>
          <w:sz w:val="28"/>
          <w:szCs w:val="28"/>
          <w:lang w:val="uk-UA"/>
        </w:rPr>
      </w:pPr>
      <w:r w:rsidRPr="00967BC6">
        <w:rPr>
          <w:b/>
          <w:bCs/>
          <w:i/>
          <w:iCs/>
          <w:sz w:val="28"/>
          <w:szCs w:val="28"/>
          <w:lang w:val="uk-UA"/>
        </w:rPr>
        <w:t>1.</w:t>
      </w:r>
      <w:r w:rsidRPr="00967BC6">
        <w:rPr>
          <w:b/>
          <w:bCs/>
          <w:i/>
          <w:iCs/>
          <w:sz w:val="28"/>
          <w:szCs w:val="28"/>
          <w:lang w:val="uk-UA"/>
        </w:rPr>
        <w:tab/>
        <w:t>Як співвідносяться поняття творча та інтелектуальна діяльність:</w:t>
      </w:r>
    </w:p>
    <w:p w:rsidR="00620656" w:rsidRPr="00967BC6" w:rsidRDefault="00620656" w:rsidP="00967BC6">
      <w:pPr>
        <w:tabs>
          <w:tab w:val="left" w:pos="683"/>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тотожні;</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творча діяльність — ширше поняття;</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інтелектуальна діяльність — ширше поняття;</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зовсім різні поняття.</w:t>
      </w:r>
    </w:p>
    <w:p w:rsidR="00620656" w:rsidRPr="00967BC6" w:rsidRDefault="00620656" w:rsidP="00967BC6">
      <w:pPr>
        <w:tabs>
          <w:tab w:val="left" w:pos="632"/>
        </w:tabs>
        <w:spacing w:line="360" w:lineRule="auto"/>
        <w:ind w:firstLine="360"/>
        <w:jc w:val="both"/>
        <w:rPr>
          <w:sz w:val="28"/>
          <w:szCs w:val="28"/>
          <w:lang w:val="uk-UA"/>
        </w:rPr>
      </w:pPr>
      <w:r w:rsidRPr="00967BC6">
        <w:rPr>
          <w:b/>
          <w:bCs/>
          <w:i/>
          <w:iCs/>
          <w:sz w:val="28"/>
          <w:szCs w:val="28"/>
          <w:lang w:val="uk-UA"/>
        </w:rPr>
        <w:t>2.</w:t>
      </w:r>
      <w:r w:rsidRPr="00967BC6">
        <w:rPr>
          <w:b/>
          <w:bCs/>
          <w:i/>
          <w:iCs/>
          <w:sz w:val="28"/>
          <w:szCs w:val="28"/>
          <w:lang w:val="uk-UA"/>
        </w:rPr>
        <w:tab/>
        <w:t>Об’єкти літературно-художньої творчості охороняються:</w:t>
      </w:r>
    </w:p>
    <w:p w:rsidR="00620656" w:rsidRPr="00967BC6" w:rsidRDefault="00620656" w:rsidP="00967BC6">
      <w:pPr>
        <w:tabs>
          <w:tab w:val="left" w:pos="683"/>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патентним правом;</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авторським правом;</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суміжними правами;</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творчим правом.</w:t>
      </w:r>
    </w:p>
    <w:p w:rsidR="00620656" w:rsidRPr="00967BC6" w:rsidRDefault="00620656" w:rsidP="00967BC6">
      <w:pPr>
        <w:tabs>
          <w:tab w:val="left" w:pos="683"/>
        </w:tabs>
        <w:spacing w:line="360" w:lineRule="auto"/>
        <w:ind w:firstLine="360"/>
        <w:jc w:val="both"/>
        <w:rPr>
          <w:sz w:val="28"/>
          <w:szCs w:val="28"/>
          <w:lang w:val="uk-UA"/>
        </w:rPr>
      </w:pPr>
      <w:r w:rsidRPr="00967BC6">
        <w:rPr>
          <w:b/>
          <w:bCs/>
          <w:i/>
          <w:iCs/>
          <w:sz w:val="28"/>
          <w:szCs w:val="28"/>
          <w:lang w:val="uk-UA"/>
        </w:rPr>
        <w:t>3.</w:t>
      </w:r>
      <w:r w:rsidRPr="00967BC6">
        <w:rPr>
          <w:b/>
          <w:bCs/>
          <w:i/>
          <w:iCs/>
          <w:sz w:val="28"/>
          <w:szCs w:val="28"/>
          <w:lang w:val="uk-UA"/>
        </w:rPr>
        <w:tab/>
        <w:t>Право інтелектуальної власності входить до:</w:t>
      </w:r>
    </w:p>
    <w:p w:rsidR="00620656" w:rsidRPr="00967BC6" w:rsidRDefault="00620656" w:rsidP="00967BC6">
      <w:pPr>
        <w:tabs>
          <w:tab w:val="left" w:pos="683"/>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господарського права;</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цивільного права;</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адміністративного права;</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творчого права.</w:t>
      </w:r>
    </w:p>
    <w:p w:rsidR="00620656" w:rsidRPr="00967BC6" w:rsidRDefault="00620656" w:rsidP="00967BC6">
      <w:pPr>
        <w:spacing w:line="360" w:lineRule="auto"/>
        <w:jc w:val="right"/>
        <w:rPr>
          <w:sz w:val="28"/>
          <w:szCs w:val="28"/>
          <w:lang w:val="uk-UA"/>
        </w:rPr>
      </w:pPr>
      <w:r w:rsidRPr="00967BC6">
        <w:rPr>
          <w:i/>
          <w:iCs/>
          <w:sz w:val="28"/>
          <w:szCs w:val="28"/>
          <w:lang w:val="uk-UA"/>
        </w:rPr>
        <w:t>Література</w:t>
      </w:r>
      <w:r w:rsidRPr="00967BC6">
        <w:rPr>
          <w:sz w:val="28"/>
          <w:szCs w:val="28"/>
          <w:lang w:val="uk-UA"/>
        </w:rPr>
        <w:t xml:space="preserve"> [1-3; 9-10; 35; 41; 61]</w:t>
      </w:r>
    </w:p>
    <w:p w:rsidR="00620656" w:rsidRPr="00967BC6" w:rsidRDefault="00620656" w:rsidP="00967BC6">
      <w:pPr>
        <w:spacing w:line="360" w:lineRule="auto"/>
        <w:ind w:firstLine="360"/>
        <w:jc w:val="both"/>
        <w:rPr>
          <w:sz w:val="28"/>
          <w:szCs w:val="28"/>
          <w:lang w:val="uk-UA"/>
        </w:rPr>
      </w:pPr>
      <w:r w:rsidRPr="00967BC6">
        <w:rPr>
          <w:b/>
          <w:bCs/>
          <w:iCs/>
          <w:sz w:val="28"/>
          <w:szCs w:val="28"/>
          <w:lang w:val="uk-UA"/>
        </w:rPr>
        <w:t>Тема 2. Проблеми систематизації та адаптації</w:t>
      </w:r>
      <w:r>
        <w:rPr>
          <w:sz w:val="28"/>
          <w:szCs w:val="28"/>
          <w:lang w:val="uk-UA"/>
        </w:rPr>
        <w:t xml:space="preserve"> </w:t>
      </w:r>
      <w:r w:rsidRPr="00967BC6">
        <w:rPr>
          <w:b/>
          <w:bCs/>
          <w:iCs/>
          <w:sz w:val="28"/>
          <w:szCs w:val="28"/>
          <w:lang w:val="uk-UA"/>
        </w:rPr>
        <w:t>законодав</w:t>
      </w:r>
      <w:r>
        <w:rPr>
          <w:b/>
          <w:bCs/>
          <w:iCs/>
          <w:sz w:val="28"/>
          <w:szCs w:val="28"/>
          <w:lang w:val="uk-UA"/>
        </w:rPr>
        <w:t xml:space="preserve">ства України про інтелектуальну </w:t>
      </w:r>
      <w:r w:rsidRPr="00967BC6">
        <w:rPr>
          <w:b/>
          <w:bCs/>
          <w:iCs/>
          <w:sz w:val="28"/>
          <w:szCs w:val="28"/>
          <w:lang w:val="uk-UA"/>
        </w:rPr>
        <w:t>власність до міжнародних правових норм</w:t>
      </w:r>
    </w:p>
    <w:p w:rsidR="00620656" w:rsidRPr="00967BC6" w:rsidRDefault="00620656" w:rsidP="00967BC6">
      <w:pPr>
        <w:spacing w:line="360" w:lineRule="auto"/>
        <w:jc w:val="both"/>
        <w:rPr>
          <w:sz w:val="28"/>
          <w:szCs w:val="28"/>
          <w:lang w:val="uk-UA"/>
        </w:rPr>
      </w:pPr>
      <w:r w:rsidRPr="00967BC6">
        <w:rPr>
          <w:b/>
          <w:bCs/>
          <w:sz w:val="28"/>
          <w:szCs w:val="28"/>
          <w:lang w:val="uk-UA"/>
        </w:rPr>
        <w:t>Питання для самоконтролю:</w:t>
      </w:r>
    </w:p>
    <w:p w:rsidR="00620656" w:rsidRPr="00967BC6" w:rsidRDefault="00620656" w:rsidP="00967BC6">
      <w:pPr>
        <w:tabs>
          <w:tab w:val="left" w:pos="635"/>
        </w:tabs>
        <w:spacing w:line="360" w:lineRule="auto"/>
        <w:ind w:firstLine="360"/>
        <w:jc w:val="both"/>
        <w:rPr>
          <w:sz w:val="28"/>
          <w:szCs w:val="28"/>
          <w:lang w:val="uk-UA"/>
        </w:rPr>
      </w:pPr>
      <w:r w:rsidRPr="00967BC6">
        <w:rPr>
          <w:sz w:val="28"/>
          <w:szCs w:val="28"/>
          <w:lang w:val="uk-UA"/>
        </w:rPr>
        <w:t>1.</w:t>
      </w:r>
      <w:r w:rsidRPr="00967BC6">
        <w:rPr>
          <w:sz w:val="28"/>
          <w:szCs w:val="28"/>
          <w:lang w:val="uk-UA"/>
        </w:rPr>
        <w:tab/>
        <w:t>Система законодавства України про інтелектуальну власність.</w:t>
      </w:r>
    </w:p>
    <w:p w:rsidR="00620656" w:rsidRPr="00967BC6" w:rsidRDefault="00620656" w:rsidP="00967BC6">
      <w:pPr>
        <w:tabs>
          <w:tab w:val="left" w:pos="650"/>
        </w:tabs>
        <w:spacing w:line="360" w:lineRule="auto"/>
        <w:ind w:firstLine="360"/>
        <w:jc w:val="both"/>
        <w:rPr>
          <w:sz w:val="28"/>
          <w:szCs w:val="28"/>
          <w:lang w:val="uk-UA"/>
        </w:rPr>
      </w:pPr>
      <w:r w:rsidRPr="00967BC6">
        <w:rPr>
          <w:sz w:val="28"/>
          <w:szCs w:val="28"/>
          <w:lang w:val="uk-UA"/>
        </w:rPr>
        <w:t>2.</w:t>
      </w:r>
      <w:r w:rsidRPr="00967BC6">
        <w:rPr>
          <w:sz w:val="28"/>
          <w:szCs w:val="28"/>
          <w:lang w:val="uk-UA"/>
        </w:rPr>
        <w:tab/>
        <w:t>Конституційне регулювання пр</w:t>
      </w:r>
      <w:r>
        <w:rPr>
          <w:sz w:val="28"/>
          <w:szCs w:val="28"/>
          <w:lang w:val="uk-UA"/>
        </w:rPr>
        <w:t xml:space="preserve">ава інтелектуальної власності в </w:t>
      </w:r>
      <w:r w:rsidRPr="00967BC6">
        <w:rPr>
          <w:sz w:val="28"/>
          <w:szCs w:val="28"/>
          <w:lang w:val="uk-UA"/>
        </w:rPr>
        <w:t>Україні.</w:t>
      </w:r>
    </w:p>
    <w:p w:rsidR="00620656" w:rsidRPr="00967BC6" w:rsidRDefault="00620656" w:rsidP="00967BC6">
      <w:pPr>
        <w:tabs>
          <w:tab w:val="left" w:pos="654"/>
        </w:tabs>
        <w:spacing w:line="360" w:lineRule="auto"/>
        <w:ind w:firstLine="360"/>
        <w:jc w:val="both"/>
        <w:rPr>
          <w:sz w:val="28"/>
          <w:szCs w:val="28"/>
          <w:lang w:val="uk-UA"/>
        </w:rPr>
      </w:pPr>
      <w:r w:rsidRPr="00967BC6">
        <w:rPr>
          <w:sz w:val="28"/>
          <w:szCs w:val="28"/>
          <w:lang w:val="uk-UA"/>
        </w:rPr>
        <w:t>3.</w:t>
      </w:r>
      <w:r w:rsidRPr="00967BC6">
        <w:rPr>
          <w:sz w:val="28"/>
          <w:szCs w:val="28"/>
          <w:lang w:val="uk-UA"/>
        </w:rPr>
        <w:tab/>
        <w:t>Міжнародні конвенції і договори в сфері інтелектуальної власності.</w:t>
      </w:r>
    </w:p>
    <w:p w:rsidR="00620656" w:rsidRPr="00967BC6" w:rsidRDefault="00620656" w:rsidP="00967BC6">
      <w:pPr>
        <w:tabs>
          <w:tab w:val="left" w:pos="636"/>
        </w:tabs>
        <w:spacing w:line="360" w:lineRule="auto"/>
        <w:ind w:firstLine="360"/>
        <w:jc w:val="both"/>
        <w:rPr>
          <w:sz w:val="28"/>
          <w:szCs w:val="28"/>
          <w:lang w:val="uk-UA"/>
        </w:rPr>
      </w:pPr>
      <w:r w:rsidRPr="00967BC6">
        <w:rPr>
          <w:sz w:val="28"/>
          <w:szCs w:val="28"/>
          <w:lang w:val="uk-UA"/>
        </w:rPr>
        <w:t>4.</w:t>
      </w:r>
      <w:r w:rsidRPr="00967BC6">
        <w:rPr>
          <w:sz w:val="28"/>
          <w:szCs w:val="28"/>
          <w:lang w:val="uk-UA"/>
        </w:rPr>
        <w:tab/>
        <w:t>Актуальні питання систематизації законодавства про інтелектуальну власність.</w:t>
      </w:r>
    </w:p>
    <w:p w:rsidR="00620656" w:rsidRPr="00967BC6" w:rsidRDefault="00620656" w:rsidP="00967BC6">
      <w:pPr>
        <w:tabs>
          <w:tab w:val="left" w:pos="636"/>
        </w:tabs>
        <w:spacing w:line="360" w:lineRule="auto"/>
        <w:ind w:firstLine="360"/>
        <w:jc w:val="both"/>
        <w:rPr>
          <w:sz w:val="28"/>
          <w:szCs w:val="28"/>
          <w:lang w:val="uk-UA"/>
        </w:rPr>
      </w:pPr>
      <w:r w:rsidRPr="00967BC6">
        <w:rPr>
          <w:sz w:val="28"/>
          <w:szCs w:val="28"/>
          <w:lang w:val="uk-UA"/>
        </w:rPr>
        <w:t>5.</w:t>
      </w:r>
      <w:r w:rsidRPr="00967BC6">
        <w:rPr>
          <w:sz w:val="28"/>
          <w:szCs w:val="28"/>
          <w:lang w:val="uk-UA"/>
        </w:rPr>
        <w:tab/>
        <w:t>Адаптація законодавства Украї</w:t>
      </w:r>
      <w:r>
        <w:rPr>
          <w:sz w:val="28"/>
          <w:szCs w:val="28"/>
          <w:lang w:val="uk-UA"/>
        </w:rPr>
        <w:t xml:space="preserve">ни про інтелектуальну власність </w:t>
      </w:r>
      <w:r w:rsidRPr="00967BC6">
        <w:rPr>
          <w:sz w:val="28"/>
          <w:szCs w:val="28"/>
          <w:lang w:val="uk-UA"/>
        </w:rPr>
        <w:t>до міжнародних правових актів: стан і перспективи.</w:t>
      </w:r>
    </w:p>
    <w:p w:rsidR="00620656" w:rsidRPr="00967BC6" w:rsidRDefault="00620656" w:rsidP="00967BC6">
      <w:pPr>
        <w:tabs>
          <w:tab w:val="left" w:pos="636"/>
        </w:tabs>
        <w:spacing w:line="360" w:lineRule="auto"/>
        <w:ind w:firstLine="360"/>
        <w:jc w:val="both"/>
        <w:rPr>
          <w:sz w:val="28"/>
          <w:szCs w:val="28"/>
          <w:lang w:val="uk-UA"/>
        </w:rPr>
      </w:pPr>
      <w:r w:rsidRPr="00967BC6">
        <w:rPr>
          <w:sz w:val="28"/>
          <w:szCs w:val="28"/>
          <w:lang w:val="uk-UA"/>
        </w:rPr>
        <w:t>6.</w:t>
      </w:r>
      <w:r w:rsidRPr="00967BC6">
        <w:rPr>
          <w:sz w:val="28"/>
          <w:szCs w:val="28"/>
          <w:lang w:val="uk-UA"/>
        </w:rPr>
        <w:tab/>
        <w:t>Актуальні питання міжнаро</w:t>
      </w:r>
      <w:r>
        <w:rPr>
          <w:sz w:val="28"/>
          <w:szCs w:val="28"/>
          <w:lang w:val="uk-UA"/>
        </w:rPr>
        <w:t xml:space="preserve">дного співробітництва України в </w:t>
      </w:r>
      <w:r w:rsidRPr="00967BC6">
        <w:rPr>
          <w:sz w:val="28"/>
          <w:szCs w:val="28"/>
          <w:lang w:val="uk-UA"/>
        </w:rPr>
        <w:t>сфері інтелектуальної власності.</w:t>
      </w:r>
    </w:p>
    <w:p w:rsidR="00620656" w:rsidRPr="00967BC6" w:rsidRDefault="00620656" w:rsidP="00967BC6">
      <w:pPr>
        <w:spacing w:line="360" w:lineRule="auto"/>
        <w:jc w:val="both"/>
        <w:rPr>
          <w:sz w:val="28"/>
          <w:szCs w:val="28"/>
          <w:lang w:val="uk-UA"/>
        </w:rPr>
      </w:pPr>
      <w:r w:rsidRPr="00967BC6">
        <w:rPr>
          <w:b/>
          <w:bCs/>
          <w:sz w:val="28"/>
          <w:szCs w:val="28"/>
          <w:lang w:val="uk-UA"/>
        </w:rPr>
        <w:t>Практичні завдання:</w:t>
      </w:r>
    </w:p>
    <w:p w:rsidR="00620656" w:rsidRPr="00967BC6" w:rsidRDefault="00620656" w:rsidP="00967BC6">
      <w:pPr>
        <w:spacing w:line="360" w:lineRule="auto"/>
        <w:jc w:val="both"/>
        <w:rPr>
          <w:sz w:val="28"/>
          <w:szCs w:val="28"/>
          <w:lang w:val="uk-UA"/>
        </w:rPr>
      </w:pPr>
      <w:r w:rsidRPr="00967BC6">
        <w:rPr>
          <w:b/>
          <w:bCs/>
          <w:sz w:val="28"/>
          <w:szCs w:val="28"/>
          <w:lang w:val="uk-UA"/>
        </w:rPr>
        <w:t>Тести</w:t>
      </w:r>
    </w:p>
    <w:p w:rsidR="00620656" w:rsidRPr="00967BC6" w:rsidRDefault="00620656" w:rsidP="00967BC6">
      <w:pPr>
        <w:tabs>
          <w:tab w:val="left" w:pos="614"/>
        </w:tabs>
        <w:spacing w:line="360" w:lineRule="auto"/>
        <w:ind w:firstLine="360"/>
        <w:jc w:val="both"/>
        <w:rPr>
          <w:sz w:val="28"/>
          <w:szCs w:val="28"/>
          <w:lang w:val="uk-UA"/>
        </w:rPr>
      </w:pPr>
      <w:r w:rsidRPr="00967BC6">
        <w:rPr>
          <w:b/>
          <w:bCs/>
          <w:i/>
          <w:iCs/>
          <w:sz w:val="28"/>
          <w:szCs w:val="28"/>
          <w:lang w:val="uk-UA"/>
        </w:rPr>
        <w:t>1.</w:t>
      </w:r>
      <w:r w:rsidRPr="00967BC6">
        <w:rPr>
          <w:b/>
          <w:bCs/>
          <w:i/>
          <w:iCs/>
          <w:sz w:val="28"/>
          <w:szCs w:val="28"/>
          <w:lang w:val="uk-UA"/>
        </w:rPr>
        <w:tab/>
        <w:t>Базові норми щодо охорони інтелектуальної власності містяться в:</w:t>
      </w:r>
    </w:p>
    <w:p w:rsidR="00620656" w:rsidRPr="00967BC6" w:rsidRDefault="00620656" w:rsidP="00967BC6">
      <w:pPr>
        <w:tabs>
          <w:tab w:val="left" w:pos="665"/>
        </w:tabs>
        <w:spacing w:line="360" w:lineRule="auto"/>
        <w:jc w:val="both"/>
        <w:rPr>
          <w:sz w:val="28"/>
          <w:szCs w:val="28"/>
          <w:lang w:val="uk-UA"/>
        </w:rPr>
      </w:pPr>
      <w:r w:rsidRPr="00967BC6">
        <w:rPr>
          <w:sz w:val="28"/>
          <w:szCs w:val="28"/>
          <w:lang w:val="uk-UA"/>
        </w:rPr>
        <w:t>а)</w:t>
      </w:r>
      <w:r w:rsidRPr="00967BC6">
        <w:rPr>
          <w:sz w:val="28"/>
          <w:szCs w:val="28"/>
          <w:lang w:val="uk-UA"/>
        </w:rPr>
        <w:tab/>
        <w:t>господарському кодексі;</w:t>
      </w:r>
    </w:p>
    <w:p w:rsidR="00620656" w:rsidRPr="00967BC6" w:rsidRDefault="00620656" w:rsidP="00967BC6">
      <w:pPr>
        <w:tabs>
          <w:tab w:val="left" w:pos="675"/>
        </w:tabs>
        <w:spacing w:line="360" w:lineRule="auto"/>
        <w:jc w:val="both"/>
        <w:rPr>
          <w:sz w:val="28"/>
          <w:szCs w:val="28"/>
          <w:lang w:val="uk-UA"/>
        </w:rPr>
      </w:pPr>
      <w:r w:rsidRPr="00967BC6">
        <w:rPr>
          <w:sz w:val="28"/>
          <w:szCs w:val="28"/>
          <w:lang w:val="uk-UA"/>
        </w:rPr>
        <w:t>б)</w:t>
      </w:r>
      <w:r w:rsidRPr="00967BC6">
        <w:rPr>
          <w:sz w:val="28"/>
          <w:szCs w:val="28"/>
          <w:lang w:val="uk-UA"/>
        </w:rPr>
        <w:tab/>
        <w:t>адміністративному кодексі;</w:t>
      </w:r>
    </w:p>
    <w:p w:rsidR="00620656" w:rsidRPr="00967BC6" w:rsidRDefault="00620656" w:rsidP="00967BC6">
      <w:pPr>
        <w:tabs>
          <w:tab w:val="left" w:pos="675"/>
        </w:tabs>
        <w:spacing w:line="360" w:lineRule="auto"/>
        <w:jc w:val="both"/>
        <w:rPr>
          <w:sz w:val="28"/>
          <w:szCs w:val="28"/>
          <w:lang w:val="uk-UA"/>
        </w:rPr>
      </w:pPr>
      <w:r w:rsidRPr="00967BC6">
        <w:rPr>
          <w:sz w:val="28"/>
          <w:szCs w:val="28"/>
          <w:lang w:val="uk-UA"/>
        </w:rPr>
        <w:t>в)</w:t>
      </w:r>
      <w:r w:rsidRPr="00967BC6">
        <w:rPr>
          <w:sz w:val="28"/>
          <w:szCs w:val="28"/>
          <w:lang w:val="uk-UA"/>
        </w:rPr>
        <w:tab/>
        <w:t>інтелектуальному кодексі;</w:t>
      </w:r>
    </w:p>
    <w:p w:rsidR="00620656" w:rsidRPr="00967BC6" w:rsidRDefault="00620656" w:rsidP="00967BC6">
      <w:pPr>
        <w:tabs>
          <w:tab w:val="left" w:pos="675"/>
        </w:tabs>
        <w:spacing w:line="360" w:lineRule="auto"/>
        <w:jc w:val="both"/>
        <w:rPr>
          <w:sz w:val="28"/>
          <w:szCs w:val="28"/>
          <w:lang w:val="uk-UA"/>
        </w:rPr>
      </w:pPr>
      <w:r w:rsidRPr="00967BC6">
        <w:rPr>
          <w:sz w:val="28"/>
          <w:szCs w:val="28"/>
          <w:lang w:val="uk-UA"/>
        </w:rPr>
        <w:t>г)</w:t>
      </w:r>
      <w:r w:rsidRPr="00967BC6">
        <w:rPr>
          <w:sz w:val="28"/>
          <w:szCs w:val="28"/>
          <w:lang w:val="uk-UA"/>
        </w:rPr>
        <w:tab/>
        <w:t>цивільному кодексі.</w:t>
      </w:r>
    </w:p>
    <w:p w:rsidR="00620656" w:rsidRPr="00967BC6" w:rsidRDefault="00620656" w:rsidP="00967BC6">
      <w:pPr>
        <w:tabs>
          <w:tab w:val="left" w:pos="609"/>
        </w:tabs>
        <w:spacing w:line="360" w:lineRule="auto"/>
        <w:ind w:firstLine="360"/>
        <w:jc w:val="both"/>
        <w:rPr>
          <w:sz w:val="28"/>
          <w:szCs w:val="28"/>
          <w:lang w:val="uk-UA"/>
        </w:rPr>
      </w:pPr>
      <w:r w:rsidRPr="00967BC6">
        <w:rPr>
          <w:b/>
          <w:bCs/>
          <w:i/>
          <w:iCs/>
          <w:sz w:val="28"/>
          <w:szCs w:val="28"/>
          <w:lang w:val="uk-UA"/>
        </w:rPr>
        <w:t>2.</w:t>
      </w:r>
      <w:r w:rsidRPr="00967BC6">
        <w:rPr>
          <w:b/>
          <w:bCs/>
          <w:i/>
          <w:iCs/>
          <w:sz w:val="28"/>
          <w:szCs w:val="28"/>
          <w:lang w:val="uk-UA"/>
        </w:rPr>
        <w:tab/>
        <w:t>Яка з цих міжнародних угод не набула чинності для України:</w:t>
      </w:r>
    </w:p>
    <w:p w:rsidR="00620656" w:rsidRPr="00967BC6" w:rsidRDefault="00620656" w:rsidP="00967BC6">
      <w:pPr>
        <w:tabs>
          <w:tab w:val="left" w:pos="665"/>
        </w:tabs>
        <w:spacing w:line="360" w:lineRule="auto"/>
        <w:ind w:left="360" w:hanging="360"/>
        <w:jc w:val="both"/>
        <w:rPr>
          <w:sz w:val="28"/>
          <w:szCs w:val="28"/>
          <w:lang w:val="uk-UA"/>
        </w:rPr>
      </w:pPr>
      <w:r w:rsidRPr="00967BC6">
        <w:rPr>
          <w:sz w:val="28"/>
          <w:szCs w:val="28"/>
          <w:lang w:val="uk-UA"/>
        </w:rPr>
        <w:t>а)</w:t>
      </w:r>
      <w:r w:rsidRPr="00967BC6">
        <w:rPr>
          <w:sz w:val="28"/>
          <w:szCs w:val="28"/>
          <w:lang w:val="uk-UA"/>
        </w:rPr>
        <w:tab/>
        <w:t>паризька конвенція про охо</w:t>
      </w:r>
      <w:r>
        <w:rPr>
          <w:sz w:val="28"/>
          <w:szCs w:val="28"/>
          <w:lang w:val="uk-UA"/>
        </w:rPr>
        <w:t xml:space="preserve">рону промислової власності 1883 </w:t>
      </w:r>
      <w:r w:rsidRPr="00967BC6">
        <w:rPr>
          <w:sz w:val="28"/>
          <w:szCs w:val="28"/>
          <w:lang w:val="uk-UA"/>
        </w:rPr>
        <w:t>року;</w:t>
      </w:r>
    </w:p>
    <w:p w:rsidR="00620656" w:rsidRPr="00967BC6" w:rsidRDefault="00620656" w:rsidP="00967BC6">
      <w:pPr>
        <w:tabs>
          <w:tab w:val="left" w:pos="675"/>
        </w:tabs>
        <w:spacing w:line="360" w:lineRule="auto"/>
        <w:ind w:left="360" w:hanging="360"/>
        <w:jc w:val="both"/>
        <w:rPr>
          <w:sz w:val="28"/>
          <w:szCs w:val="28"/>
          <w:lang w:val="uk-UA"/>
        </w:rPr>
      </w:pPr>
      <w:r w:rsidRPr="00967BC6">
        <w:rPr>
          <w:sz w:val="28"/>
          <w:szCs w:val="28"/>
          <w:lang w:val="uk-UA"/>
        </w:rPr>
        <w:t>б)</w:t>
      </w:r>
      <w:r w:rsidRPr="00967BC6">
        <w:rPr>
          <w:sz w:val="28"/>
          <w:szCs w:val="28"/>
          <w:lang w:val="uk-UA"/>
        </w:rPr>
        <w:tab/>
        <w:t>бернська конвенція про охорону</w:t>
      </w:r>
      <w:r>
        <w:rPr>
          <w:sz w:val="28"/>
          <w:szCs w:val="28"/>
          <w:lang w:val="uk-UA"/>
        </w:rPr>
        <w:t xml:space="preserve"> літературних і художніх творів </w:t>
      </w:r>
      <w:r w:rsidRPr="00967BC6">
        <w:rPr>
          <w:sz w:val="28"/>
          <w:szCs w:val="28"/>
          <w:lang w:val="uk-UA"/>
        </w:rPr>
        <w:t>1886 року;</w:t>
      </w:r>
    </w:p>
    <w:p w:rsidR="00620656" w:rsidRPr="00967BC6" w:rsidRDefault="00620656" w:rsidP="00967BC6">
      <w:pPr>
        <w:tabs>
          <w:tab w:val="left" w:pos="675"/>
        </w:tabs>
        <w:spacing w:line="360" w:lineRule="auto"/>
        <w:jc w:val="both"/>
        <w:rPr>
          <w:sz w:val="28"/>
          <w:szCs w:val="28"/>
          <w:lang w:val="uk-UA"/>
        </w:rPr>
      </w:pPr>
      <w:r w:rsidRPr="00967BC6">
        <w:rPr>
          <w:sz w:val="28"/>
          <w:szCs w:val="28"/>
          <w:lang w:val="uk-UA"/>
        </w:rPr>
        <w:t>в)</w:t>
      </w:r>
      <w:r w:rsidRPr="00967BC6">
        <w:rPr>
          <w:sz w:val="28"/>
          <w:szCs w:val="28"/>
          <w:lang w:val="uk-UA"/>
        </w:rPr>
        <w:tab/>
        <w:t>всесвітня конвенція про авторське право 1952 року;</w:t>
      </w:r>
    </w:p>
    <w:p w:rsidR="00620656" w:rsidRPr="00967BC6" w:rsidRDefault="00620656" w:rsidP="00967BC6">
      <w:pPr>
        <w:tabs>
          <w:tab w:val="left" w:pos="675"/>
        </w:tabs>
        <w:spacing w:line="360" w:lineRule="auto"/>
        <w:jc w:val="both"/>
        <w:rPr>
          <w:sz w:val="28"/>
          <w:szCs w:val="28"/>
          <w:lang w:val="uk-UA"/>
        </w:rPr>
      </w:pPr>
      <w:r w:rsidRPr="00967BC6">
        <w:rPr>
          <w:sz w:val="28"/>
          <w:szCs w:val="28"/>
          <w:lang w:val="uk-UA"/>
        </w:rPr>
        <w:t>г)</w:t>
      </w:r>
      <w:r w:rsidRPr="00967BC6">
        <w:rPr>
          <w:sz w:val="28"/>
          <w:szCs w:val="28"/>
          <w:lang w:val="uk-UA"/>
        </w:rPr>
        <w:tab/>
        <w:t>всі угоди набрали чинності для України.</w:t>
      </w:r>
    </w:p>
    <w:p w:rsidR="00620656" w:rsidRPr="00967BC6" w:rsidRDefault="00620656" w:rsidP="00967BC6">
      <w:pPr>
        <w:tabs>
          <w:tab w:val="left" w:pos="609"/>
        </w:tabs>
        <w:spacing w:line="360" w:lineRule="auto"/>
        <w:ind w:firstLine="360"/>
        <w:jc w:val="both"/>
        <w:rPr>
          <w:b/>
          <w:bCs/>
          <w:i/>
          <w:iCs/>
          <w:sz w:val="28"/>
          <w:szCs w:val="28"/>
          <w:lang w:val="uk-UA"/>
        </w:rPr>
      </w:pPr>
      <w:r w:rsidRPr="00967BC6">
        <w:rPr>
          <w:b/>
          <w:bCs/>
          <w:i/>
          <w:iCs/>
          <w:sz w:val="28"/>
          <w:szCs w:val="28"/>
          <w:lang w:val="uk-UA"/>
        </w:rPr>
        <w:t>3.</w:t>
      </w:r>
      <w:r w:rsidRPr="00967BC6">
        <w:rPr>
          <w:b/>
          <w:bCs/>
          <w:i/>
          <w:iCs/>
          <w:sz w:val="28"/>
          <w:szCs w:val="28"/>
          <w:lang w:val="uk-UA"/>
        </w:rPr>
        <w:tab/>
        <w:t>Всесвітня організація інтелектуальної власності створена:</w:t>
      </w:r>
    </w:p>
    <w:p w:rsidR="00620656" w:rsidRPr="00967BC6" w:rsidRDefault="00620656" w:rsidP="00967BC6">
      <w:pPr>
        <w:tabs>
          <w:tab w:val="left" w:pos="609"/>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паризькою конвенцією про охо</w:t>
      </w:r>
      <w:r>
        <w:rPr>
          <w:sz w:val="28"/>
          <w:szCs w:val="28"/>
          <w:lang w:val="uk-UA"/>
        </w:rPr>
        <w:t xml:space="preserve">рону промислової власності 1883 </w:t>
      </w:r>
      <w:r w:rsidRPr="00967BC6">
        <w:rPr>
          <w:sz w:val="28"/>
          <w:szCs w:val="28"/>
          <w:lang w:val="uk-UA"/>
        </w:rPr>
        <w:t>року;</w:t>
      </w:r>
    </w:p>
    <w:p w:rsidR="00620656" w:rsidRPr="00967BC6" w:rsidRDefault="00620656" w:rsidP="00967BC6">
      <w:pPr>
        <w:tabs>
          <w:tab w:val="left" w:pos="661"/>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всесвітньою конвенцією про авторське право 1952 року;</w:t>
      </w:r>
    </w:p>
    <w:p w:rsidR="00620656" w:rsidRPr="00967BC6" w:rsidRDefault="00620656" w:rsidP="00967BC6">
      <w:pPr>
        <w:tabs>
          <w:tab w:val="left" w:pos="661"/>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окремою угодою;</w:t>
      </w:r>
    </w:p>
    <w:p w:rsidR="00620656" w:rsidRPr="00967BC6" w:rsidRDefault="00620656" w:rsidP="00967BC6">
      <w:pPr>
        <w:tabs>
          <w:tab w:val="left" w:pos="661"/>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резолюцією ООН.</w:t>
      </w:r>
    </w:p>
    <w:p w:rsidR="00620656" w:rsidRPr="00967BC6" w:rsidRDefault="00620656" w:rsidP="00967BC6">
      <w:pPr>
        <w:spacing w:line="360" w:lineRule="auto"/>
        <w:jc w:val="right"/>
        <w:rPr>
          <w:sz w:val="28"/>
          <w:szCs w:val="28"/>
          <w:lang w:val="uk-UA"/>
        </w:rPr>
      </w:pPr>
      <w:r w:rsidRPr="00967BC6">
        <w:rPr>
          <w:i/>
          <w:iCs/>
          <w:sz w:val="28"/>
          <w:szCs w:val="28"/>
          <w:lang w:val="uk-UA"/>
        </w:rPr>
        <w:t>Література</w:t>
      </w:r>
      <w:r w:rsidRPr="00967BC6">
        <w:rPr>
          <w:sz w:val="28"/>
          <w:szCs w:val="28"/>
          <w:lang w:val="uk-UA"/>
        </w:rPr>
        <w:t xml:space="preserve"> [41; 65; 66; 67]</w:t>
      </w:r>
    </w:p>
    <w:p w:rsidR="00620656" w:rsidRPr="00967BC6" w:rsidRDefault="00620656" w:rsidP="00967BC6">
      <w:pPr>
        <w:spacing w:line="360" w:lineRule="auto"/>
        <w:ind w:left="360" w:hanging="360"/>
        <w:jc w:val="both"/>
        <w:rPr>
          <w:sz w:val="28"/>
          <w:szCs w:val="28"/>
          <w:lang w:val="uk-UA"/>
        </w:rPr>
      </w:pPr>
      <w:r w:rsidRPr="00967BC6">
        <w:rPr>
          <w:b/>
          <w:bCs/>
          <w:sz w:val="28"/>
          <w:szCs w:val="28"/>
          <w:lang w:val="uk-UA"/>
        </w:rPr>
        <w:t xml:space="preserve">Змістовий модуль </w:t>
      </w:r>
      <w:r>
        <w:rPr>
          <w:b/>
          <w:bCs/>
          <w:sz w:val="28"/>
          <w:szCs w:val="28"/>
          <w:lang w:val="uk-UA"/>
        </w:rPr>
        <w:t>2</w:t>
      </w:r>
      <w:r w:rsidRPr="00967BC6">
        <w:rPr>
          <w:b/>
          <w:bCs/>
          <w:sz w:val="28"/>
          <w:szCs w:val="28"/>
          <w:lang w:val="uk-UA"/>
        </w:rPr>
        <w:t>. Проблеми</w:t>
      </w:r>
      <w:r>
        <w:rPr>
          <w:b/>
          <w:bCs/>
          <w:sz w:val="28"/>
          <w:szCs w:val="28"/>
          <w:lang w:val="uk-UA"/>
        </w:rPr>
        <w:t xml:space="preserve"> набуття, здійснення та захист </w:t>
      </w:r>
      <w:r w:rsidRPr="00967BC6">
        <w:rPr>
          <w:b/>
          <w:bCs/>
          <w:sz w:val="28"/>
          <w:szCs w:val="28"/>
          <w:lang w:val="uk-UA"/>
        </w:rPr>
        <w:t>права інтелектуальної власності</w:t>
      </w:r>
    </w:p>
    <w:p w:rsidR="00620656" w:rsidRPr="00967BC6" w:rsidRDefault="00620656" w:rsidP="00967BC6">
      <w:pPr>
        <w:spacing w:line="360" w:lineRule="auto"/>
        <w:ind w:firstLine="360"/>
        <w:jc w:val="both"/>
        <w:rPr>
          <w:sz w:val="28"/>
          <w:szCs w:val="28"/>
          <w:lang w:val="uk-UA"/>
        </w:rPr>
      </w:pPr>
      <w:r w:rsidRPr="00967BC6">
        <w:rPr>
          <w:b/>
          <w:bCs/>
          <w:iCs/>
          <w:sz w:val="28"/>
          <w:szCs w:val="28"/>
          <w:lang w:val="uk-UA"/>
        </w:rPr>
        <w:t>Тема 3. Актуальні питання набуття і розпорядження</w:t>
      </w:r>
      <w:r>
        <w:rPr>
          <w:sz w:val="28"/>
          <w:szCs w:val="28"/>
          <w:lang w:val="uk-UA"/>
        </w:rPr>
        <w:t xml:space="preserve"> </w:t>
      </w:r>
      <w:r w:rsidRPr="00967BC6">
        <w:rPr>
          <w:b/>
          <w:bCs/>
          <w:iCs/>
          <w:sz w:val="28"/>
          <w:szCs w:val="28"/>
          <w:lang w:val="uk-UA"/>
        </w:rPr>
        <w:t>правами інтел</w:t>
      </w:r>
      <w:r>
        <w:rPr>
          <w:b/>
          <w:bCs/>
          <w:iCs/>
          <w:sz w:val="28"/>
          <w:szCs w:val="28"/>
          <w:lang w:val="uk-UA"/>
        </w:rPr>
        <w:t xml:space="preserve">ектуальної власності та система </w:t>
      </w:r>
      <w:r w:rsidRPr="00967BC6">
        <w:rPr>
          <w:b/>
          <w:bCs/>
          <w:iCs/>
          <w:sz w:val="28"/>
          <w:szCs w:val="28"/>
          <w:lang w:val="uk-UA"/>
        </w:rPr>
        <w:t>їх захисту</w:t>
      </w:r>
    </w:p>
    <w:p w:rsidR="00620656" w:rsidRPr="00967BC6" w:rsidRDefault="00620656" w:rsidP="00967BC6">
      <w:pPr>
        <w:spacing w:line="360" w:lineRule="auto"/>
        <w:jc w:val="both"/>
        <w:rPr>
          <w:sz w:val="28"/>
          <w:szCs w:val="28"/>
          <w:lang w:val="uk-UA"/>
        </w:rPr>
      </w:pPr>
      <w:r w:rsidRPr="00967BC6">
        <w:rPr>
          <w:b/>
          <w:bCs/>
          <w:sz w:val="28"/>
          <w:szCs w:val="28"/>
          <w:lang w:val="uk-UA"/>
        </w:rPr>
        <w:t>Питання для самоконтролю:</w:t>
      </w:r>
    </w:p>
    <w:p w:rsidR="00620656" w:rsidRPr="00967BC6" w:rsidRDefault="00620656" w:rsidP="00967BC6">
      <w:pPr>
        <w:tabs>
          <w:tab w:val="left" w:pos="604"/>
        </w:tabs>
        <w:spacing w:line="360" w:lineRule="auto"/>
        <w:ind w:firstLine="426"/>
        <w:jc w:val="both"/>
        <w:rPr>
          <w:sz w:val="28"/>
          <w:szCs w:val="28"/>
          <w:lang w:val="uk-UA"/>
        </w:rPr>
      </w:pPr>
      <w:r w:rsidRPr="00967BC6">
        <w:rPr>
          <w:sz w:val="28"/>
          <w:szCs w:val="28"/>
          <w:lang w:val="uk-UA"/>
        </w:rPr>
        <w:t>1.</w:t>
      </w:r>
      <w:r w:rsidRPr="00967BC6">
        <w:rPr>
          <w:sz w:val="28"/>
          <w:szCs w:val="28"/>
          <w:lang w:val="uk-UA"/>
        </w:rPr>
        <w:tab/>
        <w:t>Поняття та загальна характеристика підстав набуття права інтелектуальної власності.</w:t>
      </w:r>
    </w:p>
    <w:p w:rsidR="00620656" w:rsidRPr="00967BC6" w:rsidRDefault="00620656" w:rsidP="00967BC6">
      <w:pPr>
        <w:tabs>
          <w:tab w:val="left" w:pos="618"/>
        </w:tabs>
        <w:spacing w:line="360" w:lineRule="auto"/>
        <w:ind w:firstLine="426"/>
        <w:jc w:val="both"/>
        <w:rPr>
          <w:sz w:val="28"/>
          <w:szCs w:val="28"/>
          <w:lang w:val="uk-UA"/>
        </w:rPr>
      </w:pPr>
      <w:r w:rsidRPr="00967BC6">
        <w:rPr>
          <w:sz w:val="28"/>
          <w:szCs w:val="28"/>
          <w:lang w:val="uk-UA"/>
        </w:rPr>
        <w:t>2.</w:t>
      </w:r>
      <w:r w:rsidRPr="00967BC6">
        <w:rPr>
          <w:sz w:val="28"/>
          <w:szCs w:val="28"/>
          <w:lang w:val="uk-UA"/>
        </w:rPr>
        <w:tab/>
        <w:t>Розпорядження правами інтелектуальної власності.</w:t>
      </w:r>
    </w:p>
    <w:p w:rsidR="00620656" w:rsidRPr="00967BC6" w:rsidRDefault="00620656" w:rsidP="00967BC6">
      <w:pPr>
        <w:tabs>
          <w:tab w:val="left" w:pos="623"/>
        </w:tabs>
        <w:spacing w:line="360" w:lineRule="auto"/>
        <w:ind w:firstLine="426"/>
        <w:jc w:val="both"/>
        <w:rPr>
          <w:sz w:val="28"/>
          <w:szCs w:val="28"/>
          <w:lang w:val="uk-UA"/>
        </w:rPr>
      </w:pPr>
      <w:r w:rsidRPr="00967BC6">
        <w:rPr>
          <w:sz w:val="28"/>
          <w:szCs w:val="28"/>
          <w:lang w:val="uk-UA"/>
        </w:rPr>
        <w:t>3.</w:t>
      </w:r>
      <w:r w:rsidRPr="00967BC6">
        <w:rPr>
          <w:sz w:val="28"/>
          <w:szCs w:val="28"/>
          <w:lang w:val="uk-UA"/>
        </w:rPr>
        <w:tab/>
        <w:t>Ліцензія на використання об’єкта права інтелектуальної власності.</w:t>
      </w:r>
    </w:p>
    <w:p w:rsidR="00620656" w:rsidRPr="00967BC6" w:rsidRDefault="00620656" w:rsidP="00967BC6">
      <w:pPr>
        <w:tabs>
          <w:tab w:val="left" w:pos="623"/>
        </w:tabs>
        <w:spacing w:line="360" w:lineRule="auto"/>
        <w:ind w:firstLine="426"/>
        <w:jc w:val="both"/>
        <w:rPr>
          <w:sz w:val="28"/>
          <w:szCs w:val="28"/>
          <w:lang w:val="uk-UA"/>
        </w:rPr>
      </w:pPr>
      <w:r w:rsidRPr="00967BC6">
        <w:rPr>
          <w:sz w:val="28"/>
          <w:szCs w:val="28"/>
          <w:lang w:val="uk-UA"/>
        </w:rPr>
        <w:t>4.</w:t>
      </w:r>
      <w:r w:rsidRPr="00967BC6">
        <w:rPr>
          <w:sz w:val="28"/>
          <w:szCs w:val="28"/>
          <w:lang w:val="uk-UA"/>
        </w:rPr>
        <w:tab/>
        <w:t>Ліцензійний договір про створення за замовленням і використання об’єкта права інтелектуальної власності.</w:t>
      </w:r>
    </w:p>
    <w:p w:rsidR="00620656" w:rsidRPr="00967BC6" w:rsidRDefault="00620656" w:rsidP="00967BC6">
      <w:pPr>
        <w:tabs>
          <w:tab w:val="left" w:pos="623"/>
        </w:tabs>
        <w:spacing w:line="360" w:lineRule="auto"/>
        <w:ind w:firstLine="426"/>
        <w:jc w:val="both"/>
        <w:rPr>
          <w:sz w:val="28"/>
          <w:szCs w:val="28"/>
          <w:lang w:val="uk-UA"/>
        </w:rPr>
      </w:pPr>
      <w:r w:rsidRPr="00967BC6">
        <w:rPr>
          <w:sz w:val="28"/>
          <w:szCs w:val="28"/>
          <w:lang w:val="uk-UA"/>
        </w:rPr>
        <w:t>5.</w:t>
      </w:r>
      <w:r w:rsidRPr="00967BC6">
        <w:rPr>
          <w:sz w:val="28"/>
          <w:szCs w:val="28"/>
          <w:lang w:val="uk-UA"/>
        </w:rPr>
        <w:tab/>
        <w:t>Договір про передання виключних майнових прав інтелектуальної власності.</w:t>
      </w:r>
    </w:p>
    <w:p w:rsidR="00620656" w:rsidRPr="00967BC6" w:rsidRDefault="00620656" w:rsidP="00967BC6">
      <w:pPr>
        <w:tabs>
          <w:tab w:val="left" w:pos="623"/>
        </w:tabs>
        <w:spacing w:line="360" w:lineRule="auto"/>
        <w:ind w:firstLine="426"/>
        <w:jc w:val="both"/>
        <w:rPr>
          <w:sz w:val="28"/>
          <w:szCs w:val="28"/>
          <w:lang w:val="uk-UA"/>
        </w:rPr>
      </w:pPr>
      <w:r w:rsidRPr="00967BC6">
        <w:rPr>
          <w:sz w:val="28"/>
          <w:szCs w:val="28"/>
          <w:lang w:val="uk-UA"/>
        </w:rPr>
        <w:t>6.</w:t>
      </w:r>
      <w:r w:rsidRPr="00967BC6">
        <w:rPr>
          <w:sz w:val="28"/>
          <w:szCs w:val="28"/>
          <w:lang w:val="uk-UA"/>
        </w:rPr>
        <w:tab/>
        <w:t>Договір комерційної концесії.</w:t>
      </w:r>
    </w:p>
    <w:p w:rsidR="00620656" w:rsidRPr="00967BC6" w:rsidRDefault="00620656" w:rsidP="00967BC6">
      <w:pPr>
        <w:spacing w:line="360" w:lineRule="auto"/>
        <w:jc w:val="both"/>
        <w:rPr>
          <w:sz w:val="28"/>
          <w:szCs w:val="28"/>
          <w:lang w:val="uk-UA"/>
        </w:rPr>
      </w:pPr>
      <w:r w:rsidRPr="00967BC6">
        <w:rPr>
          <w:b/>
          <w:bCs/>
          <w:sz w:val="28"/>
          <w:szCs w:val="28"/>
          <w:lang w:val="uk-UA"/>
        </w:rPr>
        <w:t>Практичні завдання:</w:t>
      </w:r>
    </w:p>
    <w:p w:rsidR="00620656" w:rsidRPr="00967BC6" w:rsidRDefault="00620656" w:rsidP="00967BC6">
      <w:pPr>
        <w:spacing w:line="360" w:lineRule="auto"/>
        <w:jc w:val="both"/>
        <w:rPr>
          <w:sz w:val="28"/>
          <w:szCs w:val="28"/>
          <w:lang w:val="uk-UA"/>
        </w:rPr>
      </w:pPr>
      <w:r w:rsidRPr="00967BC6">
        <w:rPr>
          <w:b/>
          <w:bCs/>
          <w:sz w:val="28"/>
          <w:szCs w:val="28"/>
          <w:lang w:val="uk-UA"/>
        </w:rPr>
        <w:t>Задачі</w:t>
      </w:r>
    </w:p>
    <w:p w:rsidR="00620656" w:rsidRPr="00967BC6" w:rsidRDefault="00620656" w:rsidP="00967BC6">
      <w:pPr>
        <w:spacing w:line="360" w:lineRule="auto"/>
        <w:jc w:val="both"/>
        <w:outlineLvl w:val="2"/>
        <w:rPr>
          <w:sz w:val="28"/>
          <w:szCs w:val="28"/>
          <w:lang w:val="uk-UA"/>
        </w:rPr>
      </w:pPr>
      <w:bookmarkStart w:id="0" w:name="bookmark2"/>
      <w:r w:rsidRPr="00967BC6">
        <w:rPr>
          <w:b/>
          <w:bCs/>
          <w:sz w:val="28"/>
          <w:szCs w:val="28"/>
          <w:lang w:val="uk-UA"/>
        </w:rPr>
        <w:t>№1</w:t>
      </w:r>
      <w:bookmarkEnd w:id="0"/>
    </w:p>
    <w:p w:rsidR="00620656" w:rsidRPr="00967BC6" w:rsidRDefault="00620656" w:rsidP="00967BC6">
      <w:pPr>
        <w:spacing w:line="360" w:lineRule="auto"/>
        <w:ind w:firstLine="360"/>
        <w:jc w:val="both"/>
        <w:rPr>
          <w:sz w:val="28"/>
          <w:szCs w:val="28"/>
          <w:lang w:val="uk-UA"/>
        </w:rPr>
      </w:pPr>
      <w:r w:rsidRPr="00967BC6">
        <w:rPr>
          <w:sz w:val="28"/>
          <w:szCs w:val="28"/>
          <w:lang w:val="uk-UA"/>
        </w:rPr>
        <w:t>Олександр А. в процесі досліджень, які він проводив вдома, розробив новий спосіб виготовлення скл</w:t>
      </w:r>
      <w:r>
        <w:rPr>
          <w:sz w:val="28"/>
          <w:szCs w:val="28"/>
          <w:lang w:val="uk-UA"/>
        </w:rPr>
        <w:t xml:space="preserve">яних виробів. Він повідомив про </w:t>
      </w:r>
      <w:r w:rsidRPr="00967BC6">
        <w:rPr>
          <w:sz w:val="28"/>
          <w:szCs w:val="28"/>
          <w:lang w:val="uk-UA"/>
        </w:rPr>
        <w:t>свій винахід тільки найближчим друз</w:t>
      </w:r>
      <w:r>
        <w:rPr>
          <w:sz w:val="28"/>
          <w:szCs w:val="28"/>
          <w:lang w:val="uk-UA"/>
        </w:rPr>
        <w:t xml:space="preserve">ям та родичам. Через деякий час </w:t>
      </w:r>
      <w:r w:rsidRPr="00967BC6">
        <w:rPr>
          <w:sz w:val="28"/>
          <w:szCs w:val="28"/>
          <w:lang w:val="uk-UA"/>
        </w:rPr>
        <w:t>Олександр дізнався, що винайдений ним спосіб почав застосовуватись на заводі, що знаходився в сусі</w:t>
      </w:r>
      <w:r>
        <w:rPr>
          <w:sz w:val="28"/>
          <w:szCs w:val="28"/>
          <w:lang w:val="uk-UA"/>
        </w:rPr>
        <w:t xml:space="preserve">дньому місті, на якому працював </w:t>
      </w:r>
      <w:r w:rsidRPr="00967BC6">
        <w:rPr>
          <w:sz w:val="28"/>
          <w:szCs w:val="28"/>
          <w:lang w:val="uk-UA"/>
        </w:rPr>
        <w:t>один з його друзів, що знав про винахід. Олександр звернувся до керівництва заводу з вимогою виплат</w:t>
      </w:r>
      <w:r>
        <w:rPr>
          <w:sz w:val="28"/>
          <w:szCs w:val="28"/>
          <w:lang w:val="uk-UA"/>
        </w:rPr>
        <w:t xml:space="preserve">ити йому винагороду. Однак йому </w:t>
      </w:r>
      <w:r w:rsidRPr="00967BC6">
        <w:rPr>
          <w:sz w:val="28"/>
          <w:szCs w:val="28"/>
          <w:lang w:val="uk-UA"/>
        </w:rPr>
        <w:t>повідомили, що цей винахід зробив їх працівник, що і був давнім другом Олександра. Тоді він звернувся до суду за захистом своїх прав.</w:t>
      </w:r>
    </w:p>
    <w:p w:rsidR="00620656" w:rsidRPr="00967BC6" w:rsidRDefault="00620656" w:rsidP="00967BC6">
      <w:pPr>
        <w:spacing w:line="360" w:lineRule="auto"/>
        <w:ind w:firstLine="360"/>
        <w:jc w:val="both"/>
        <w:rPr>
          <w:sz w:val="28"/>
          <w:szCs w:val="28"/>
          <w:lang w:val="uk-UA"/>
        </w:rPr>
      </w:pPr>
      <w:r w:rsidRPr="00967BC6">
        <w:rPr>
          <w:sz w:val="28"/>
          <w:szCs w:val="28"/>
          <w:lang w:val="uk-UA"/>
        </w:rPr>
        <w:t>Яке рішення повинен винести с</w:t>
      </w:r>
      <w:r>
        <w:rPr>
          <w:sz w:val="28"/>
          <w:szCs w:val="28"/>
          <w:lang w:val="uk-UA"/>
        </w:rPr>
        <w:t xml:space="preserve">уд? В якому випадку набуваються </w:t>
      </w:r>
      <w:r w:rsidRPr="00967BC6">
        <w:rPr>
          <w:sz w:val="28"/>
          <w:szCs w:val="28"/>
          <w:lang w:val="uk-UA"/>
        </w:rPr>
        <w:t>права інтелектуальної власності?</w:t>
      </w:r>
    </w:p>
    <w:p w:rsidR="00620656" w:rsidRPr="00967BC6" w:rsidRDefault="00620656" w:rsidP="00967BC6">
      <w:pPr>
        <w:spacing w:line="360" w:lineRule="auto"/>
        <w:jc w:val="both"/>
        <w:outlineLvl w:val="2"/>
        <w:rPr>
          <w:sz w:val="28"/>
          <w:szCs w:val="28"/>
          <w:lang w:val="uk-UA"/>
        </w:rPr>
      </w:pPr>
      <w:bookmarkStart w:id="1" w:name="bookmark3"/>
      <w:r w:rsidRPr="00967BC6">
        <w:rPr>
          <w:b/>
          <w:bCs/>
          <w:sz w:val="28"/>
          <w:szCs w:val="28"/>
          <w:lang w:val="uk-UA"/>
        </w:rPr>
        <w:t>№2</w:t>
      </w:r>
      <w:bookmarkEnd w:id="1"/>
    </w:p>
    <w:p w:rsidR="00620656" w:rsidRPr="00967BC6" w:rsidRDefault="00620656" w:rsidP="00967BC6">
      <w:pPr>
        <w:spacing w:line="360" w:lineRule="auto"/>
        <w:ind w:firstLine="360"/>
        <w:jc w:val="both"/>
        <w:rPr>
          <w:sz w:val="28"/>
          <w:szCs w:val="28"/>
          <w:lang w:val="uk-UA"/>
        </w:rPr>
      </w:pPr>
      <w:r w:rsidRPr="00967BC6">
        <w:rPr>
          <w:sz w:val="28"/>
          <w:szCs w:val="28"/>
          <w:lang w:val="uk-UA"/>
        </w:rPr>
        <w:t>Андрій Р. є автором і володіє усіма правами інтелектуальної власності на винахід X. Оскільки Андрі</w:t>
      </w:r>
      <w:r>
        <w:rPr>
          <w:sz w:val="28"/>
          <w:szCs w:val="28"/>
          <w:lang w:val="uk-UA"/>
        </w:rPr>
        <w:t xml:space="preserve">й не мав економічної можливості </w:t>
      </w:r>
      <w:r w:rsidRPr="00967BC6">
        <w:rPr>
          <w:sz w:val="28"/>
          <w:szCs w:val="28"/>
          <w:lang w:val="uk-UA"/>
        </w:rPr>
        <w:t>самостійно використовувати даний винахід, він уклав ліцензійний договір з підприємством Д, відповідно до якого передбачалось надання</w:t>
      </w:r>
      <w:r>
        <w:rPr>
          <w:sz w:val="28"/>
          <w:szCs w:val="28"/>
          <w:lang w:val="uk-UA"/>
        </w:rPr>
        <w:t xml:space="preserve"> </w:t>
      </w:r>
      <w:r w:rsidRPr="00967BC6">
        <w:rPr>
          <w:sz w:val="28"/>
          <w:szCs w:val="28"/>
          <w:lang w:val="uk-UA"/>
        </w:rPr>
        <w:t xml:space="preserve">виключної ліцензії. Проте через деякий час зять </w:t>
      </w:r>
      <w:r>
        <w:rPr>
          <w:sz w:val="28"/>
          <w:szCs w:val="28"/>
          <w:lang w:val="uk-UA"/>
        </w:rPr>
        <w:t xml:space="preserve">Андрія звернувся до </w:t>
      </w:r>
      <w:r w:rsidRPr="00967BC6">
        <w:rPr>
          <w:sz w:val="28"/>
          <w:szCs w:val="28"/>
          <w:lang w:val="uk-UA"/>
        </w:rPr>
        <w:t>нього з пропозицією використовувати його винахід самостійно. Андрій повідомив про укладений договір</w:t>
      </w:r>
      <w:r>
        <w:rPr>
          <w:sz w:val="28"/>
          <w:szCs w:val="28"/>
          <w:lang w:val="uk-UA"/>
        </w:rPr>
        <w:t xml:space="preserve">, проте зять пояснив, що він як </w:t>
      </w:r>
      <w:r w:rsidRPr="00967BC6">
        <w:rPr>
          <w:sz w:val="28"/>
          <w:szCs w:val="28"/>
          <w:lang w:val="uk-UA"/>
        </w:rPr>
        <w:t>винахідних в будь-якому разі має п</w:t>
      </w:r>
      <w:r>
        <w:rPr>
          <w:sz w:val="28"/>
          <w:szCs w:val="28"/>
          <w:lang w:val="uk-UA"/>
        </w:rPr>
        <w:t xml:space="preserve">раво самостійно використовувати </w:t>
      </w:r>
      <w:r w:rsidRPr="00967BC6">
        <w:rPr>
          <w:sz w:val="28"/>
          <w:szCs w:val="28"/>
          <w:lang w:val="uk-UA"/>
        </w:rPr>
        <w:t>свій винахід. Так і було зроблено. Дізнавшись про це підприємств</w:t>
      </w:r>
      <w:r>
        <w:rPr>
          <w:sz w:val="28"/>
          <w:szCs w:val="28"/>
          <w:lang w:val="uk-UA"/>
        </w:rPr>
        <w:t xml:space="preserve">о Д </w:t>
      </w:r>
      <w:r w:rsidRPr="00967BC6">
        <w:rPr>
          <w:sz w:val="28"/>
          <w:szCs w:val="28"/>
          <w:lang w:val="uk-UA"/>
        </w:rPr>
        <w:t>звернулось до Андрія з вимогою припинити виробництво.</w:t>
      </w:r>
    </w:p>
    <w:p w:rsidR="00620656" w:rsidRPr="00967BC6" w:rsidRDefault="00620656" w:rsidP="00967BC6">
      <w:pPr>
        <w:spacing w:line="360" w:lineRule="auto"/>
        <w:ind w:firstLine="360"/>
        <w:jc w:val="both"/>
        <w:rPr>
          <w:sz w:val="28"/>
          <w:szCs w:val="28"/>
          <w:lang w:val="uk-UA"/>
        </w:rPr>
      </w:pPr>
      <w:r w:rsidRPr="00967BC6">
        <w:rPr>
          <w:sz w:val="28"/>
          <w:szCs w:val="28"/>
          <w:lang w:val="uk-UA"/>
        </w:rPr>
        <w:t>Чи правомірна вимога підприємства Д? Дайте правову оцінку ситуації.</w:t>
      </w:r>
    </w:p>
    <w:p w:rsidR="00620656" w:rsidRPr="00967BC6" w:rsidRDefault="00620656" w:rsidP="00967BC6">
      <w:pPr>
        <w:spacing w:line="360" w:lineRule="auto"/>
        <w:jc w:val="both"/>
        <w:rPr>
          <w:sz w:val="28"/>
          <w:szCs w:val="28"/>
          <w:lang w:val="uk-UA"/>
        </w:rPr>
      </w:pPr>
      <w:r w:rsidRPr="00967BC6">
        <w:rPr>
          <w:b/>
          <w:bCs/>
          <w:sz w:val="28"/>
          <w:szCs w:val="28"/>
          <w:lang w:val="uk-UA"/>
        </w:rPr>
        <w:t>Тести</w:t>
      </w:r>
    </w:p>
    <w:p w:rsidR="00620656" w:rsidRPr="00967BC6" w:rsidRDefault="00620656" w:rsidP="00967BC6">
      <w:pPr>
        <w:tabs>
          <w:tab w:val="left" w:pos="567"/>
        </w:tabs>
        <w:spacing w:line="360" w:lineRule="auto"/>
        <w:ind w:firstLine="360"/>
        <w:jc w:val="both"/>
        <w:rPr>
          <w:sz w:val="28"/>
          <w:szCs w:val="28"/>
          <w:lang w:val="uk-UA"/>
        </w:rPr>
      </w:pPr>
      <w:r w:rsidRPr="00967BC6">
        <w:rPr>
          <w:b/>
          <w:bCs/>
          <w:i/>
          <w:iCs/>
          <w:sz w:val="28"/>
          <w:szCs w:val="28"/>
          <w:lang w:val="uk-UA"/>
        </w:rPr>
        <w:t>1.</w:t>
      </w:r>
      <w:r w:rsidRPr="00967BC6">
        <w:rPr>
          <w:b/>
          <w:bCs/>
          <w:i/>
          <w:iCs/>
          <w:sz w:val="28"/>
          <w:szCs w:val="28"/>
          <w:lang w:val="uk-UA"/>
        </w:rPr>
        <w:tab/>
        <w:t>Договір щодо розпорядження майновими правами інтелектуальної власності вчинюється:</w:t>
      </w:r>
    </w:p>
    <w:p w:rsidR="00620656" w:rsidRPr="00967BC6" w:rsidRDefault="00620656" w:rsidP="00967BC6">
      <w:pPr>
        <w:tabs>
          <w:tab w:val="left" w:pos="623"/>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тільки в письмовій формі;</w:t>
      </w:r>
    </w:p>
    <w:p w:rsidR="00620656" w:rsidRPr="00967BC6" w:rsidRDefault="00620656" w:rsidP="00967BC6">
      <w:pPr>
        <w:tabs>
          <w:tab w:val="left" w:pos="682"/>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як в письмовій так і в усні формі;</w:t>
      </w:r>
    </w:p>
    <w:p w:rsidR="00620656" w:rsidRPr="00967BC6" w:rsidRDefault="00620656" w:rsidP="00967BC6">
      <w:pPr>
        <w:tabs>
          <w:tab w:val="left" w:pos="682"/>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форма визначається за домовленістю сторін;</w:t>
      </w:r>
    </w:p>
    <w:p w:rsidR="00620656" w:rsidRPr="00967BC6" w:rsidRDefault="00620656" w:rsidP="00967BC6">
      <w:pPr>
        <w:tabs>
          <w:tab w:val="left" w:pos="682"/>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форма визначається залежно від об’єкта інтелектуальної власності.</w:t>
      </w:r>
    </w:p>
    <w:p w:rsidR="00620656" w:rsidRPr="00967BC6" w:rsidRDefault="00620656" w:rsidP="00967BC6">
      <w:pPr>
        <w:tabs>
          <w:tab w:val="left" w:pos="617"/>
        </w:tabs>
        <w:spacing w:line="360" w:lineRule="auto"/>
        <w:ind w:firstLine="360"/>
        <w:jc w:val="both"/>
        <w:rPr>
          <w:sz w:val="28"/>
          <w:szCs w:val="28"/>
          <w:lang w:val="uk-UA"/>
        </w:rPr>
      </w:pPr>
      <w:r w:rsidRPr="00967BC6">
        <w:rPr>
          <w:b/>
          <w:bCs/>
          <w:i/>
          <w:iCs/>
          <w:sz w:val="28"/>
          <w:szCs w:val="28"/>
          <w:lang w:val="uk-UA"/>
        </w:rPr>
        <w:t>2.</w:t>
      </w:r>
      <w:r w:rsidRPr="00967BC6">
        <w:rPr>
          <w:b/>
          <w:bCs/>
          <w:i/>
          <w:iCs/>
          <w:sz w:val="28"/>
          <w:szCs w:val="28"/>
          <w:lang w:val="uk-UA"/>
        </w:rPr>
        <w:tab/>
        <w:t>Особа, яка має виключ</w:t>
      </w:r>
      <w:r>
        <w:rPr>
          <w:b/>
          <w:bCs/>
          <w:i/>
          <w:iCs/>
          <w:sz w:val="28"/>
          <w:szCs w:val="28"/>
          <w:lang w:val="uk-UA"/>
        </w:rPr>
        <w:t xml:space="preserve">не право дозволяти використання </w:t>
      </w:r>
      <w:r w:rsidRPr="00967BC6">
        <w:rPr>
          <w:b/>
          <w:bCs/>
          <w:i/>
          <w:iCs/>
          <w:sz w:val="28"/>
          <w:szCs w:val="28"/>
          <w:lang w:val="uk-UA"/>
        </w:rPr>
        <w:t>об’єкта права інтелектуальної власності називається:</w:t>
      </w:r>
    </w:p>
    <w:p w:rsidR="00620656" w:rsidRPr="00967BC6" w:rsidRDefault="00620656" w:rsidP="00967BC6">
      <w:pPr>
        <w:tabs>
          <w:tab w:val="left" w:pos="673"/>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ліцензіат;</w:t>
      </w:r>
    </w:p>
    <w:p w:rsidR="00620656" w:rsidRPr="00967BC6" w:rsidRDefault="00620656" w:rsidP="00967BC6">
      <w:pPr>
        <w:tabs>
          <w:tab w:val="left" w:pos="682"/>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ліцензіар;</w:t>
      </w:r>
    </w:p>
    <w:p w:rsidR="00620656" w:rsidRPr="00967BC6" w:rsidRDefault="00620656" w:rsidP="00967BC6">
      <w:pPr>
        <w:tabs>
          <w:tab w:val="left" w:pos="682"/>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ліцензент;</w:t>
      </w:r>
    </w:p>
    <w:p w:rsidR="00620656" w:rsidRPr="00967BC6" w:rsidRDefault="00620656" w:rsidP="00967BC6">
      <w:pPr>
        <w:tabs>
          <w:tab w:val="left" w:pos="682"/>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ліцензедавець.</w:t>
      </w:r>
    </w:p>
    <w:p w:rsidR="00620656" w:rsidRPr="00967BC6" w:rsidRDefault="00620656" w:rsidP="00967BC6">
      <w:pPr>
        <w:tabs>
          <w:tab w:val="left" w:pos="617"/>
        </w:tabs>
        <w:spacing w:line="360" w:lineRule="auto"/>
        <w:ind w:firstLine="360"/>
        <w:jc w:val="both"/>
        <w:rPr>
          <w:sz w:val="28"/>
          <w:szCs w:val="28"/>
          <w:lang w:val="uk-UA"/>
        </w:rPr>
      </w:pPr>
      <w:r w:rsidRPr="00967BC6">
        <w:rPr>
          <w:b/>
          <w:bCs/>
          <w:i/>
          <w:iCs/>
          <w:sz w:val="28"/>
          <w:szCs w:val="28"/>
          <w:lang w:val="uk-UA"/>
        </w:rPr>
        <w:t>3.</w:t>
      </w:r>
      <w:r w:rsidRPr="00967BC6">
        <w:rPr>
          <w:b/>
          <w:bCs/>
          <w:i/>
          <w:iCs/>
          <w:sz w:val="28"/>
          <w:szCs w:val="28"/>
          <w:lang w:val="uk-UA"/>
        </w:rPr>
        <w:tab/>
        <w:t>Якщо правоволоділець у договорі комерційної концесії передає третій стороні своє виключне право на об’єкт інтелектуальної власності, то:</w:t>
      </w:r>
    </w:p>
    <w:p w:rsidR="00620656" w:rsidRDefault="00620656" w:rsidP="00967BC6">
      <w:pPr>
        <w:tabs>
          <w:tab w:val="left" w:pos="284"/>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це є підставою для розірвання договору комерційної концесії;</w:t>
      </w:r>
      <w:r>
        <w:rPr>
          <w:sz w:val="28"/>
          <w:szCs w:val="28"/>
          <w:lang w:val="uk-UA"/>
        </w:rPr>
        <w:t xml:space="preserve"> </w:t>
      </w:r>
    </w:p>
    <w:p w:rsidR="00620656" w:rsidRPr="00967BC6" w:rsidRDefault="00620656" w:rsidP="00967BC6">
      <w:pPr>
        <w:tabs>
          <w:tab w:val="left" w:pos="284"/>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це не є підставою для розірвання договору комерційної концесії;</w:t>
      </w:r>
    </w:p>
    <w:p w:rsidR="00620656" w:rsidRPr="00967BC6" w:rsidRDefault="00620656" w:rsidP="00967BC6">
      <w:pPr>
        <w:tabs>
          <w:tab w:val="left" w:pos="284"/>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залежно від умов самого договору концесії.</w:t>
      </w:r>
    </w:p>
    <w:p w:rsidR="00620656" w:rsidRPr="00967BC6" w:rsidRDefault="00620656" w:rsidP="00967BC6">
      <w:pPr>
        <w:spacing w:line="360" w:lineRule="auto"/>
        <w:jc w:val="right"/>
        <w:rPr>
          <w:sz w:val="28"/>
          <w:szCs w:val="28"/>
          <w:lang w:val="uk-UA"/>
        </w:rPr>
      </w:pPr>
      <w:r w:rsidRPr="00967BC6">
        <w:rPr>
          <w:i/>
          <w:iCs/>
          <w:sz w:val="28"/>
          <w:szCs w:val="28"/>
          <w:lang w:val="uk-UA"/>
        </w:rPr>
        <w:t>Література</w:t>
      </w:r>
      <w:r w:rsidRPr="00967BC6">
        <w:rPr>
          <w:sz w:val="28"/>
          <w:szCs w:val="28"/>
          <w:lang w:val="uk-UA"/>
        </w:rPr>
        <w:t xml:space="preserve"> [35; 61; 65; 66; 67]</w:t>
      </w:r>
    </w:p>
    <w:p w:rsidR="00620656" w:rsidRDefault="00620656" w:rsidP="00967BC6">
      <w:pPr>
        <w:spacing w:line="360" w:lineRule="auto"/>
        <w:ind w:left="360" w:hanging="360"/>
        <w:jc w:val="both"/>
        <w:rPr>
          <w:b/>
          <w:bCs/>
          <w:i/>
          <w:iCs/>
          <w:sz w:val="28"/>
          <w:szCs w:val="28"/>
          <w:lang w:val="uk-UA"/>
        </w:rPr>
      </w:pPr>
    </w:p>
    <w:p w:rsidR="00620656" w:rsidRPr="00967BC6" w:rsidRDefault="00620656" w:rsidP="00967BC6">
      <w:pPr>
        <w:spacing w:line="360" w:lineRule="auto"/>
        <w:ind w:left="360" w:hanging="360"/>
        <w:jc w:val="both"/>
        <w:rPr>
          <w:sz w:val="28"/>
          <w:szCs w:val="28"/>
          <w:lang w:val="uk-UA"/>
        </w:rPr>
      </w:pPr>
      <w:r w:rsidRPr="00967BC6">
        <w:rPr>
          <w:b/>
          <w:bCs/>
          <w:iCs/>
          <w:sz w:val="28"/>
          <w:szCs w:val="28"/>
          <w:lang w:val="uk-UA"/>
        </w:rPr>
        <w:t>Тема 4. Акту</w:t>
      </w:r>
      <w:r>
        <w:rPr>
          <w:b/>
          <w:bCs/>
          <w:iCs/>
          <w:sz w:val="28"/>
          <w:szCs w:val="28"/>
          <w:lang w:val="uk-UA"/>
        </w:rPr>
        <w:t xml:space="preserve">альні питання авторського права </w:t>
      </w:r>
      <w:r w:rsidRPr="00967BC6">
        <w:rPr>
          <w:b/>
          <w:bCs/>
          <w:iCs/>
          <w:sz w:val="28"/>
          <w:szCs w:val="28"/>
          <w:lang w:val="uk-UA"/>
        </w:rPr>
        <w:t>та суміжних прав</w:t>
      </w:r>
    </w:p>
    <w:p w:rsidR="00620656" w:rsidRPr="00967BC6" w:rsidRDefault="00620656" w:rsidP="00967BC6">
      <w:pPr>
        <w:spacing w:line="360" w:lineRule="auto"/>
        <w:jc w:val="both"/>
        <w:rPr>
          <w:sz w:val="28"/>
          <w:szCs w:val="28"/>
          <w:lang w:val="uk-UA"/>
        </w:rPr>
      </w:pPr>
      <w:r w:rsidRPr="00967BC6">
        <w:rPr>
          <w:b/>
          <w:bCs/>
          <w:sz w:val="28"/>
          <w:szCs w:val="28"/>
          <w:lang w:val="uk-UA"/>
        </w:rPr>
        <w:t>Питання для самоконтролю:</w:t>
      </w:r>
    </w:p>
    <w:p w:rsidR="00620656" w:rsidRPr="00967BC6" w:rsidRDefault="00620656" w:rsidP="00967BC6">
      <w:pPr>
        <w:tabs>
          <w:tab w:val="left" w:pos="625"/>
        </w:tabs>
        <w:spacing w:line="360" w:lineRule="auto"/>
        <w:ind w:left="426" w:hanging="360"/>
        <w:jc w:val="both"/>
        <w:rPr>
          <w:sz w:val="28"/>
          <w:szCs w:val="28"/>
          <w:lang w:val="uk-UA"/>
        </w:rPr>
      </w:pPr>
      <w:r w:rsidRPr="00967BC6">
        <w:rPr>
          <w:sz w:val="28"/>
          <w:szCs w:val="28"/>
          <w:lang w:val="uk-UA"/>
        </w:rPr>
        <w:t>1.</w:t>
      </w:r>
      <w:r w:rsidRPr="00967BC6">
        <w:rPr>
          <w:sz w:val="28"/>
          <w:szCs w:val="28"/>
          <w:lang w:val="uk-UA"/>
        </w:rPr>
        <w:tab/>
        <w:t>Поняття, нормативна база та загальна характеристика авторського права і суміжних прав.</w:t>
      </w:r>
    </w:p>
    <w:p w:rsidR="00620656" w:rsidRPr="00967BC6" w:rsidRDefault="00620656" w:rsidP="00967BC6">
      <w:pPr>
        <w:tabs>
          <w:tab w:val="left" w:pos="639"/>
        </w:tabs>
        <w:spacing w:line="360" w:lineRule="auto"/>
        <w:ind w:left="426" w:hanging="360"/>
        <w:jc w:val="both"/>
        <w:rPr>
          <w:sz w:val="28"/>
          <w:szCs w:val="28"/>
          <w:lang w:val="uk-UA"/>
        </w:rPr>
      </w:pPr>
      <w:r w:rsidRPr="00967BC6">
        <w:rPr>
          <w:sz w:val="28"/>
          <w:szCs w:val="28"/>
          <w:lang w:val="uk-UA"/>
        </w:rPr>
        <w:t>2.</w:t>
      </w:r>
      <w:r w:rsidRPr="00967BC6">
        <w:rPr>
          <w:sz w:val="28"/>
          <w:szCs w:val="28"/>
          <w:lang w:val="uk-UA"/>
        </w:rPr>
        <w:tab/>
        <w:t>Об’єкти авторського права та суміжних прав.</w:t>
      </w:r>
    </w:p>
    <w:p w:rsidR="00620656" w:rsidRPr="00967BC6" w:rsidRDefault="00620656" w:rsidP="00967BC6">
      <w:pPr>
        <w:tabs>
          <w:tab w:val="left" w:pos="646"/>
        </w:tabs>
        <w:spacing w:line="360" w:lineRule="auto"/>
        <w:ind w:left="426" w:hanging="360"/>
        <w:jc w:val="both"/>
        <w:rPr>
          <w:sz w:val="28"/>
          <w:szCs w:val="28"/>
          <w:lang w:val="uk-UA"/>
        </w:rPr>
      </w:pPr>
      <w:r w:rsidRPr="00967BC6">
        <w:rPr>
          <w:sz w:val="28"/>
          <w:szCs w:val="28"/>
          <w:lang w:val="uk-UA"/>
        </w:rPr>
        <w:t>3.</w:t>
      </w:r>
      <w:r w:rsidRPr="00967BC6">
        <w:rPr>
          <w:sz w:val="28"/>
          <w:szCs w:val="28"/>
          <w:lang w:val="uk-UA"/>
        </w:rPr>
        <w:tab/>
        <w:t>Суб’єкти авторського права та суміжних прав.</w:t>
      </w:r>
    </w:p>
    <w:p w:rsidR="00620656" w:rsidRPr="00967BC6" w:rsidRDefault="00620656" w:rsidP="00967BC6">
      <w:pPr>
        <w:tabs>
          <w:tab w:val="left" w:pos="646"/>
        </w:tabs>
        <w:spacing w:line="360" w:lineRule="auto"/>
        <w:ind w:left="426" w:hanging="360"/>
        <w:jc w:val="both"/>
        <w:rPr>
          <w:sz w:val="28"/>
          <w:szCs w:val="28"/>
          <w:lang w:val="uk-UA"/>
        </w:rPr>
      </w:pPr>
      <w:r w:rsidRPr="00967BC6">
        <w:rPr>
          <w:sz w:val="28"/>
          <w:szCs w:val="28"/>
          <w:lang w:val="uk-UA"/>
        </w:rPr>
        <w:t>4.</w:t>
      </w:r>
      <w:r w:rsidRPr="00967BC6">
        <w:rPr>
          <w:sz w:val="28"/>
          <w:szCs w:val="28"/>
          <w:lang w:val="uk-UA"/>
        </w:rPr>
        <w:tab/>
        <w:t>Особисті немайнові та майнові права суб’єктів авторського права.</w:t>
      </w:r>
    </w:p>
    <w:p w:rsidR="00620656" w:rsidRPr="00967BC6" w:rsidRDefault="00620656" w:rsidP="00967BC6">
      <w:pPr>
        <w:tabs>
          <w:tab w:val="left" w:pos="646"/>
        </w:tabs>
        <w:spacing w:line="360" w:lineRule="auto"/>
        <w:ind w:left="426" w:hanging="360"/>
        <w:jc w:val="both"/>
        <w:rPr>
          <w:sz w:val="28"/>
          <w:szCs w:val="28"/>
          <w:lang w:val="uk-UA"/>
        </w:rPr>
      </w:pPr>
      <w:r w:rsidRPr="00967BC6">
        <w:rPr>
          <w:sz w:val="28"/>
          <w:szCs w:val="28"/>
          <w:lang w:val="uk-UA"/>
        </w:rPr>
        <w:t>5.</w:t>
      </w:r>
      <w:r w:rsidRPr="00967BC6">
        <w:rPr>
          <w:sz w:val="28"/>
          <w:szCs w:val="28"/>
          <w:lang w:val="uk-UA"/>
        </w:rPr>
        <w:tab/>
        <w:t>Особисті немайнові та майнові права суб’єктів суміжних прав.</w:t>
      </w:r>
    </w:p>
    <w:p w:rsidR="00620656" w:rsidRPr="00967BC6" w:rsidRDefault="00620656" w:rsidP="00967BC6">
      <w:pPr>
        <w:tabs>
          <w:tab w:val="left" w:pos="646"/>
        </w:tabs>
        <w:spacing w:line="360" w:lineRule="auto"/>
        <w:ind w:left="426" w:hanging="360"/>
        <w:jc w:val="both"/>
        <w:rPr>
          <w:sz w:val="28"/>
          <w:szCs w:val="28"/>
          <w:lang w:val="uk-UA"/>
        </w:rPr>
      </w:pPr>
      <w:r w:rsidRPr="00967BC6">
        <w:rPr>
          <w:sz w:val="28"/>
          <w:szCs w:val="28"/>
          <w:lang w:val="uk-UA"/>
        </w:rPr>
        <w:t>6.</w:t>
      </w:r>
      <w:r w:rsidRPr="00967BC6">
        <w:rPr>
          <w:sz w:val="28"/>
          <w:szCs w:val="28"/>
          <w:lang w:val="uk-UA"/>
        </w:rPr>
        <w:tab/>
        <w:t>Управління авторським правом та суміжними права.</w:t>
      </w:r>
    </w:p>
    <w:p w:rsidR="00620656" w:rsidRPr="00967BC6" w:rsidRDefault="00620656" w:rsidP="00967BC6">
      <w:pPr>
        <w:tabs>
          <w:tab w:val="left" w:pos="646"/>
        </w:tabs>
        <w:spacing w:line="360" w:lineRule="auto"/>
        <w:ind w:left="426" w:hanging="360"/>
        <w:jc w:val="both"/>
        <w:rPr>
          <w:sz w:val="28"/>
          <w:szCs w:val="28"/>
          <w:lang w:val="uk-UA"/>
        </w:rPr>
      </w:pPr>
      <w:r w:rsidRPr="00967BC6">
        <w:rPr>
          <w:sz w:val="28"/>
          <w:szCs w:val="28"/>
          <w:lang w:val="uk-UA"/>
        </w:rPr>
        <w:t>7.</w:t>
      </w:r>
      <w:r w:rsidRPr="00967BC6">
        <w:rPr>
          <w:sz w:val="28"/>
          <w:szCs w:val="28"/>
          <w:lang w:val="uk-UA"/>
        </w:rPr>
        <w:tab/>
        <w:t>Способи захисту авторського права та суміжних прав.</w:t>
      </w:r>
    </w:p>
    <w:p w:rsidR="00620656" w:rsidRPr="00967BC6" w:rsidRDefault="00620656" w:rsidP="00967BC6">
      <w:pPr>
        <w:tabs>
          <w:tab w:val="left" w:pos="646"/>
        </w:tabs>
        <w:spacing w:line="360" w:lineRule="auto"/>
        <w:ind w:left="426" w:hanging="360"/>
        <w:jc w:val="both"/>
        <w:rPr>
          <w:sz w:val="28"/>
          <w:szCs w:val="28"/>
          <w:lang w:val="uk-UA"/>
        </w:rPr>
      </w:pPr>
      <w:r w:rsidRPr="00967BC6">
        <w:rPr>
          <w:sz w:val="28"/>
          <w:szCs w:val="28"/>
          <w:lang w:val="uk-UA"/>
        </w:rPr>
        <w:t>8.</w:t>
      </w:r>
      <w:r w:rsidRPr="00967BC6">
        <w:rPr>
          <w:sz w:val="28"/>
          <w:szCs w:val="28"/>
          <w:lang w:val="uk-UA"/>
        </w:rPr>
        <w:tab/>
        <w:t>Шляхи удосконалення закон</w:t>
      </w:r>
      <w:r>
        <w:rPr>
          <w:sz w:val="28"/>
          <w:szCs w:val="28"/>
          <w:lang w:val="uk-UA"/>
        </w:rPr>
        <w:t xml:space="preserve">одавства про авторське право та </w:t>
      </w:r>
      <w:r w:rsidRPr="00967BC6">
        <w:rPr>
          <w:sz w:val="28"/>
          <w:szCs w:val="28"/>
          <w:lang w:val="uk-UA"/>
        </w:rPr>
        <w:t>суміжні права.</w:t>
      </w:r>
    </w:p>
    <w:p w:rsidR="00620656" w:rsidRPr="00967BC6" w:rsidRDefault="00620656" w:rsidP="00967BC6">
      <w:pPr>
        <w:spacing w:line="360" w:lineRule="auto"/>
        <w:jc w:val="both"/>
        <w:rPr>
          <w:sz w:val="28"/>
          <w:szCs w:val="28"/>
          <w:lang w:val="uk-UA"/>
        </w:rPr>
      </w:pPr>
      <w:r w:rsidRPr="00967BC6">
        <w:rPr>
          <w:b/>
          <w:bCs/>
          <w:sz w:val="28"/>
          <w:szCs w:val="28"/>
          <w:lang w:val="uk-UA"/>
        </w:rPr>
        <w:t>Практичні завдання:</w:t>
      </w:r>
    </w:p>
    <w:p w:rsidR="00620656" w:rsidRPr="00967BC6" w:rsidRDefault="00620656" w:rsidP="00967BC6">
      <w:pPr>
        <w:spacing w:line="360" w:lineRule="auto"/>
        <w:jc w:val="both"/>
        <w:rPr>
          <w:sz w:val="28"/>
          <w:szCs w:val="28"/>
          <w:lang w:val="uk-UA"/>
        </w:rPr>
      </w:pPr>
      <w:r w:rsidRPr="00967BC6">
        <w:rPr>
          <w:b/>
          <w:bCs/>
          <w:sz w:val="28"/>
          <w:szCs w:val="28"/>
          <w:lang w:val="uk-UA"/>
        </w:rPr>
        <w:t>Задачі</w:t>
      </w:r>
    </w:p>
    <w:p w:rsidR="00620656" w:rsidRPr="00967BC6" w:rsidRDefault="00620656" w:rsidP="00967BC6">
      <w:pPr>
        <w:spacing w:line="360" w:lineRule="auto"/>
        <w:jc w:val="both"/>
        <w:outlineLvl w:val="2"/>
        <w:rPr>
          <w:sz w:val="28"/>
          <w:szCs w:val="28"/>
          <w:lang w:val="uk-UA"/>
        </w:rPr>
      </w:pPr>
      <w:bookmarkStart w:id="2" w:name="bookmark4"/>
      <w:r w:rsidRPr="00967BC6">
        <w:rPr>
          <w:b/>
          <w:bCs/>
          <w:sz w:val="28"/>
          <w:szCs w:val="28"/>
          <w:lang w:val="uk-UA"/>
        </w:rPr>
        <w:t>№1</w:t>
      </w:r>
      <w:bookmarkEnd w:id="2"/>
    </w:p>
    <w:p w:rsidR="00620656" w:rsidRPr="00967BC6" w:rsidRDefault="00620656" w:rsidP="00967BC6">
      <w:pPr>
        <w:spacing w:line="360" w:lineRule="auto"/>
        <w:ind w:firstLine="360"/>
        <w:jc w:val="both"/>
        <w:rPr>
          <w:sz w:val="28"/>
          <w:szCs w:val="28"/>
          <w:lang w:val="uk-UA"/>
        </w:rPr>
      </w:pPr>
      <w:r w:rsidRPr="00967BC6">
        <w:rPr>
          <w:sz w:val="28"/>
          <w:szCs w:val="28"/>
          <w:lang w:val="uk-UA"/>
        </w:rPr>
        <w:t xml:space="preserve">Володимир В. написав художній </w:t>
      </w:r>
      <w:r>
        <w:rPr>
          <w:sz w:val="28"/>
          <w:szCs w:val="28"/>
          <w:lang w:val="uk-UA"/>
        </w:rPr>
        <w:t xml:space="preserve">твір — роман, однак публікувати </w:t>
      </w:r>
      <w:r w:rsidRPr="00967BC6">
        <w:rPr>
          <w:sz w:val="28"/>
          <w:szCs w:val="28"/>
          <w:lang w:val="uk-UA"/>
        </w:rPr>
        <w:t>його не хотів а лише дав почитати де</w:t>
      </w:r>
      <w:r>
        <w:rPr>
          <w:sz w:val="28"/>
          <w:szCs w:val="28"/>
          <w:lang w:val="uk-UA"/>
        </w:rPr>
        <w:t xml:space="preserve">яким знайомим. Через деякий час </w:t>
      </w:r>
      <w:r w:rsidRPr="00967BC6">
        <w:rPr>
          <w:sz w:val="28"/>
          <w:szCs w:val="28"/>
          <w:lang w:val="uk-UA"/>
        </w:rPr>
        <w:t xml:space="preserve">в книжковій крамниці Володимир </w:t>
      </w:r>
      <w:r>
        <w:rPr>
          <w:sz w:val="28"/>
          <w:szCs w:val="28"/>
          <w:lang w:val="uk-UA"/>
        </w:rPr>
        <w:t xml:space="preserve">виявив опублікований свій роман </w:t>
      </w:r>
      <w:r w:rsidRPr="00967BC6">
        <w:rPr>
          <w:sz w:val="28"/>
          <w:szCs w:val="28"/>
          <w:lang w:val="uk-UA"/>
        </w:rPr>
        <w:t>під іншим авторством. Володимир звернувся до суду з вимогою визнати за ним авторство на твір. Володимир вимагав негайно це зробити.</w:t>
      </w:r>
    </w:p>
    <w:p w:rsidR="00620656" w:rsidRPr="00967BC6" w:rsidRDefault="00620656" w:rsidP="00967BC6">
      <w:pPr>
        <w:spacing w:line="360" w:lineRule="auto"/>
        <w:ind w:firstLine="360"/>
        <w:jc w:val="both"/>
        <w:rPr>
          <w:sz w:val="28"/>
          <w:szCs w:val="28"/>
          <w:lang w:val="uk-UA"/>
        </w:rPr>
      </w:pPr>
      <w:r w:rsidRPr="00967BC6">
        <w:rPr>
          <w:sz w:val="28"/>
          <w:szCs w:val="28"/>
          <w:lang w:val="uk-UA"/>
        </w:rPr>
        <w:t>Чи зобов’язаний Володимир д</w:t>
      </w:r>
      <w:r>
        <w:rPr>
          <w:sz w:val="28"/>
          <w:szCs w:val="28"/>
          <w:lang w:val="uk-UA"/>
        </w:rPr>
        <w:t xml:space="preserve">оводити своє авторство? В якому </w:t>
      </w:r>
      <w:r w:rsidRPr="00967BC6">
        <w:rPr>
          <w:sz w:val="28"/>
          <w:szCs w:val="28"/>
          <w:lang w:val="uk-UA"/>
        </w:rPr>
        <w:t>порядку встановлюється авторство на літературний твір?</w:t>
      </w:r>
    </w:p>
    <w:p w:rsidR="00620656" w:rsidRPr="00967BC6" w:rsidRDefault="00620656" w:rsidP="00967BC6">
      <w:pPr>
        <w:spacing w:line="360" w:lineRule="auto"/>
        <w:jc w:val="both"/>
        <w:outlineLvl w:val="2"/>
        <w:rPr>
          <w:sz w:val="28"/>
          <w:szCs w:val="28"/>
          <w:lang w:val="uk-UA"/>
        </w:rPr>
      </w:pPr>
      <w:bookmarkStart w:id="3" w:name="bookmark5"/>
      <w:r w:rsidRPr="00967BC6">
        <w:rPr>
          <w:b/>
          <w:bCs/>
          <w:sz w:val="28"/>
          <w:szCs w:val="28"/>
          <w:lang w:val="uk-UA"/>
        </w:rPr>
        <w:t>№2</w:t>
      </w:r>
      <w:bookmarkEnd w:id="3"/>
    </w:p>
    <w:p w:rsidR="00620656" w:rsidRPr="00967BC6" w:rsidRDefault="00620656" w:rsidP="00967BC6">
      <w:pPr>
        <w:spacing w:line="360" w:lineRule="auto"/>
        <w:ind w:firstLine="360"/>
        <w:jc w:val="both"/>
        <w:rPr>
          <w:sz w:val="28"/>
          <w:szCs w:val="28"/>
          <w:lang w:val="uk-UA"/>
        </w:rPr>
      </w:pPr>
      <w:r w:rsidRPr="00967BC6">
        <w:rPr>
          <w:sz w:val="28"/>
          <w:szCs w:val="28"/>
          <w:lang w:val="uk-UA"/>
        </w:rPr>
        <w:t xml:space="preserve">В приватному ліцеї міста Києва </w:t>
      </w:r>
      <w:r>
        <w:rPr>
          <w:sz w:val="28"/>
          <w:szCs w:val="28"/>
          <w:lang w:val="uk-UA"/>
        </w:rPr>
        <w:t xml:space="preserve">під час занять було використано </w:t>
      </w:r>
      <w:r w:rsidRPr="00967BC6">
        <w:rPr>
          <w:sz w:val="28"/>
          <w:szCs w:val="28"/>
          <w:lang w:val="uk-UA"/>
        </w:rPr>
        <w:t>уривок з відеофільму. Автор фільму,</w:t>
      </w:r>
      <w:r>
        <w:rPr>
          <w:sz w:val="28"/>
          <w:szCs w:val="28"/>
          <w:lang w:val="uk-UA"/>
        </w:rPr>
        <w:t xml:space="preserve"> дізнавшись про це звернувся до </w:t>
      </w:r>
      <w:r w:rsidRPr="00967BC6">
        <w:rPr>
          <w:sz w:val="28"/>
          <w:szCs w:val="28"/>
          <w:lang w:val="uk-UA"/>
        </w:rPr>
        <w:t>керівництва ліцею з вимогою припи</w:t>
      </w:r>
      <w:r>
        <w:rPr>
          <w:sz w:val="28"/>
          <w:szCs w:val="28"/>
          <w:lang w:val="uk-UA"/>
        </w:rPr>
        <w:t xml:space="preserve">нити таке відтворення, оскільки </w:t>
      </w:r>
      <w:r w:rsidRPr="00967BC6">
        <w:rPr>
          <w:sz w:val="28"/>
          <w:szCs w:val="28"/>
          <w:lang w:val="uk-UA"/>
        </w:rPr>
        <w:t>він не давав дозволу на це, а так</w:t>
      </w:r>
      <w:r>
        <w:rPr>
          <w:sz w:val="28"/>
          <w:szCs w:val="28"/>
          <w:lang w:val="uk-UA"/>
        </w:rPr>
        <w:t xml:space="preserve">ож виплатити йому суму грошової </w:t>
      </w:r>
      <w:r w:rsidRPr="00967BC6">
        <w:rPr>
          <w:sz w:val="28"/>
          <w:szCs w:val="28"/>
          <w:lang w:val="uk-UA"/>
        </w:rPr>
        <w:t>компенсації. Проте йому було відмовлено.</w:t>
      </w:r>
    </w:p>
    <w:p w:rsidR="00620656" w:rsidRPr="00967BC6" w:rsidRDefault="00620656" w:rsidP="00967BC6">
      <w:pPr>
        <w:spacing w:line="360" w:lineRule="auto"/>
        <w:ind w:firstLine="360"/>
        <w:jc w:val="both"/>
        <w:rPr>
          <w:sz w:val="28"/>
          <w:szCs w:val="28"/>
          <w:lang w:val="uk-UA"/>
        </w:rPr>
      </w:pPr>
      <w:r w:rsidRPr="00967BC6">
        <w:rPr>
          <w:sz w:val="28"/>
          <w:szCs w:val="28"/>
          <w:lang w:val="uk-UA"/>
        </w:rPr>
        <w:t>Чи правомірна така відмова? Дайте правову оцінку ситуації.</w:t>
      </w:r>
    </w:p>
    <w:p w:rsidR="00620656" w:rsidRPr="00967BC6" w:rsidRDefault="00620656" w:rsidP="00967BC6">
      <w:pPr>
        <w:spacing w:line="360" w:lineRule="auto"/>
        <w:jc w:val="both"/>
        <w:rPr>
          <w:sz w:val="28"/>
          <w:szCs w:val="28"/>
          <w:lang w:val="uk-UA"/>
        </w:rPr>
      </w:pPr>
      <w:r w:rsidRPr="00967BC6">
        <w:rPr>
          <w:b/>
          <w:bCs/>
          <w:sz w:val="28"/>
          <w:szCs w:val="28"/>
          <w:lang w:val="uk-UA"/>
        </w:rPr>
        <w:t>Тести</w:t>
      </w:r>
    </w:p>
    <w:p w:rsidR="00620656" w:rsidRPr="00967BC6" w:rsidRDefault="00620656" w:rsidP="00967BC6">
      <w:pPr>
        <w:tabs>
          <w:tab w:val="left" w:pos="646"/>
        </w:tabs>
        <w:spacing w:line="360" w:lineRule="auto"/>
        <w:ind w:firstLine="360"/>
        <w:jc w:val="both"/>
        <w:rPr>
          <w:sz w:val="28"/>
          <w:szCs w:val="28"/>
          <w:lang w:val="uk-UA"/>
        </w:rPr>
      </w:pPr>
      <w:r w:rsidRPr="00967BC6">
        <w:rPr>
          <w:b/>
          <w:bCs/>
          <w:i/>
          <w:iCs/>
          <w:sz w:val="28"/>
          <w:szCs w:val="28"/>
          <w:lang w:val="uk-UA"/>
        </w:rPr>
        <w:t>1.</w:t>
      </w:r>
      <w:r w:rsidRPr="00967BC6">
        <w:rPr>
          <w:b/>
          <w:bCs/>
          <w:i/>
          <w:iCs/>
          <w:sz w:val="28"/>
          <w:szCs w:val="28"/>
          <w:lang w:val="uk-UA"/>
        </w:rPr>
        <w:tab/>
        <w:t>Авторське право діє протягом:</w:t>
      </w:r>
    </w:p>
    <w:p w:rsidR="00620656" w:rsidRPr="00967BC6" w:rsidRDefault="00620656" w:rsidP="00967BC6">
      <w:pPr>
        <w:tabs>
          <w:tab w:val="left" w:pos="675"/>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50 років;</w:t>
      </w:r>
    </w:p>
    <w:p w:rsidR="00620656" w:rsidRPr="00967BC6" w:rsidRDefault="00620656" w:rsidP="00967BC6">
      <w:pPr>
        <w:tabs>
          <w:tab w:val="left" w:pos="685"/>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70 років;</w:t>
      </w:r>
    </w:p>
    <w:p w:rsidR="00620656" w:rsidRPr="00967BC6" w:rsidRDefault="00620656" w:rsidP="00967BC6">
      <w:pPr>
        <w:tabs>
          <w:tab w:val="left" w:pos="685"/>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усього життя автора;</w:t>
      </w:r>
    </w:p>
    <w:p w:rsidR="00620656" w:rsidRPr="00967BC6" w:rsidRDefault="00620656" w:rsidP="00967BC6">
      <w:pPr>
        <w:tabs>
          <w:tab w:val="left" w:pos="685"/>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усього життя автора і певний час після його смерті.</w:t>
      </w:r>
    </w:p>
    <w:p w:rsidR="00620656" w:rsidRPr="00967BC6" w:rsidRDefault="00620656" w:rsidP="00967BC6">
      <w:pPr>
        <w:tabs>
          <w:tab w:val="left" w:pos="494"/>
          <w:tab w:val="left" w:leader="underscore" w:pos="620"/>
        </w:tabs>
        <w:spacing w:line="360" w:lineRule="auto"/>
        <w:ind w:firstLine="360"/>
        <w:jc w:val="both"/>
        <w:rPr>
          <w:sz w:val="28"/>
          <w:szCs w:val="28"/>
          <w:lang w:val="uk-UA"/>
        </w:rPr>
      </w:pPr>
      <w:r w:rsidRPr="00967BC6">
        <w:rPr>
          <w:b/>
          <w:bCs/>
          <w:i/>
          <w:iCs/>
          <w:sz w:val="28"/>
          <w:szCs w:val="28"/>
          <w:lang w:val="uk-UA"/>
        </w:rPr>
        <w:t>2.</w:t>
      </w:r>
      <w:r w:rsidRPr="00967BC6">
        <w:rPr>
          <w:b/>
          <w:bCs/>
          <w:i/>
          <w:iCs/>
          <w:sz w:val="28"/>
          <w:szCs w:val="28"/>
          <w:lang w:val="uk-UA"/>
        </w:rPr>
        <w:tab/>
        <w:t>Автор має право на одержання грошової винагороди у розмірі</w:t>
      </w:r>
      <w:r w:rsidRPr="00967BC6">
        <w:rPr>
          <w:sz w:val="28"/>
          <w:szCs w:val="28"/>
          <w:lang w:val="uk-UA"/>
        </w:rPr>
        <w:t xml:space="preserve"> </w:t>
      </w:r>
      <w:r w:rsidRPr="00967BC6">
        <w:rPr>
          <w:sz w:val="28"/>
          <w:szCs w:val="28"/>
          <w:lang w:val="uk-UA"/>
        </w:rPr>
        <w:tab/>
      </w:r>
      <w:r w:rsidRPr="00967BC6">
        <w:rPr>
          <w:b/>
          <w:bCs/>
          <w:i/>
          <w:iCs/>
          <w:sz w:val="28"/>
          <w:szCs w:val="28"/>
          <w:lang w:val="uk-UA"/>
        </w:rPr>
        <w:t>відсотків від суми кожного продажу твору:</w:t>
      </w:r>
    </w:p>
    <w:p w:rsidR="00620656" w:rsidRPr="00967BC6" w:rsidRDefault="00620656" w:rsidP="00967BC6">
      <w:pPr>
        <w:tabs>
          <w:tab w:val="left" w:pos="676"/>
        </w:tabs>
        <w:spacing w:line="360" w:lineRule="auto"/>
        <w:ind w:firstLine="360"/>
        <w:jc w:val="both"/>
        <w:rPr>
          <w:sz w:val="28"/>
          <w:szCs w:val="28"/>
          <w:lang w:val="uk-UA"/>
        </w:rPr>
      </w:pPr>
      <w:r w:rsidRPr="00967BC6">
        <w:rPr>
          <w:b/>
          <w:bCs/>
          <w:sz w:val="28"/>
          <w:szCs w:val="28"/>
          <w:lang w:val="uk-UA"/>
        </w:rPr>
        <w:t>а)</w:t>
      </w:r>
      <w:r w:rsidRPr="00967BC6">
        <w:rPr>
          <w:b/>
          <w:bCs/>
          <w:sz w:val="28"/>
          <w:szCs w:val="28"/>
          <w:lang w:val="uk-UA"/>
        </w:rPr>
        <w:tab/>
        <w:t>3;</w:t>
      </w:r>
    </w:p>
    <w:p w:rsidR="00620656" w:rsidRPr="00967BC6" w:rsidRDefault="00620656" w:rsidP="00967BC6">
      <w:pPr>
        <w:tabs>
          <w:tab w:val="left" w:pos="681"/>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5;</w:t>
      </w:r>
    </w:p>
    <w:p w:rsidR="00620656" w:rsidRPr="00967BC6" w:rsidRDefault="00620656" w:rsidP="00967BC6">
      <w:pPr>
        <w:tabs>
          <w:tab w:val="left" w:pos="681"/>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10;</w:t>
      </w:r>
    </w:p>
    <w:p w:rsidR="00620656" w:rsidRPr="00967BC6" w:rsidRDefault="00620656" w:rsidP="00967BC6">
      <w:pPr>
        <w:tabs>
          <w:tab w:val="left" w:pos="681"/>
        </w:tabs>
        <w:spacing w:line="360" w:lineRule="auto"/>
        <w:ind w:firstLine="360"/>
        <w:jc w:val="both"/>
        <w:rPr>
          <w:sz w:val="28"/>
          <w:szCs w:val="28"/>
          <w:lang w:val="uk-UA"/>
        </w:rPr>
      </w:pPr>
      <w:r w:rsidRPr="00967BC6">
        <w:rPr>
          <w:b/>
          <w:bCs/>
          <w:sz w:val="28"/>
          <w:szCs w:val="28"/>
          <w:lang w:val="uk-UA"/>
        </w:rPr>
        <w:t>г)</w:t>
      </w:r>
      <w:r w:rsidRPr="00967BC6">
        <w:rPr>
          <w:b/>
          <w:bCs/>
          <w:sz w:val="28"/>
          <w:szCs w:val="28"/>
          <w:lang w:val="uk-UA"/>
        </w:rPr>
        <w:tab/>
        <w:t>20.</w:t>
      </w:r>
    </w:p>
    <w:p w:rsidR="00620656" w:rsidRPr="00967BC6" w:rsidRDefault="00620656" w:rsidP="00967BC6">
      <w:pPr>
        <w:tabs>
          <w:tab w:val="left" w:pos="671"/>
        </w:tabs>
        <w:spacing w:line="360" w:lineRule="auto"/>
        <w:ind w:firstLine="360"/>
        <w:jc w:val="both"/>
        <w:rPr>
          <w:sz w:val="28"/>
          <w:szCs w:val="28"/>
          <w:lang w:val="uk-UA"/>
        </w:rPr>
      </w:pPr>
      <w:r w:rsidRPr="00967BC6">
        <w:rPr>
          <w:b/>
          <w:bCs/>
          <w:i/>
          <w:iCs/>
          <w:sz w:val="28"/>
          <w:szCs w:val="28"/>
          <w:lang w:val="uk-UA"/>
        </w:rPr>
        <w:t>3.</w:t>
      </w:r>
      <w:r w:rsidRPr="00967BC6">
        <w:rPr>
          <w:b/>
          <w:bCs/>
          <w:i/>
          <w:iCs/>
          <w:sz w:val="28"/>
          <w:szCs w:val="28"/>
          <w:lang w:val="uk-UA"/>
        </w:rPr>
        <w:tab/>
        <w:t>Об’єкти суміжних прав:</w:t>
      </w:r>
    </w:p>
    <w:p w:rsidR="00620656" w:rsidRPr="00967BC6" w:rsidRDefault="00620656" w:rsidP="00967BC6">
      <w:pPr>
        <w:tabs>
          <w:tab w:val="left" w:pos="671"/>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літературний твір;</w:t>
      </w:r>
    </w:p>
    <w:p w:rsidR="00620656" w:rsidRPr="00967BC6" w:rsidRDefault="00620656" w:rsidP="00967BC6">
      <w:pPr>
        <w:tabs>
          <w:tab w:val="left" w:pos="681"/>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фонограма;</w:t>
      </w:r>
    </w:p>
    <w:p w:rsidR="00620656" w:rsidRPr="00967BC6" w:rsidRDefault="00620656" w:rsidP="00967BC6">
      <w:pPr>
        <w:tabs>
          <w:tab w:val="left" w:pos="681"/>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музика;</w:t>
      </w:r>
    </w:p>
    <w:p w:rsidR="00620656" w:rsidRPr="00967BC6" w:rsidRDefault="00620656" w:rsidP="00967BC6">
      <w:pPr>
        <w:tabs>
          <w:tab w:val="left" w:pos="681"/>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все вищезазначене.</w:t>
      </w:r>
    </w:p>
    <w:p w:rsidR="00620656" w:rsidRPr="00967BC6" w:rsidRDefault="00620656" w:rsidP="00967BC6">
      <w:pPr>
        <w:spacing w:line="360" w:lineRule="auto"/>
        <w:jc w:val="right"/>
        <w:rPr>
          <w:sz w:val="28"/>
          <w:szCs w:val="28"/>
          <w:lang w:val="uk-UA"/>
        </w:rPr>
      </w:pPr>
      <w:r w:rsidRPr="00967BC6">
        <w:rPr>
          <w:i/>
          <w:iCs/>
          <w:sz w:val="28"/>
          <w:szCs w:val="28"/>
          <w:lang w:val="uk-UA"/>
        </w:rPr>
        <w:t>Література</w:t>
      </w:r>
      <w:r w:rsidRPr="00967BC6">
        <w:rPr>
          <w:sz w:val="28"/>
          <w:szCs w:val="28"/>
          <w:lang w:val="uk-UA"/>
        </w:rPr>
        <w:t xml:space="preserve"> [1-4; 35; 36; 61; 65; 66; 68; 69]</w:t>
      </w:r>
    </w:p>
    <w:p w:rsidR="00620656" w:rsidRDefault="00620656" w:rsidP="00967BC6">
      <w:pPr>
        <w:spacing w:line="360" w:lineRule="auto"/>
        <w:ind w:left="360" w:hanging="360"/>
        <w:jc w:val="both"/>
        <w:rPr>
          <w:b/>
          <w:bCs/>
          <w:i/>
          <w:iCs/>
          <w:sz w:val="28"/>
          <w:szCs w:val="28"/>
          <w:lang w:val="uk-UA"/>
        </w:rPr>
      </w:pPr>
    </w:p>
    <w:p w:rsidR="00620656" w:rsidRPr="00967BC6" w:rsidRDefault="00620656" w:rsidP="00967BC6">
      <w:pPr>
        <w:spacing w:line="360" w:lineRule="auto"/>
        <w:ind w:left="360" w:hanging="360"/>
        <w:jc w:val="both"/>
        <w:rPr>
          <w:sz w:val="28"/>
          <w:szCs w:val="28"/>
          <w:lang w:val="uk-UA"/>
        </w:rPr>
      </w:pPr>
      <w:r w:rsidRPr="00967BC6">
        <w:rPr>
          <w:b/>
          <w:bCs/>
          <w:iCs/>
          <w:sz w:val="28"/>
          <w:szCs w:val="28"/>
          <w:lang w:val="uk-UA"/>
        </w:rPr>
        <w:t xml:space="preserve">Тема 5. Актуальні питання </w:t>
      </w:r>
      <w:r>
        <w:rPr>
          <w:b/>
          <w:bCs/>
          <w:iCs/>
          <w:sz w:val="28"/>
          <w:szCs w:val="28"/>
          <w:lang w:val="uk-UA"/>
        </w:rPr>
        <w:t xml:space="preserve">права інтелектуальної власності </w:t>
      </w:r>
      <w:r w:rsidRPr="00967BC6">
        <w:rPr>
          <w:b/>
          <w:bCs/>
          <w:iCs/>
          <w:sz w:val="28"/>
          <w:szCs w:val="28"/>
          <w:lang w:val="uk-UA"/>
        </w:rPr>
        <w:t>на винахід, кор</w:t>
      </w:r>
      <w:r>
        <w:rPr>
          <w:b/>
          <w:bCs/>
          <w:iCs/>
          <w:sz w:val="28"/>
          <w:szCs w:val="28"/>
          <w:lang w:val="uk-UA"/>
        </w:rPr>
        <w:t xml:space="preserve">исну модель, промисловий зразок </w:t>
      </w:r>
      <w:r w:rsidRPr="00967BC6">
        <w:rPr>
          <w:b/>
          <w:bCs/>
          <w:iCs/>
          <w:sz w:val="28"/>
          <w:szCs w:val="28"/>
          <w:lang w:val="uk-UA"/>
        </w:rPr>
        <w:t>та раціоналізаторську пропозицію</w:t>
      </w:r>
    </w:p>
    <w:p w:rsidR="00620656" w:rsidRPr="00967BC6" w:rsidRDefault="00620656" w:rsidP="00967BC6">
      <w:pPr>
        <w:spacing w:line="360" w:lineRule="auto"/>
        <w:jc w:val="both"/>
        <w:rPr>
          <w:sz w:val="28"/>
          <w:szCs w:val="28"/>
          <w:lang w:val="uk-UA"/>
        </w:rPr>
      </w:pPr>
      <w:r w:rsidRPr="00967BC6">
        <w:rPr>
          <w:b/>
          <w:bCs/>
          <w:sz w:val="28"/>
          <w:szCs w:val="28"/>
          <w:lang w:val="uk-UA"/>
        </w:rPr>
        <w:t>Питання для самоконтролю:</w:t>
      </w:r>
    </w:p>
    <w:p w:rsidR="00620656" w:rsidRPr="00967BC6" w:rsidRDefault="00620656" w:rsidP="00967BC6">
      <w:pPr>
        <w:tabs>
          <w:tab w:val="left" w:pos="623"/>
        </w:tabs>
        <w:spacing w:line="360" w:lineRule="auto"/>
        <w:ind w:left="360" w:hanging="360"/>
        <w:jc w:val="both"/>
        <w:rPr>
          <w:sz w:val="28"/>
          <w:szCs w:val="28"/>
          <w:lang w:val="uk-UA"/>
        </w:rPr>
      </w:pPr>
      <w:r w:rsidRPr="00967BC6">
        <w:rPr>
          <w:sz w:val="28"/>
          <w:szCs w:val="28"/>
          <w:lang w:val="uk-UA"/>
        </w:rPr>
        <w:t>1.</w:t>
      </w:r>
      <w:r w:rsidRPr="00967BC6">
        <w:rPr>
          <w:sz w:val="28"/>
          <w:szCs w:val="28"/>
          <w:lang w:val="uk-UA"/>
        </w:rPr>
        <w:tab/>
        <w:t>Поняття права інтелектуально</w:t>
      </w:r>
      <w:r>
        <w:rPr>
          <w:sz w:val="28"/>
          <w:szCs w:val="28"/>
          <w:lang w:val="uk-UA"/>
        </w:rPr>
        <w:t xml:space="preserve">ї власності на винахід, корисну </w:t>
      </w:r>
      <w:r w:rsidRPr="00967BC6">
        <w:rPr>
          <w:sz w:val="28"/>
          <w:szCs w:val="28"/>
          <w:lang w:val="uk-UA"/>
        </w:rPr>
        <w:t>модель, розмисловий зразок та раціоналізаторську пропозицію.</w:t>
      </w:r>
    </w:p>
    <w:p w:rsidR="00620656" w:rsidRPr="00967BC6" w:rsidRDefault="00620656" w:rsidP="00967BC6">
      <w:pPr>
        <w:tabs>
          <w:tab w:val="left" w:pos="638"/>
        </w:tabs>
        <w:spacing w:line="360" w:lineRule="auto"/>
        <w:ind w:left="360" w:hanging="360"/>
        <w:jc w:val="both"/>
        <w:rPr>
          <w:sz w:val="28"/>
          <w:szCs w:val="28"/>
          <w:lang w:val="uk-UA"/>
        </w:rPr>
      </w:pPr>
      <w:r w:rsidRPr="00967BC6">
        <w:rPr>
          <w:sz w:val="28"/>
          <w:szCs w:val="28"/>
          <w:lang w:val="uk-UA"/>
        </w:rPr>
        <w:t>2.</w:t>
      </w:r>
      <w:r w:rsidRPr="00967BC6">
        <w:rPr>
          <w:sz w:val="28"/>
          <w:szCs w:val="28"/>
          <w:lang w:val="uk-UA"/>
        </w:rPr>
        <w:tab/>
        <w:t>Умови патентоздатності винаходу, корисної моделі.</w:t>
      </w:r>
    </w:p>
    <w:p w:rsidR="00620656" w:rsidRPr="00967BC6" w:rsidRDefault="00620656" w:rsidP="00967BC6">
      <w:pPr>
        <w:tabs>
          <w:tab w:val="left" w:pos="643"/>
        </w:tabs>
        <w:spacing w:line="360" w:lineRule="auto"/>
        <w:ind w:left="360" w:hanging="360"/>
        <w:jc w:val="both"/>
        <w:rPr>
          <w:sz w:val="28"/>
          <w:szCs w:val="28"/>
          <w:lang w:val="uk-UA"/>
        </w:rPr>
      </w:pPr>
      <w:r w:rsidRPr="00967BC6">
        <w:rPr>
          <w:sz w:val="28"/>
          <w:szCs w:val="28"/>
          <w:lang w:val="uk-UA"/>
        </w:rPr>
        <w:t>3.</w:t>
      </w:r>
      <w:r w:rsidRPr="00967BC6">
        <w:rPr>
          <w:sz w:val="28"/>
          <w:szCs w:val="28"/>
          <w:lang w:val="uk-UA"/>
        </w:rPr>
        <w:tab/>
        <w:t>Умови патентоспроможності промислового зразка.</w:t>
      </w:r>
    </w:p>
    <w:p w:rsidR="00620656" w:rsidRPr="00967BC6" w:rsidRDefault="00620656" w:rsidP="00967BC6">
      <w:pPr>
        <w:tabs>
          <w:tab w:val="left" w:pos="594"/>
        </w:tabs>
        <w:spacing w:line="360" w:lineRule="auto"/>
        <w:ind w:left="360" w:hanging="360"/>
        <w:jc w:val="both"/>
        <w:rPr>
          <w:sz w:val="28"/>
          <w:szCs w:val="28"/>
          <w:lang w:val="uk-UA"/>
        </w:rPr>
      </w:pPr>
      <w:r w:rsidRPr="00967BC6">
        <w:rPr>
          <w:sz w:val="28"/>
          <w:szCs w:val="28"/>
          <w:lang w:val="uk-UA"/>
        </w:rPr>
        <w:t>4.</w:t>
      </w:r>
      <w:r w:rsidRPr="00967BC6">
        <w:rPr>
          <w:sz w:val="28"/>
          <w:szCs w:val="28"/>
          <w:lang w:val="uk-UA"/>
        </w:rPr>
        <w:tab/>
        <w:t>Суб’єкти права інтелектуально</w:t>
      </w:r>
      <w:r>
        <w:rPr>
          <w:sz w:val="28"/>
          <w:szCs w:val="28"/>
          <w:lang w:val="uk-UA"/>
        </w:rPr>
        <w:t xml:space="preserve">ї власності на винахід, корисну </w:t>
      </w:r>
      <w:r w:rsidRPr="00967BC6">
        <w:rPr>
          <w:sz w:val="28"/>
          <w:szCs w:val="28"/>
          <w:lang w:val="uk-UA"/>
        </w:rPr>
        <w:t>модель, промисловий зразок, раціоналізаторську пропозицію.</w:t>
      </w:r>
    </w:p>
    <w:p w:rsidR="00620656" w:rsidRPr="00967BC6" w:rsidRDefault="00620656" w:rsidP="00967BC6">
      <w:pPr>
        <w:tabs>
          <w:tab w:val="left" w:pos="594"/>
        </w:tabs>
        <w:spacing w:line="360" w:lineRule="auto"/>
        <w:ind w:left="360" w:hanging="360"/>
        <w:jc w:val="both"/>
        <w:rPr>
          <w:sz w:val="28"/>
          <w:szCs w:val="28"/>
          <w:lang w:val="uk-UA"/>
        </w:rPr>
      </w:pPr>
      <w:r w:rsidRPr="00967BC6">
        <w:rPr>
          <w:sz w:val="28"/>
          <w:szCs w:val="28"/>
          <w:lang w:val="uk-UA"/>
        </w:rPr>
        <w:t>5.</w:t>
      </w:r>
      <w:r w:rsidRPr="00967BC6">
        <w:rPr>
          <w:sz w:val="28"/>
          <w:szCs w:val="28"/>
          <w:lang w:val="uk-UA"/>
        </w:rPr>
        <w:tab/>
        <w:t>Оформлення патентних прав на винахід, корисну модель, промисловий зразок.</w:t>
      </w:r>
    </w:p>
    <w:p w:rsidR="00620656" w:rsidRPr="00967BC6" w:rsidRDefault="00620656" w:rsidP="00967BC6">
      <w:pPr>
        <w:tabs>
          <w:tab w:val="left" w:pos="594"/>
        </w:tabs>
        <w:spacing w:line="360" w:lineRule="auto"/>
        <w:ind w:left="360" w:hanging="360"/>
        <w:jc w:val="both"/>
        <w:rPr>
          <w:sz w:val="28"/>
          <w:szCs w:val="28"/>
          <w:lang w:val="uk-UA"/>
        </w:rPr>
      </w:pPr>
      <w:r w:rsidRPr="00967BC6">
        <w:rPr>
          <w:sz w:val="28"/>
          <w:szCs w:val="28"/>
          <w:lang w:val="uk-UA"/>
        </w:rPr>
        <w:t>6.</w:t>
      </w:r>
      <w:r w:rsidRPr="00967BC6">
        <w:rPr>
          <w:sz w:val="28"/>
          <w:szCs w:val="28"/>
          <w:lang w:val="uk-UA"/>
        </w:rPr>
        <w:tab/>
        <w:t>Способи захисту прав інтелектуальної власності на винахід, корисну модель, промисловий зразок, раціоналізаторську пропозицію.</w:t>
      </w:r>
    </w:p>
    <w:p w:rsidR="00620656" w:rsidRPr="00967BC6" w:rsidRDefault="00620656" w:rsidP="00967BC6">
      <w:pPr>
        <w:spacing w:line="360" w:lineRule="auto"/>
        <w:jc w:val="both"/>
        <w:rPr>
          <w:sz w:val="28"/>
          <w:szCs w:val="28"/>
          <w:lang w:val="uk-UA"/>
        </w:rPr>
      </w:pPr>
      <w:r w:rsidRPr="00967BC6">
        <w:rPr>
          <w:b/>
          <w:bCs/>
          <w:sz w:val="28"/>
          <w:szCs w:val="28"/>
          <w:lang w:val="uk-UA"/>
        </w:rPr>
        <w:t>Практичні завдання:</w:t>
      </w:r>
    </w:p>
    <w:p w:rsidR="00620656" w:rsidRPr="00967BC6" w:rsidRDefault="00620656" w:rsidP="00967BC6">
      <w:pPr>
        <w:spacing w:line="360" w:lineRule="auto"/>
        <w:jc w:val="both"/>
        <w:rPr>
          <w:sz w:val="28"/>
          <w:szCs w:val="28"/>
          <w:lang w:val="uk-UA"/>
        </w:rPr>
      </w:pPr>
      <w:r w:rsidRPr="00967BC6">
        <w:rPr>
          <w:b/>
          <w:bCs/>
          <w:sz w:val="28"/>
          <w:szCs w:val="28"/>
          <w:lang w:val="uk-UA"/>
        </w:rPr>
        <w:t>Задачі</w:t>
      </w:r>
    </w:p>
    <w:p w:rsidR="00620656" w:rsidRPr="00967BC6" w:rsidRDefault="00620656" w:rsidP="00967BC6">
      <w:pPr>
        <w:spacing w:line="360" w:lineRule="auto"/>
        <w:jc w:val="both"/>
        <w:outlineLvl w:val="2"/>
        <w:rPr>
          <w:sz w:val="28"/>
          <w:szCs w:val="28"/>
          <w:lang w:val="uk-UA"/>
        </w:rPr>
      </w:pPr>
      <w:r w:rsidRPr="00967BC6">
        <w:rPr>
          <w:b/>
          <w:bCs/>
          <w:sz w:val="28"/>
          <w:szCs w:val="28"/>
          <w:lang w:val="uk-UA"/>
        </w:rPr>
        <w:t>№1</w:t>
      </w:r>
    </w:p>
    <w:p w:rsidR="00620656" w:rsidRPr="00967BC6" w:rsidRDefault="00620656" w:rsidP="00967BC6">
      <w:pPr>
        <w:spacing w:line="360" w:lineRule="auto"/>
        <w:ind w:firstLine="360"/>
        <w:jc w:val="both"/>
        <w:rPr>
          <w:sz w:val="28"/>
          <w:szCs w:val="28"/>
          <w:lang w:val="uk-UA"/>
        </w:rPr>
      </w:pPr>
      <w:r w:rsidRPr="00967BC6">
        <w:rPr>
          <w:sz w:val="28"/>
          <w:szCs w:val="28"/>
          <w:lang w:val="uk-UA"/>
        </w:rPr>
        <w:t xml:space="preserve">Громадянин Р. винайшов новий продукт, що може бути використаний в харчовій промисловості. З </w:t>
      </w:r>
      <w:r>
        <w:rPr>
          <w:sz w:val="28"/>
          <w:szCs w:val="28"/>
          <w:lang w:val="uk-UA"/>
        </w:rPr>
        <w:t xml:space="preserve">ним він звернувся до фахівців з </w:t>
      </w:r>
      <w:r w:rsidRPr="00967BC6">
        <w:rPr>
          <w:sz w:val="28"/>
          <w:szCs w:val="28"/>
          <w:lang w:val="uk-UA"/>
        </w:rPr>
        <w:t>проханням пояснити чи може таки</w:t>
      </w:r>
      <w:r>
        <w:rPr>
          <w:sz w:val="28"/>
          <w:szCs w:val="28"/>
          <w:lang w:val="uk-UA"/>
        </w:rPr>
        <w:t xml:space="preserve">й продукт бути запатентований і </w:t>
      </w:r>
      <w:r w:rsidRPr="00967BC6">
        <w:rPr>
          <w:sz w:val="28"/>
          <w:szCs w:val="28"/>
          <w:lang w:val="uk-UA"/>
        </w:rPr>
        <w:t>вважатись винаходом. Йому пояснили, що даний продукт не має достатнього винахідницького рівня</w:t>
      </w:r>
      <w:r>
        <w:rPr>
          <w:sz w:val="28"/>
          <w:szCs w:val="28"/>
          <w:lang w:val="uk-UA"/>
        </w:rPr>
        <w:t xml:space="preserve">, а тому винаходом вважатись не </w:t>
      </w:r>
      <w:r w:rsidRPr="00967BC6">
        <w:rPr>
          <w:sz w:val="28"/>
          <w:szCs w:val="28"/>
          <w:lang w:val="uk-UA"/>
        </w:rPr>
        <w:t>може.</w:t>
      </w:r>
    </w:p>
    <w:p w:rsidR="00620656" w:rsidRPr="00967BC6" w:rsidRDefault="00620656" w:rsidP="00967BC6">
      <w:pPr>
        <w:spacing w:line="360" w:lineRule="auto"/>
        <w:ind w:firstLine="360"/>
        <w:jc w:val="both"/>
        <w:rPr>
          <w:sz w:val="28"/>
          <w:szCs w:val="28"/>
          <w:lang w:val="uk-UA"/>
        </w:rPr>
      </w:pPr>
      <w:r w:rsidRPr="00967BC6">
        <w:rPr>
          <w:sz w:val="28"/>
          <w:szCs w:val="28"/>
          <w:lang w:val="uk-UA"/>
        </w:rPr>
        <w:t>Що в такому випадку робити Р.</w:t>
      </w:r>
      <w:r>
        <w:rPr>
          <w:sz w:val="28"/>
          <w:szCs w:val="28"/>
          <w:lang w:val="uk-UA"/>
        </w:rPr>
        <w:t xml:space="preserve">? Чи може за таких умов продукт </w:t>
      </w:r>
      <w:r w:rsidRPr="00967BC6">
        <w:rPr>
          <w:sz w:val="28"/>
          <w:szCs w:val="28"/>
          <w:lang w:val="uk-UA"/>
        </w:rPr>
        <w:t>вважатись винаходом? Чи можна якось захистити результат інтелектуальної праці?</w:t>
      </w:r>
    </w:p>
    <w:p w:rsidR="00620656" w:rsidRPr="00967BC6" w:rsidRDefault="00620656" w:rsidP="00967BC6">
      <w:pPr>
        <w:spacing w:line="360" w:lineRule="auto"/>
        <w:jc w:val="both"/>
        <w:outlineLvl w:val="2"/>
        <w:rPr>
          <w:b/>
          <w:sz w:val="28"/>
          <w:szCs w:val="28"/>
          <w:lang w:val="uk-UA"/>
        </w:rPr>
      </w:pPr>
      <w:r w:rsidRPr="00967BC6">
        <w:rPr>
          <w:b/>
          <w:sz w:val="28"/>
          <w:szCs w:val="28"/>
          <w:lang w:val="uk-UA"/>
        </w:rPr>
        <w:t>№2</w:t>
      </w:r>
    </w:p>
    <w:p w:rsidR="00620656" w:rsidRPr="00967BC6" w:rsidRDefault="00620656" w:rsidP="00967BC6">
      <w:pPr>
        <w:spacing w:line="360" w:lineRule="auto"/>
        <w:ind w:firstLine="360"/>
        <w:jc w:val="both"/>
        <w:rPr>
          <w:sz w:val="28"/>
          <w:szCs w:val="28"/>
          <w:lang w:val="uk-UA"/>
        </w:rPr>
      </w:pPr>
      <w:r w:rsidRPr="00967BC6">
        <w:rPr>
          <w:sz w:val="28"/>
          <w:szCs w:val="28"/>
          <w:lang w:val="uk-UA"/>
        </w:rPr>
        <w:t>Володимир О. створив новий п</w:t>
      </w:r>
      <w:r>
        <w:rPr>
          <w:sz w:val="28"/>
          <w:szCs w:val="28"/>
          <w:lang w:val="uk-UA"/>
        </w:rPr>
        <w:t xml:space="preserve">родукт, що полегшує і здешевлює </w:t>
      </w:r>
      <w:r w:rsidRPr="00967BC6">
        <w:rPr>
          <w:sz w:val="28"/>
          <w:szCs w:val="28"/>
          <w:lang w:val="uk-UA"/>
        </w:rPr>
        <w:t>виробництво мінеральних добрив. Винахідник вирішив запатентувати свій винахід і звернувся з необхідними документами до відповідного органу. Один знайомий по</w:t>
      </w:r>
      <w:r>
        <w:rPr>
          <w:sz w:val="28"/>
          <w:szCs w:val="28"/>
          <w:lang w:val="uk-UA"/>
        </w:rPr>
        <w:t xml:space="preserve">радив Володимиру отримувати так </w:t>
      </w:r>
      <w:r w:rsidRPr="00967BC6">
        <w:rPr>
          <w:sz w:val="28"/>
          <w:szCs w:val="28"/>
          <w:lang w:val="uk-UA"/>
        </w:rPr>
        <w:t xml:space="preserve">званий деклараційний патент, адже </w:t>
      </w:r>
      <w:r>
        <w:rPr>
          <w:sz w:val="28"/>
          <w:szCs w:val="28"/>
          <w:lang w:val="uk-UA"/>
        </w:rPr>
        <w:t xml:space="preserve">він обійдеться дешевше, а права </w:t>
      </w:r>
      <w:r w:rsidRPr="00967BC6">
        <w:rPr>
          <w:sz w:val="28"/>
          <w:szCs w:val="28"/>
          <w:lang w:val="uk-UA"/>
        </w:rPr>
        <w:t>надасть однакові. Послухавшись</w:t>
      </w:r>
      <w:r>
        <w:rPr>
          <w:sz w:val="28"/>
          <w:szCs w:val="28"/>
          <w:lang w:val="uk-UA"/>
        </w:rPr>
        <w:t xml:space="preserve"> поради Володимир отримав такий </w:t>
      </w:r>
      <w:r w:rsidRPr="00967BC6">
        <w:rPr>
          <w:sz w:val="28"/>
          <w:szCs w:val="28"/>
          <w:lang w:val="uk-UA"/>
        </w:rPr>
        <w:t>деклараційний патент. І справді дізн</w:t>
      </w:r>
      <w:r>
        <w:rPr>
          <w:sz w:val="28"/>
          <w:szCs w:val="28"/>
          <w:lang w:val="uk-UA"/>
        </w:rPr>
        <w:t xml:space="preserve">ався, що права він має однакові </w:t>
      </w:r>
      <w:r w:rsidRPr="00967BC6">
        <w:rPr>
          <w:sz w:val="28"/>
          <w:szCs w:val="28"/>
          <w:lang w:val="uk-UA"/>
        </w:rPr>
        <w:t>як і при отриманні патенту на винахід.</w:t>
      </w:r>
    </w:p>
    <w:p w:rsidR="00620656" w:rsidRPr="00967BC6" w:rsidRDefault="00620656" w:rsidP="00967BC6">
      <w:pPr>
        <w:spacing w:line="360" w:lineRule="auto"/>
        <w:ind w:firstLine="360"/>
        <w:jc w:val="both"/>
        <w:rPr>
          <w:sz w:val="28"/>
          <w:szCs w:val="28"/>
          <w:lang w:val="uk-UA"/>
        </w:rPr>
      </w:pPr>
      <w:r w:rsidRPr="00967BC6">
        <w:rPr>
          <w:sz w:val="28"/>
          <w:szCs w:val="28"/>
          <w:lang w:val="uk-UA"/>
        </w:rPr>
        <w:t>Однак через півтора роки Володи</w:t>
      </w:r>
      <w:r>
        <w:rPr>
          <w:sz w:val="28"/>
          <w:szCs w:val="28"/>
          <w:lang w:val="uk-UA"/>
        </w:rPr>
        <w:t xml:space="preserve">мир звернув увагу на те, що діє </w:t>
      </w:r>
      <w:r w:rsidRPr="00967BC6">
        <w:rPr>
          <w:sz w:val="28"/>
          <w:szCs w:val="28"/>
          <w:lang w:val="uk-UA"/>
        </w:rPr>
        <w:t>його патент всього 6 років, тоді коли патент на винахід діє 20 років.</w:t>
      </w:r>
    </w:p>
    <w:p w:rsidR="00620656" w:rsidRPr="00967BC6" w:rsidRDefault="00620656" w:rsidP="00967BC6">
      <w:pPr>
        <w:spacing w:line="360" w:lineRule="auto"/>
        <w:ind w:firstLine="360"/>
        <w:jc w:val="both"/>
        <w:rPr>
          <w:sz w:val="28"/>
          <w:szCs w:val="28"/>
          <w:lang w:val="uk-UA"/>
        </w:rPr>
      </w:pPr>
      <w:r w:rsidRPr="00967BC6">
        <w:rPr>
          <w:sz w:val="28"/>
          <w:szCs w:val="28"/>
          <w:lang w:val="uk-UA"/>
        </w:rPr>
        <w:t>Чи можна продовжити термін</w:t>
      </w:r>
      <w:r>
        <w:rPr>
          <w:sz w:val="28"/>
          <w:szCs w:val="28"/>
          <w:lang w:val="uk-UA"/>
        </w:rPr>
        <w:t xml:space="preserve"> дії деклараційного патенту? Чи </w:t>
      </w:r>
      <w:r w:rsidRPr="00967BC6">
        <w:rPr>
          <w:sz w:val="28"/>
          <w:szCs w:val="28"/>
          <w:lang w:val="uk-UA"/>
        </w:rPr>
        <w:t xml:space="preserve">можливо його замінити на патент на винахід? </w:t>
      </w:r>
      <w:r>
        <w:rPr>
          <w:sz w:val="28"/>
          <w:szCs w:val="28"/>
          <w:lang w:val="uk-UA"/>
        </w:rPr>
        <w:t xml:space="preserve">Якщо так, то що для </w:t>
      </w:r>
      <w:r w:rsidRPr="00967BC6">
        <w:rPr>
          <w:sz w:val="28"/>
          <w:szCs w:val="28"/>
          <w:lang w:val="uk-UA"/>
        </w:rPr>
        <w:t>цього потрібно?</w:t>
      </w:r>
    </w:p>
    <w:p w:rsidR="00620656" w:rsidRPr="00967BC6" w:rsidRDefault="00620656" w:rsidP="00967BC6">
      <w:pPr>
        <w:spacing w:line="360" w:lineRule="auto"/>
        <w:jc w:val="both"/>
        <w:rPr>
          <w:sz w:val="28"/>
          <w:szCs w:val="28"/>
          <w:lang w:val="uk-UA"/>
        </w:rPr>
      </w:pPr>
      <w:r w:rsidRPr="00967BC6">
        <w:rPr>
          <w:b/>
          <w:bCs/>
          <w:sz w:val="28"/>
          <w:szCs w:val="28"/>
          <w:lang w:val="uk-UA"/>
        </w:rPr>
        <w:t>Тести</w:t>
      </w:r>
    </w:p>
    <w:p w:rsidR="00620656" w:rsidRPr="00967BC6" w:rsidRDefault="00620656" w:rsidP="00967BC6">
      <w:pPr>
        <w:tabs>
          <w:tab w:val="left" w:pos="647"/>
        </w:tabs>
        <w:spacing w:line="360" w:lineRule="auto"/>
        <w:ind w:firstLine="360"/>
        <w:jc w:val="both"/>
        <w:rPr>
          <w:sz w:val="28"/>
          <w:szCs w:val="28"/>
          <w:lang w:val="uk-UA"/>
        </w:rPr>
      </w:pPr>
      <w:r w:rsidRPr="00967BC6">
        <w:rPr>
          <w:b/>
          <w:bCs/>
          <w:i/>
          <w:iCs/>
          <w:sz w:val="28"/>
          <w:szCs w:val="28"/>
          <w:lang w:val="uk-UA"/>
        </w:rPr>
        <w:t>1.</w:t>
      </w:r>
      <w:r w:rsidRPr="00967BC6">
        <w:rPr>
          <w:b/>
          <w:bCs/>
          <w:i/>
          <w:iCs/>
          <w:sz w:val="28"/>
          <w:szCs w:val="28"/>
          <w:lang w:val="uk-UA"/>
        </w:rPr>
        <w:tab/>
        <w:t>Об’єктом винаходу може бути:</w:t>
      </w:r>
    </w:p>
    <w:p w:rsidR="00620656" w:rsidRPr="00967BC6" w:rsidRDefault="00620656" w:rsidP="00967BC6">
      <w:pPr>
        <w:tabs>
          <w:tab w:val="left" w:pos="675"/>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сорт рослин;</w:t>
      </w:r>
    </w:p>
    <w:p w:rsidR="00620656" w:rsidRPr="00967BC6" w:rsidRDefault="00620656" w:rsidP="00967BC6">
      <w:pPr>
        <w:tabs>
          <w:tab w:val="left" w:pos="685"/>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топографія інтегральної мікросхеми;</w:t>
      </w:r>
    </w:p>
    <w:p w:rsidR="00620656" w:rsidRPr="00967BC6" w:rsidRDefault="00620656" w:rsidP="00967BC6">
      <w:pPr>
        <w:tabs>
          <w:tab w:val="left" w:pos="685"/>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продукт;</w:t>
      </w:r>
    </w:p>
    <w:p w:rsidR="00620656" w:rsidRPr="00967BC6" w:rsidRDefault="00620656" w:rsidP="00967BC6">
      <w:pPr>
        <w:tabs>
          <w:tab w:val="left" w:pos="685"/>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все вищеназване.</w:t>
      </w:r>
    </w:p>
    <w:p w:rsidR="00620656" w:rsidRPr="00967BC6" w:rsidRDefault="00620656" w:rsidP="00967BC6">
      <w:pPr>
        <w:tabs>
          <w:tab w:val="left" w:pos="671"/>
        </w:tabs>
        <w:spacing w:line="360" w:lineRule="auto"/>
        <w:ind w:firstLine="360"/>
        <w:jc w:val="both"/>
        <w:rPr>
          <w:sz w:val="28"/>
          <w:szCs w:val="28"/>
          <w:lang w:val="uk-UA"/>
        </w:rPr>
      </w:pPr>
      <w:r w:rsidRPr="00967BC6">
        <w:rPr>
          <w:b/>
          <w:bCs/>
          <w:i/>
          <w:iCs/>
          <w:sz w:val="28"/>
          <w:szCs w:val="28"/>
          <w:lang w:val="uk-UA"/>
        </w:rPr>
        <w:t>2.</w:t>
      </w:r>
      <w:r w:rsidRPr="00967BC6">
        <w:rPr>
          <w:b/>
          <w:bCs/>
          <w:i/>
          <w:iCs/>
          <w:sz w:val="28"/>
          <w:szCs w:val="28"/>
          <w:lang w:val="uk-UA"/>
        </w:rPr>
        <w:tab/>
        <w:t>Строк дії патенту на промисловий зразок становить:</w:t>
      </w:r>
    </w:p>
    <w:p w:rsidR="00620656" w:rsidRPr="00967BC6" w:rsidRDefault="00620656" w:rsidP="00967BC6">
      <w:pPr>
        <w:tabs>
          <w:tab w:val="left" w:pos="675"/>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6 років;</w:t>
      </w:r>
    </w:p>
    <w:p w:rsidR="00620656" w:rsidRPr="00967BC6" w:rsidRDefault="00620656" w:rsidP="00967BC6">
      <w:pPr>
        <w:tabs>
          <w:tab w:val="left" w:pos="685"/>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10 років;</w:t>
      </w:r>
    </w:p>
    <w:p w:rsidR="00620656" w:rsidRPr="00967BC6" w:rsidRDefault="00620656" w:rsidP="00967BC6">
      <w:pPr>
        <w:tabs>
          <w:tab w:val="left" w:pos="685"/>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15 років;</w:t>
      </w:r>
    </w:p>
    <w:p w:rsidR="00620656" w:rsidRPr="00967BC6" w:rsidRDefault="00620656" w:rsidP="00967BC6">
      <w:pPr>
        <w:tabs>
          <w:tab w:val="left" w:pos="685"/>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20 років.</w:t>
      </w:r>
    </w:p>
    <w:p w:rsidR="00620656" w:rsidRPr="00967BC6" w:rsidRDefault="00620656" w:rsidP="00967BC6">
      <w:pPr>
        <w:tabs>
          <w:tab w:val="left" w:pos="675"/>
        </w:tabs>
        <w:spacing w:line="360" w:lineRule="auto"/>
        <w:ind w:firstLine="360"/>
        <w:jc w:val="both"/>
        <w:rPr>
          <w:sz w:val="28"/>
          <w:szCs w:val="28"/>
          <w:lang w:val="uk-UA"/>
        </w:rPr>
      </w:pPr>
      <w:r w:rsidRPr="00967BC6">
        <w:rPr>
          <w:b/>
          <w:bCs/>
          <w:i/>
          <w:iCs/>
          <w:sz w:val="28"/>
          <w:szCs w:val="28"/>
          <w:lang w:val="uk-UA"/>
        </w:rPr>
        <w:t>3.</w:t>
      </w:r>
      <w:r w:rsidRPr="00967BC6">
        <w:rPr>
          <w:b/>
          <w:bCs/>
          <w:i/>
          <w:iCs/>
          <w:sz w:val="28"/>
          <w:szCs w:val="28"/>
          <w:lang w:val="uk-UA"/>
        </w:rPr>
        <w:tab/>
        <w:t>Власник патенту на винахід зобов’язаний:</w:t>
      </w:r>
    </w:p>
    <w:p w:rsidR="00620656" w:rsidRPr="00967BC6" w:rsidRDefault="00620656" w:rsidP="00967BC6">
      <w:pPr>
        <w:tabs>
          <w:tab w:val="left" w:pos="675"/>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щороку проводити експертизу винаходу;</w:t>
      </w:r>
    </w:p>
    <w:p w:rsidR="00620656" w:rsidRDefault="00620656" w:rsidP="00967BC6">
      <w:pPr>
        <w:tabs>
          <w:tab w:val="left" w:pos="685"/>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сплачувати відповідні збори;</w:t>
      </w:r>
      <w:r>
        <w:rPr>
          <w:sz w:val="28"/>
          <w:szCs w:val="28"/>
          <w:lang w:val="uk-UA"/>
        </w:rPr>
        <w:t xml:space="preserve"> </w:t>
      </w:r>
    </w:p>
    <w:p w:rsidR="00620656" w:rsidRPr="00967BC6" w:rsidRDefault="00620656" w:rsidP="00967BC6">
      <w:pPr>
        <w:tabs>
          <w:tab w:val="left" w:pos="685"/>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дозволяти безоплатно кори</w:t>
      </w:r>
      <w:r>
        <w:rPr>
          <w:sz w:val="28"/>
          <w:szCs w:val="28"/>
          <w:lang w:val="uk-UA"/>
        </w:rPr>
        <w:t xml:space="preserve">стуватись винаходом благодійним </w:t>
      </w:r>
      <w:r w:rsidRPr="00967BC6">
        <w:rPr>
          <w:sz w:val="28"/>
          <w:szCs w:val="28"/>
          <w:lang w:val="uk-UA"/>
        </w:rPr>
        <w:t>організаціям;</w:t>
      </w:r>
    </w:p>
    <w:p w:rsidR="00620656" w:rsidRPr="00967BC6" w:rsidRDefault="00620656" w:rsidP="00967BC6">
      <w:pPr>
        <w:tabs>
          <w:tab w:val="left" w:pos="685"/>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все вищезазначене.</w:t>
      </w:r>
    </w:p>
    <w:p w:rsidR="00620656" w:rsidRPr="00967BC6" w:rsidRDefault="00620656" w:rsidP="00967BC6">
      <w:pPr>
        <w:spacing w:line="360" w:lineRule="auto"/>
        <w:jc w:val="right"/>
        <w:rPr>
          <w:sz w:val="28"/>
          <w:szCs w:val="28"/>
          <w:lang w:val="uk-UA"/>
        </w:rPr>
      </w:pPr>
      <w:r w:rsidRPr="00967BC6">
        <w:rPr>
          <w:i/>
          <w:iCs/>
          <w:sz w:val="28"/>
          <w:szCs w:val="28"/>
          <w:lang w:val="uk-UA"/>
        </w:rPr>
        <w:t>Література</w:t>
      </w:r>
      <w:r w:rsidRPr="00967BC6">
        <w:rPr>
          <w:sz w:val="28"/>
          <w:szCs w:val="28"/>
          <w:lang w:val="uk-UA"/>
        </w:rPr>
        <w:t xml:space="preserve"> [1-4; 6; 18-23; 61; 65-69]</w:t>
      </w:r>
    </w:p>
    <w:p w:rsidR="00620656" w:rsidRPr="00967BC6" w:rsidRDefault="00620656" w:rsidP="00967BC6">
      <w:pPr>
        <w:spacing w:line="360" w:lineRule="auto"/>
        <w:ind w:left="360" w:hanging="360"/>
        <w:jc w:val="both"/>
        <w:rPr>
          <w:sz w:val="28"/>
          <w:szCs w:val="28"/>
          <w:lang w:val="uk-UA"/>
        </w:rPr>
      </w:pPr>
      <w:r w:rsidRPr="00967BC6">
        <w:rPr>
          <w:b/>
          <w:bCs/>
          <w:iCs/>
          <w:sz w:val="28"/>
          <w:szCs w:val="28"/>
          <w:lang w:val="uk-UA"/>
        </w:rPr>
        <w:t>Тема 6. Актуальні питання права інтелектуальної власності на комерційне найменування, торговельну марку та географічне зазначення</w:t>
      </w:r>
    </w:p>
    <w:p w:rsidR="00620656" w:rsidRPr="00967BC6" w:rsidRDefault="00620656" w:rsidP="00967BC6">
      <w:pPr>
        <w:spacing w:line="360" w:lineRule="auto"/>
        <w:jc w:val="both"/>
        <w:rPr>
          <w:sz w:val="28"/>
          <w:szCs w:val="28"/>
          <w:lang w:val="uk-UA"/>
        </w:rPr>
      </w:pPr>
      <w:r w:rsidRPr="00967BC6">
        <w:rPr>
          <w:b/>
          <w:bCs/>
          <w:sz w:val="28"/>
          <w:szCs w:val="28"/>
          <w:lang w:val="uk-UA"/>
        </w:rPr>
        <w:t>Питання для самоконтролю:</w:t>
      </w:r>
    </w:p>
    <w:p w:rsidR="00620656" w:rsidRPr="00967BC6" w:rsidRDefault="00620656" w:rsidP="00967BC6">
      <w:pPr>
        <w:tabs>
          <w:tab w:val="left" w:pos="629"/>
        </w:tabs>
        <w:spacing w:line="360" w:lineRule="auto"/>
        <w:ind w:left="360" w:hanging="360"/>
        <w:jc w:val="both"/>
        <w:rPr>
          <w:sz w:val="28"/>
          <w:szCs w:val="28"/>
          <w:lang w:val="uk-UA"/>
        </w:rPr>
      </w:pPr>
      <w:r w:rsidRPr="00967BC6">
        <w:rPr>
          <w:sz w:val="28"/>
          <w:szCs w:val="28"/>
          <w:lang w:val="uk-UA"/>
        </w:rPr>
        <w:t>1.</w:t>
      </w:r>
      <w:r w:rsidRPr="00967BC6">
        <w:rPr>
          <w:sz w:val="28"/>
          <w:szCs w:val="28"/>
          <w:lang w:val="uk-UA"/>
        </w:rPr>
        <w:tab/>
        <w:t>Засоби індивідуалізації учасників цивільного обороту та виробленої ними продукції.</w:t>
      </w:r>
    </w:p>
    <w:p w:rsidR="00620656" w:rsidRPr="00967BC6" w:rsidRDefault="00620656" w:rsidP="00967BC6">
      <w:pPr>
        <w:tabs>
          <w:tab w:val="left" w:pos="643"/>
        </w:tabs>
        <w:spacing w:line="360" w:lineRule="auto"/>
        <w:ind w:left="360" w:hanging="360"/>
        <w:jc w:val="both"/>
        <w:rPr>
          <w:sz w:val="28"/>
          <w:szCs w:val="28"/>
          <w:lang w:val="uk-UA"/>
        </w:rPr>
      </w:pPr>
      <w:r w:rsidRPr="00967BC6">
        <w:rPr>
          <w:sz w:val="28"/>
          <w:szCs w:val="28"/>
          <w:lang w:val="uk-UA"/>
        </w:rPr>
        <w:t>2.</w:t>
      </w:r>
      <w:r w:rsidRPr="00967BC6">
        <w:rPr>
          <w:sz w:val="28"/>
          <w:szCs w:val="28"/>
          <w:lang w:val="uk-UA"/>
        </w:rPr>
        <w:tab/>
        <w:t>Поняття “комерційне найменування”.</w:t>
      </w:r>
    </w:p>
    <w:p w:rsidR="00620656" w:rsidRPr="00967BC6" w:rsidRDefault="00620656" w:rsidP="00967BC6">
      <w:pPr>
        <w:tabs>
          <w:tab w:val="left" w:pos="648"/>
        </w:tabs>
        <w:spacing w:line="360" w:lineRule="auto"/>
        <w:ind w:left="360" w:hanging="360"/>
        <w:jc w:val="both"/>
        <w:rPr>
          <w:sz w:val="28"/>
          <w:szCs w:val="28"/>
          <w:lang w:val="uk-UA"/>
        </w:rPr>
      </w:pPr>
      <w:r w:rsidRPr="00967BC6">
        <w:rPr>
          <w:sz w:val="28"/>
          <w:szCs w:val="28"/>
          <w:lang w:val="uk-UA"/>
        </w:rPr>
        <w:t>3.</w:t>
      </w:r>
      <w:r w:rsidRPr="00967BC6">
        <w:rPr>
          <w:sz w:val="28"/>
          <w:szCs w:val="28"/>
          <w:lang w:val="uk-UA"/>
        </w:rPr>
        <w:tab/>
        <w:t>Захист на комерційне найменування.</w:t>
      </w:r>
    </w:p>
    <w:p w:rsidR="00620656" w:rsidRPr="00967BC6" w:rsidRDefault="00620656" w:rsidP="00967BC6">
      <w:pPr>
        <w:tabs>
          <w:tab w:val="left" w:pos="648"/>
        </w:tabs>
        <w:spacing w:line="360" w:lineRule="auto"/>
        <w:ind w:left="360" w:hanging="360"/>
        <w:jc w:val="both"/>
        <w:rPr>
          <w:sz w:val="28"/>
          <w:szCs w:val="28"/>
          <w:lang w:val="uk-UA"/>
        </w:rPr>
      </w:pPr>
      <w:r w:rsidRPr="00967BC6">
        <w:rPr>
          <w:sz w:val="28"/>
          <w:szCs w:val="28"/>
          <w:lang w:val="uk-UA"/>
        </w:rPr>
        <w:t>4.</w:t>
      </w:r>
      <w:r w:rsidRPr="00967BC6">
        <w:rPr>
          <w:sz w:val="28"/>
          <w:szCs w:val="28"/>
          <w:lang w:val="uk-UA"/>
        </w:rPr>
        <w:tab/>
        <w:t>Поняття торговельної марки (знаку для товарів та послуг).</w:t>
      </w:r>
    </w:p>
    <w:p w:rsidR="00620656" w:rsidRPr="00967BC6" w:rsidRDefault="00620656" w:rsidP="00967BC6">
      <w:pPr>
        <w:tabs>
          <w:tab w:val="left" w:pos="648"/>
        </w:tabs>
        <w:spacing w:line="360" w:lineRule="auto"/>
        <w:ind w:left="360" w:hanging="360"/>
        <w:jc w:val="both"/>
        <w:rPr>
          <w:sz w:val="28"/>
          <w:szCs w:val="28"/>
          <w:lang w:val="uk-UA"/>
        </w:rPr>
      </w:pPr>
      <w:r w:rsidRPr="00967BC6">
        <w:rPr>
          <w:sz w:val="28"/>
          <w:szCs w:val="28"/>
          <w:lang w:val="uk-UA"/>
        </w:rPr>
        <w:t>5.</w:t>
      </w:r>
      <w:r w:rsidRPr="00967BC6">
        <w:rPr>
          <w:sz w:val="28"/>
          <w:szCs w:val="28"/>
          <w:lang w:val="uk-UA"/>
        </w:rPr>
        <w:tab/>
        <w:t>Поняття географічного зазначення походження товару.</w:t>
      </w:r>
    </w:p>
    <w:p w:rsidR="00620656" w:rsidRPr="00967BC6" w:rsidRDefault="00620656" w:rsidP="00967BC6">
      <w:pPr>
        <w:tabs>
          <w:tab w:val="left" w:pos="648"/>
        </w:tabs>
        <w:spacing w:line="360" w:lineRule="auto"/>
        <w:ind w:left="360" w:hanging="360"/>
        <w:jc w:val="both"/>
        <w:rPr>
          <w:sz w:val="28"/>
          <w:szCs w:val="28"/>
          <w:lang w:val="uk-UA"/>
        </w:rPr>
      </w:pPr>
      <w:r w:rsidRPr="00967BC6">
        <w:rPr>
          <w:sz w:val="28"/>
          <w:szCs w:val="28"/>
          <w:lang w:val="uk-UA"/>
        </w:rPr>
        <w:t>6.</w:t>
      </w:r>
      <w:r w:rsidRPr="00967BC6">
        <w:rPr>
          <w:sz w:val="28"/>
          <w:szCs w:val="28"/>
          <w:lang w:val="uk-UA"/>
        </w:rPr>
        <w:tab/>
        <w:t>Правова охорона зазначення походження товару.</w:t>
      </w:r>
    </w:p>
    <w:p w:rsidR="00620656" w:rsidRPr="00967BC6" w:rsidRDefault="00620656" w:rsidP="00967BC6">
      <w:pPr>
        <w:spacing w:line="360" w:lineRule="auto"/>
        <w:jc w:val="both"/>
        <w:rPr>
          <w:sz w:val="28"/>
          <w:szCs w:val="28"/>
          <w:lang w:val="uk-UA"/>
        </w:rPr>
      </w:pPr>
      <w:r w:rsidRPr="00967BC6">
        <w:rPr>
          <w:b/>
          <w:bCs/>
          <w:sz w:val="28"/>
          <w:szCs w:val="28"/>
          <w:lang w:val="uk-UA"/>
        </w:rPr>
        <w:t>Практичні завдання:</w:t>
      </w:r>
    </w:p>
    <w:p w:rsidR="00620656" w:rsidRPr="00967BC6" w:rsidRDefault="00620656" w:rsidP="00967BC6">
      <w:pPr>
        <w:spacing w:line="360" w:lineRule="auto"/>
        <w:jc w:val="both"/>
        <w:rPr>
          <w:sz w:val="28"/>
          <w:szCs w:val="28"/>
          <w:lang w:val="uk-UA"/>
        </w:rPr>
      </w:pPr>
      <w:r w:rsidRPr="00967BC6">
        <w:rPr>
          <w:b/>
          <w:bCs/>
          <w:sz w:val="28"/>
          <w:szCs w:val="28"/>
          <w:lang w:val="uk-UA"/>
        </w:rPr>
        <w:t>Задачі</w:t>
      </w:r>
    </w:p>
    <w:p w:rsidR="00620656" w:rsidRPr="00967BC6" w:rsidRDefault="00620656" w:rsidP="00967BC6">
      <w:pPr>
        <w:spacing w:line="360" w:lineRule="auto"/>
        <w:jc w:val="both"/>
        <w:outlineLvl w:val="2"/>
        <w:rPr>
          <w:b/>
          <w:sz w:val="28"/>
          <w:szCs w:val="28"/>
          <w:lang w:val="uk-UA"/>
        </w:rPr>
      </w:pPr>
      <w:r w:rsidRPr="00967BC6">
        <w:rPr>
          <w:b/>
          <w:sz w:val="28"/>
          <w:szCs w:val="28"/>
          <w:lang w:val="uk-UA"/>
        </w:rPr>
        <w:t>№1</w:t>
      </w:r>
    </w:p>
    <w:p w:rsidR="00620656" w:rsidRPr="00967BC6" w:rsidRDefault="00620656" w:rsidP="00967BC6">
      <w:pPr>
        <w:spacing w:line="360" w:lineRule="auto"/>
        <w:ind w:firstLine="360"/>
        <w:jc w:val="both"/>
        <w:rPr>
          <w:sz w:val="28"/>
          <w:szCs w:val="28"/>
          <w:lang w:val="uk-UA"/>
        </w:rPr>
      </w:pPr>
      <w:r w:rsidRPr="00967BC6">
        <w:rPr>
          <w:sz w:val="28"/>
          <w:szCs w:val="28"/>
          <w:lang w:val="uk-UA"/>
        </w:rPr>
        <w:t>Підприємець Володимир вигадав назву для своєї фірми. Він вирішив, що буде використовувати й</w:t>
      </w:r>
      <w:r>
        <w:rPr>
          <w:sz w:val="28"/>
          <w:szCs w:val="28"/>
          <w:lang w:val="uk-UA"/>
        </w:rPr>
        <w:t xml:space="preserve">ого як комерційне найменування. </w:t>
      </w:r>
      <w:r w:rsidRPr="00967BC6">
        <w:rPr>
          <w:sz w:val="28"/>
          <w:szCs w:val="28"/>
          <w:lang w:val="uk-UA"/>
        </w:rPr>
        <w:t>Проте він захотів захистити якимось чином це комерційне найменування.</w:t>
      </w:r>
    </w:p>
    <w:p w:rsidR="00620656" w:rsidRPr="00967BC6" w:rsidRDefault="00620656" w:rsidP="00967BC6">
      <w:pPr>
        <w:spacing w:line="360" w:lineRule="auto"/>
        <w:ind w:firstLine="360"/>
        <w:jc w:val="both"/>
        <w:rPr>
          <w:sz w:val="28"/>
          <w:szCs w:val="28"/>
          <w:lang w:val="uk-UA"/>
        </w:rPr>
      </w:pPr>
      <w:r w:rsidRPr="00967BC6">
        <w:rPr>
          <w:sz w:val="28"/>
          <w:szCs w:val="28"/>
          <w:lang w:val="uk-UA"/>
        </w:rPr>
        <w:t>Як воно захищається? Коли воно стає дійсним? Чи потребує окремої реєстрації?</w:t>
      </w:r>
    </w:p>
    <w:p w:rsidR="00620656" w:rsidRPr="00967BC6" w:rsidRDefault="00620656" w:rsidP="00967BC6">
      <w:pPr>
        <w:spacing w:line="360" w:lineRule="auto"/>
        <w:jc w:val="both"/>
        <w:outlineLvl w:val="2"/>
        <w:rPr>
          <w:b/>
          <w:sz w:val="28"/>
          <w:szCs w:val="28"/>
          <w:lang w:val="uk-UA"/>
        </w:rPr>
      </w:pPr>
      <w:r w:rsidRPr="00967BC6">
        <w:rPr>
          <w:b/>
          <w:sz w:val="28"/>
          <w:szCs w:val="28"/>
          <w:lang w:val="uk-UA"/>
        </w:rPr>
        <w:t>№2</w:t>
      </w:r>
    </w:p>
    <w:p w:rsidR="00620656" w:rsidRPr="00967BC6" w:rsidRDefault="00620656" w:rsidP="00967BC6">
      <w:pPr>
        <w:spacing w:line="360" w:lineRule="auto"/>
        <w:ind w:firstLine="360"/>
        <w:jc w:val="both"/>
        <w:rPr>
          <w:sz w:val="28"/>
          <w:szCs w:val="28"/>
          <w:lang w:val="uk-UA"/>
        </w:rPr>
      </w:pPr>
      <w:r w:rsidRPr="00967BC6">
        <w:rPr>
          <w:sz w:val="28"/>
          <w:szCs w:val="28"/>
          <w:lang w:val="uk-UA"/>
        </w:rPr>
        <w:t xml:space="preserve">Підприємство А, що є власником торговельної марки “Аріка” вирішило добровільно відмовитись </w:t>
      </w:r>
      <w:r>
        <w:rPr>
          <w:sz w:val="28"/>
          <w:szCs w:val="28"/>
          <w:lang w:val="uk-UA"/>
        </w:rPr>
        <w:t xml:space="preserve">від майнових прав на цю торгову </w:t>
      </w:r>
      <w:r w:rsidRPr="00967BC6">
        <w:rPr>
          <w:sz w:val="28"/>
          <w:szCs w:val="28"/>
          <w:lang w:val="uk-UA"/>
        </w:rPr>
        <w:t>марку, оскільки особливих прибутків це не приносило. Одн</w:t>
      </w:r>
      <w:r>
        <w:rPr>
          <w:sz w:val="28"/>
          <w:szCs w:val="28"/>
          <w:lang w:val="uk-UA"/>
        </w:rPr>
        <w:t xml:space="preserve">ак через </w:t>
      </w:r>
      <w:r w:rsidRPr="00967BC6">
        <w:rPr>
          <w:sz w:val="28"/>
          <w:szCs w:val="28"/>
          <w:lang w:val="uk-UA"/>
        </w:rPr>
        <w:t>деякий час ця марка почала користуватись більшим попитом на ринку. Підприємство А зацікавилось у тому щоб відновити свої права.</w:t>
      </w:r>
    </w:p>
    <w:p w:rsidR="00620656" w:rsidRPr="00967BC6" w:rsidRDefault="00620656" w:rsidP="00967BC6">
      <w:pPr>
        <w:spacing w:line="360" w:lineRule="auto"/>
        <w:ind w:firstLine="360"/>
        <w:jc w:val="both"/>
        <w:rPr>
          <w:sz w:val="28"/>
          <w:szCs w:val="28"/>
          <w:lang w:val="uk-UA"/>
        </w:rPr>
      </w:pPr>
      <w:r w:rsidRPr="00967BC6">
        <w:rPr>
          <w:sz w:val="28"/>
          <w:szCs w:val="28"/>
          <w:lang w:val="uk-UA"/>
        </w:rPr>
        <w:t>Чи можливо це? Що для цього потрібно?</w:t>
      </w:r>
    </w:p>
    <w:p w:rsidR="00620656" w:rsidRPr="00967BC6" w:rsidRDefault="00620656" w:rsidP="00967BC6">
      <w:pPr>
        <w:spacing w:line="360" w:lineRule="auto"/>
        <w:jc w:val="both"/>
        <w:rPr>
          <w:sz w:val="28"/>
          <w:szCs w:val="28"/>
          <w:lang w:val="uk-UA"/>
        </w:rPr>
      </w:pPr>
      <w:r w:rsidRPr="00967BC6">
        <w:rPr>
          <w:b/>
          <w:bCs/>
          <w:sz w:val="28"/>
          <w:szCs w:val="28"/>
          <w:lang w:val="uk-UA"/>
        </w:rPr>
        <w:t>Тести</w:t>
      </w:r>
    </w:p>
    <w:p w:rsidR="00620656" w:rsidRPr="00967BC6" w:rsidRDefault="00620656" w:rsidP="00967BC6">
      <w:pPr>
        <w:tabs>
          <w:tab w:val="left" w:pos="648"/>
        </w:tabs>
        <w:spacing w:line="360" w:lineRule="auto"/>
        <w:ind w:firstLine="360"/>
        <w:jc w:val="both"/>
        <w:rPr>
          <w:sz w:val="28"/>
          <w:szCs w:val="28"/>
          <w:lang w:val="uk-UA"/>
        </w:rPr>
      </w:pPr>
      <w:r w:rsidRPr="00967BC6">
        <w:rPr>
          <w:b/>
          <w:bCs/>
          <w:i/>
          <w:iCs/>
          <w:sz w:val="28"/>
          <w:szCs w:val="28"/>
          <w:lang w:val="uk-UA"/>
        </w:rPr>
        <w:t>1.</w:t>
      </w:r>
      <w:r w:rsidRPr="00967BC6">
        <w:rPr>
          <w:b/>
          <w:bCs/>
          <w:i/>
          <w:iCs/>
          <w:sz w:val="28"/>
          <w:szCs w:val="28"/>
          <w:lang w:val="uk-UA"/>
        </w:rPr>
        <w:tab/>
        <w:t>Відомості про комерційне найменування містяться у:</w:t>
      </w:r>
    </w:p>
    <w:p w:rsidR="00620656" w:rsidRPr="00967BC6" w:rsidRDefault="00620656" w:rsidP="00967BC6">
      <w:pPr>
        <w:tabs>
          <w:tab w:val="left" w:pos="677"/>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патенті;</w:t>
      </w:r>
    </w:p>
    <w:p w:rsidR="00620656" w:rsidRPr="00967BC6" w:rsidRDefault="00620656" w:rsidP="00967BC6">
      <w:pPr>
        <w:tabs>
          <w:tab w:val="left" w:pos="686"/>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свідоцтві;</w:t>
      </w:r>
    </w:p>
    <w:p w:rsidR="00620656" w:rsidRPr="00967BC6" w:rsidRDefault="00620656" w:rsidP="00967BC6">
      <w:pPr>
        <w:tabs>
          <w:tab w:val="left" w:pos="686"/>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реєстрі;</w:t>
      </w:r>
    </w:p>
    <w:p w:rsidR="00620656" w:rsidRPr="00967BC6" w:rsidRDefault="00620656" w:rsidP="00967BC6">
      <w:pPr>
        <w:tabs>
          <w:tab w:val="left" w:pos="669"/>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нікуди не заносяться.</w:t>
      </w:r>
    </w:p>
    <w:p w:rsidR="00620656" w:rsidRPr="00967BC6" w:rsidRDefault="00620656" w:rsidP="00967BC6">
      <w:pPr>
        <w:tabs>
          <w:tab w:val="left" w:pos="678"/>
        </w:tabs>
        <w:spacing w:line="360" w:lineRule="auto"/>
        <w:ind w:firstLine="360"/>
        <w:jc w:val="both"/>
        <w:rPr>
          <w:sz w:val="28"/>
          <w:szCs w:val="28"/>
          <w:lang w:val="uk-UA"/>
        </w:rPr>
      </w:pPr>
      <w:r w:rsidRPr="00967BC6">
        <w:rPr>
          <w:b/>
          <w:bCs/>
          <w:i/>
          <w:iCs/>
          <w:sz w:val="28"/>
          <w:szCs w:val="28"/>
          <w:lang w:val="uk-UA"/>
        </w:rPr>
        <w:t>2.</w:t>
      </w:r>
      <w:r w:rsidRPr="00967BC6">
        <w:rPr>
          <w:b/>
          <w:bCs/>
          <w:i/>
          <w:iCs/>
          <w:sz w:val="28"/>
          <w:szCs w:val="28"/>
          <w:lang w:val="uk-UA"/>
        </w:rPr>
        <w:tab/>
        <w:t>Майнові права на торговельну марку є чинними протягом:</w:t>
      </w:r>
    </w:p>
    <w:p w:rsidR="00620656" w:rsidRPr="00967BC6" w:rsidRDefault="00620656" w:rsidP="00967BC6">
      <w:pPr>
        <w:tabs>
          <w:tab w:val="left" w:pos="683"/>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10 років;</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20 років;</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50 років;</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безстроково.</w:t>
      </w:r>
    </w:p>
    <w:p w:rsidR="00620656" w:rsidRPr="00967BC6" w:rsidRDefault="00620656" w:rsidP="00967BC6">
      <w:pPr>
        <w:tabs>
          <w:tab w:val="left" w:pos="683"/>
        </w:tabs>
        <w:spacing w:line="360" w:lineRule="auto"/>
        <w:ind w:firstLine="360"/>
        <w:jc w:val="both"/>
        <w:rPr>
          <w:sz w:val="28"/>
          <w:szCs w:val="28"/>
          <w:lang w:val="uk-UA"/>
        </w:rPr>
      </w:pPr>
      <w:r w:rsidRPr="00967BC6">
        <w:rPr>
          <w:b/>
          <w:bCs/>
          <w:i/>
          <w:iCs/>
          <w:sz w:val="28"/>
          <w:szCs w:val="28"/>
          <w:lang w:val="uk-UA"/>
        </w:rPr>
        <w:t>3.</w:t>
      </w:r>
      <w:r w:rsidRPr="00967BC6">
        <w:rPr>
          <w:b/>
          <w:bCs/>
          <w:i/>
          <w:iCs/>
          <w:sz w:val="28"/>
          <w:szCs w:val="28"/>
          <w:lang w:val="uk-UA"/>
        </w:rPr>
        <w:tab/>
        <w:t>Не можуть отримати правову охорону позначення, які:</w:t>
      </w:r>
    </w:p>
    <w:p w:rsidR="00620656" w:rsidRPr="00967BC6" w:rsidRDefault="00620656" w:rsidP="00967BC6">
      <w:pPr>
        <w:tabs>
          <w:tab w:val="left" w:pos="683"/>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зображають державний герб України;</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імітують державну нагороду;</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містять абревіатуру ООН;</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всі вищезазначені.</w:t>
      </w:r>
    </w:p>
    <w:p w:rsidR="00620656" w:rsidRPr="00967BC6" w:rsidRDefault="00620656" w:rsidP="00967BC6">
      <w:pPr>
        <w:spacing w:line="360" w:lineRule="auto"/>
        <w:jc w:val="right"/>
        <w:rPr>
          <w:sz w:val="28"/>
          <w:szCs w:val="28"/>
          <w:lang w:val="uk-UA"/>
        </w:rPr>
      </w:pPr>
      <w:r w:rsidRPr="00967BC6">
        <w:rPr>
          <w:i/>
          <w:iCs/>
          <w:sz w:val="28"/>
          <w:szCs w:val="28"/>
          <w:lang w:val="uk-UA"/>
        </w:rPr>
        <w:t>Література</w:t>
      </w:r>
      <w:r w:rsidRPr="00967BC6">
        <w:rPr>
          <w:sz w:val="28"/>
          <w:szCs w:val="28"/>
          <w:lang w:val="uk-UA"/>
        </w:rPr>
        <w:t xml:space="preserve"> [2; 3; 5; 24; 28; 29; 35-41; 66; 68]</w:t>
      </w:r>
    </w:p>
    <w:p w:rsidR="00620656" w:rsidRDefault="00620656" w:rsidP="00967BC6">
      <w:pPr>
        <w:spacing w:line="360" w:lineRule="auto"/>
        <w:ind w:left="360" w:hanging="360"/>
        <w:jc w:val="both"/>
        <w:rPr>
          <w:b/>
          <w:bCs/>
          <w:sz w:val="28"/>
          <w:szCs w:val="28"/>
          <w:lang w:val="uk-UA"/>
        </w:rPr>
      </w:pPr>
    </w:p>
    <w:p w:rsidR="00620656" w:rsidRPr="00967BC6" w:rsidRDefault="00620656" w:rsidP="00967BC6">
      <w:pPr>
        <w:spacing w:line="360" w:lineRule="auto"/>
        <w:ind w:left="360" w:hanging="360"/>
        <w:jc w:val="both"/>
        <w:rPr>
          <w:sz w:val="28"/>
          <w:szCs w:val="28"/>
          <w:lang w:val="uk-UA"/>
        </w:rPr>
      </w:pPr>
      <w:r w:rsidRPr="00967BC6">
        <w:rPr>
          <w:b/>
          <w:bCs/>
          <w:sz w:val="28"/>
          <w:szCs w:val="28"/>
          <w:lang w:val="uk-UA"/>
        </w:rPr>
        <w:t xml:space="preserve">Змістовий модуль </w:t>
      </w:r>
      <w:r>
        <w:rPr>
          <w:b/>
          <w:bCs/>
          <w:sz w:val="28"/>
          <w:szCs w:val="28"/>
          <w:lang w:val="uk-UA"/>
        </w:rPr>
        <w:t>3</w:t>
      </w:r>
      <w:r w:rsidRPr="00967BC6">
        <w:rPr>
          <w:b/>
          <w:bCs/>
          <w:sz w:val="28"/>
          <w:szCs w:val="28"/>
          <w:lang w:val="uk-UA"/>
        </w:rPr>
        <w:t>. Проблеми</w:t>
      </w:r>
      <w:r>
        <w:rPr>
          <w:b/>
          <w:bCs/>
          <w:sz w:val="28"/>
          <w:szCs w:val="28"/>
          <w:lang w:val="uk-UA"/>
        </w:rPr>
        <w:t xml:space="preserve"> набуття, здійснення та захист </w:t>
      </w:r>
      <w:r w:rsidRPr="00967BC6">
        <w:rPr>
          <w:b/>
          <w:bCs/>
          <w:sz w:val="28"/>
          <w:szCs w:val="28"/>
          <w:lang w:val="uk-UA"/>
        </w:rPr>
        <w:t>права інтелектуальної власності</w:t>
      </w:r>
    </w:p>
    <w:p w:rsidR="00620656" w:rsidRPr="00967BC6" w:rsidRDefault="00620656" w:rsidP="00967BC6">
      <w:pPr>
        <w:spacing w:line="360" w:lineRule="auto"/>
        <w:ind w:left="360" w:hanging="360"/>
        <w:jc w:val="both"/>
        <w:rPr>
          <w:sz w:val="28"/>
          <w:szCs w:val="28"/>
          <w:lang w:val="uk-UA"/>
        </w:rPr>
      </w:pPr>
      <w:r w:rsidRPr="00967BC6">
        <w:rPr>
          <w:b/>
          <w:bCs/>
          <w:iCs/>
          <w:sz w:val="28"/>
          <w:szCs w:val="28"/>
          <w:lang w:val="uk-UA"/>
        </w:rPr>
        <w:t xml:space="preserve">Тема 7. Актуальні питання </w:t>
      </w:r>
      <w:r>
        <w:rPr>
          <w:b/>
          <w:bCs/>
          <w:iCs/>
          <w:sz w:val="28"/>
          <w:szCs w:val="28"/>
          <w:lang w:val="uk-UA"/>
        </w:rPr>
        <w:t xml:space="preserve">права інтелектуальної власності </w:t>
      </w:r>
      <w:r w:rsidRPr="00967BC6">
        <w:rPr>
          <w:b/>
          <w:bCs/>
          <w:iCs/>
          <w:sz w:val="28"/>
          <w:szCs w:val="28"/>
          <w:lang w:val="uk-UA"/>
        </w:rPr>
        <w:t>на комерційну таємницю</w:t>
      </w:r>
    </w:p>
    <w:p w:rsidR="00620656" w:rsidRPr="00967BC6" w:rsidRDefault="00620656" w:rsidP="00967BC6">
      <w:pPr>
        <w:spacing w:line="360" w:lineRule="auto"/>
        <w:jc w:val="both"/>
        <w:rPr>
          <w:sz w:val="28"/>
          <w:szCs w:val="28"/>
          <w:lang w:val="uk-UA"/>
        </w:rPr>
      </w:pPr>
      <w:r w:rsidRPr="00967BC6">
        <w:rPr>
          <w:b/>
          <w:bCs/>
          <w:sz w:val="28"/>
          <w:szCs w:val="28"/>
          <w:lang w:val="uk-UA"/>
        </w:rPr>
        <w:t>Питання для самоконтролю:</w:t>
      </w:r>
    </w:p>
    <w:p w:rsidR="00620656" w:rsidRPr="00967BC6" w:rsidRDefault="00620656" w:rsidP="00967BC6">
      <w:pPr>
        <w:tabs>
          <w:tab w:val="left" w:pos="635"/>
        </w:tabs>
        <w:spacing w:line="360" w:lineRule="auto"/>
        <w:ind w:firstLine="360"/>
        <w:jc w:val="both"/>
        <w:rPr>
          <w:sz w:val="28"/>
          <w:szCs w:val="28"/>
          <w:lang w:val="uk-UA"/>
        </w:rPr>
      </w:pPr>
      <w:r w:rsidRPr="00967BC6">
        <w:rPr>
          <w:sz w:val="28"/>
          <w:szCs w:val="28"/>
          <w:lang w:val="uk-UA"/>
        </w:rPr>
        <w:t>1.</w:t>
      </w:r>
      <w:r w:rsidRPr="00967BC6">
        <w:rPr>
          <w:sz w:val="28"/>
          <w:szCs w:val="28"/>
          <w:lang w:val="uk-UA"/>
        </w:rPr>
        <w:tab/>
        <w:t>Поняття комерційної таємниці.</w:t>
      </w:r>
    </w:p>
    <w:p w:rsidR="00620656" w:rsidRPr="00967BC6" w:rsidRDefault="00620656" w:rsidP="00967BC6">
      <w:pPr>
        <w:tabs>
          <w:tab w:val="left" w:pos="650"/>
        </w:tabs>
        <w:spacing w:line="360" w:lineRule="auto"/>
        <w:ind w:firstLine="360"/>
        <w:jc w:val="both"/>
        <w:rPr>
          <w:sz w:val="28"/>
          <w:szCs w:val="28"/>
          <w:lang w:val="uk-UA"/>
        </w:rPr>
      </w:pPr>
      <w:r w:rsidRPr="00967BC6">
        <w:rPr>
          <w:sz w:val="28"/>
          <w:szCs w:val="28"/>
          <w:lang w:val="uk-UA"/>
        </w:rPr>
        <w:t>2.</w:t>
      </w:r>
      <w:r w:rsidRPr="00967BC6">
        <w:rPr>
          <w:sz w:val="28"/>
          <w:szCs w:val="28"/>
          <w:lang w:val="uk-UA"/>
        </w:rPr>
        <w:tab/>
        <w:t>Інформація, яка не становить комерційну таємницю.</w:t>
      </w:r>
    </w:p>
    <w:p w:rsidR="00620656" w:rsidRPr="00967BC6" w:rsidRDefault="00620656" w:rsidP="00967BC6">
      <w:pPr>
        <w:tabs>
          <w:tab w:val="left" w:pos="654"/>
        </w:tabs>
        <w:spacing w:line="360" w:lineRule="auto"/>
        <w:ind w:firstLine="360"/>
        <w:jc w:val="both"/>
        <w:rPr>
          <w:sz w:val="28"/>
          <w:szCs w:val="28"/>
          <w:lang w:val="uk-UA"/>
        </w:rPr>
      </w:pPr>
      <w:r w:rsidRPr="00967BC6">
        <w:rPr>
          <w:sz w:val="28"/>
          <w:szCs w:val="28"/>
          <w:lang w:val="uk-UA"/>
        </w:rPr>
        <w:t>3.</w:t>
      </w:r>
      <w:r w:rsidRPr="00967BC6">
        <w:rPr>
          <w:sz w:val="28"/>
          <w:szCs w:val="28"/>
          <w:lang w:val="uk-UA"/>
        </w:rPr>
        <w:tab/>
        <w:t>Майнові права інтелектуальної власності на комерційну таємницю.</w:t>
      </w:r>
    </w:p>
    <w:p w:rsidR="00620656" w:rsidRPr="00967BC6" w:rsidRDefault="00620656" w:rsidP="00967BC6">
      <w:pPr>
        <w:tabs>
          <w:tab w:val="left" w:pos="654"/>
        </w:tabs>
        <w:spacing w:line="360" w:lineRule="auto"/>
        <w:ind w:firstLine="360"/>
        <w:jc w:val="both"/>
        <w:rPr>
          <w:sz w:val="28"/>
          <w:szCs w:val="28"/>
          <w:lang w:val="uk-UA"/>
        </w:rPr>
      </w:pPr>
      <w:r w:rsidRPr="00967BC6">
        <w:rPr>
          <w:sz w:val="28"/>
          <w:szCs w:val="28"/>
          <w:lang w:val="uk-UA"/>
        </w:rPr>
        <w:t>4.</w:t>
      </w:r>
      <w:r w:rsidRPr="00967BC6">
        <w:rPr>
          <w:sz w:val="28"/>
          <w:szCs w:val="28"/>
          <w:lang w:val="uk-UA"/>
        </w:rPr>
        <w:tab/>
        <w:t>Захист прав інтелектуальної власності на комерційну таємницю.</w:t>
      </w:r>
    </w:p>
    <w:p w:rsidR="00620656" w:rsidRPr="00967BC6" w:rsidRDefault="00620656" w:rsidP="00967BC6">
      <w:pPr>
        <w:spacing w:line="360" w:lineRule="auto"/>
        <w:jc w:val="both"/>
        <w:rPr>
          <w:sz w:val="28"/>
          <w:szCs w:val="28"/>
          <w:lang w:val="uk-UA"/>
        </w:rPr>
      </w:pPr>
      <w:r w:rsidRPr="00967BC6">
        <w:rPr>
          <w:b/>
          <w:bCs/>
          <w:sz w:val="28"/>
          <w:szCs w:val="28"/>
          <w:lang w:val="uk-UA"/>
        </w:rPr>
        <w:t>Практичні завдання:</w:t>
      </w:r>
    </w:p>
    <w:p w:rsidR="00620656" w:rsidRPr="00967BC6" w:rsidRDefault="00620656" w:rsidP="00967BC6">
      <w:pPr>
        <w:spacing w:line="360" w:lineRule="auto"/>
        <w:jc w:val="both"/>
        <w:rPr>
          <w:sz w:val="28"/>
          <w:szCs w:val="28"/>
          <w:lang w:val="uk-UA"/>
        </w:rPr>
      </w:pPr>
      <w:r w:rsidRPr="00967BC6">
        <w:rPr>
          <w:b/>
          <w:bCs/>
          <w:sz w:val="28"/>
          <w:szCs w:val="28"/>
          <w:lang w:val="uk-UA"/>
        </w:rPr>
        <w:t>Задачі</w:t>
      </w:r>
    </w:p>
    <w:p w:rsidR="00620656" w:rsidRPr="00967BC6" w:rsidRDefault="00620656" w:rsidP="00967BC6">
      <w:pPr>
        <w:spacing w:line="360" w:lineRule="auto"/>
        <w:jc w:val="both"/>
        <w:outlineLvl w:val="2"/>
        <w:rPr>
          <w:b/>
          <w:sz w:val="28"/>
          <w:szCs w:val="28"/>
          <w:lang w:val="uk-UA"/>
        </w:rPr>
      </w:pPr>
      <w:r w:rsidRPr="00967BC6">
        <w:rPr>
          <w:b/>
          <w:sz w:val="28"/>
          <w:szCs w:val="28"/>
          <w:lang w:val="uk-UA"/>
        </w:rPr>
        <w:t>№1</w:t>
      </w:r>
    </w:p>
    <w:p w:rsidR="00620656" w:rsidRPr="00967BC6" w:rsidRDefault="00620656" w:rsidP="00967BC6">
      <w:pPr>
        <w:spacing w:line="360" w:lineRule="auto"/>
        <w:ind w:firstLine="360"/>
        <w:jc w:val="both"/>
        <w:rPr>
          <w:sz w:val="28"/>
          <w:szCs w:val="28"/>
          <w:lang w:val="uk-UA"/>
        </w:rPr>
      </w:pPr>
      <w:r w:rsidRPr="00967BC6">
        <w:rPr>
          <w:sz w:val="28"/>
          <w:szCs w:val="28"/>
          <w:lang w:val="uk-UA"/>
        </w:rPr>
        <w:t>До працівників банку “Р” зверну</w:t>
      </w:r>
      <w:r>
        <w:rPr>
          <w:sz w:val="28"/>
          <w:szCs w:val="28"/>
          <w:lang w:val="uk-UA"/>
        </w:rPr>
        <w:t xml:space="preserve">лись співробітники прокуратури. </w:t>
      </w:r>
      <w:r w:rsidRPr="00967BC6">
        <w:rPr>
          <w:sz w:val="28"/>
          <w:szCs w:val="28"/>
          <w:lang w:val="uk-UA"/>
        </w:rPr>
        <w:t>В усній формі вони вимагали надати їм інформацію про деяких клієнтів банку, що становить банківську таємницю. Посилаючись на вимогу закону та наявність нібито відкритої кримінальн</w:t>
      </w:r>
      <w:r>
        <w:rPr>
          <w:sz w:val="28"/>
          <w:szCs w:val="28"/>
          <w:lang w:val="uk-UA"/>
        </w:rPr>
        <w:t xml:space="preserve">ої справи вони </w:t>
      </w:r>
      <w:r w:rsidRPr="00967BC6">
        <w:rPr>
          <w:sz w:val="28"/>
          <w:szCs w:val="28"/>
          <w:lang w:val="uk-UA"/>
        </w:rPr>
        <w:t>вимагали негайно надати всі необхідні відомості.</w:t>
      </w:r>
    </w:p>
    <w:p w:rsidR="00620656" w:rsidRPr="00967BC6" w:rsidRDefault="00620656" w:rsidP="00967BC6">
      <w:pPr>
        <w:spacing w:line="360" w:lineRule="auto"/>
        <w:ind w:firstLine="360"/>
        <w:jc w:val="both"/>
        <w:rPr>
          <w:sz w:val="28"/>
          <w:szCs w:val="28"/>
          <w:lang w:val="uk-UA"/>
        </w:rPr>
      </w:pPr>
      <w:r w:rsidRPr="00967BC6">
        <w:rPr>
          <w:sz w:val="28"/>
          <w:szCs w:val="28"/>
          <w:lang w:val="uk-UA"/>
        </w:rPr>
        <w:t>Як повинні діяти працівники банку в такій ситуації? В яких випадках може бути відкрита банківська таємниця?</w:t>
      </w:r>
    </w:p>
    <w:p w:rsidR="00620656" w:rsidRPr="00967BC6" w:rsidRDefault="00620656" w:rsidP="00967BC6">
      <w:pPr>
        <w:spacing w:line="360" w:lineRule="auto"/>
        <w:jc w:val="both"/>
        <w:rPr>
          <w:sz w:val="28"/>
          <w:szCs w:val="28"/>
          <w:lang w:val="uk-UA"/>
        </w:rPr>
      </w:pPr>
      <w:r w:rsidRPr="00967BC6">
        <w:rPr>
          <w:b/>
          <w:bCs/>
          <w:sz w:val="28"/>
          <w:szCs w:val="28"/>
          <w:lang w:val="uk-UA"/>
        </w:rPr>
        <w:t>Тести</w:t>
      </w:r>
    </w:p>
    <w:p w:rsidR="00620656" w:rsidRPr="00967BC6" w:rsidRDefault="00620656" w:rsidP="00967BC6">
      <w:pPr>
        <w:tabs>
          <w:tab w:val="left" w:pos="654"/>
        </w:tabs>
        <w:spacing w:line="360" w:lineRule="auto"/>
        <w:ind w:firstLine="360"/>
        <w:jc w:val="both"/>
        <w:rPr>
          <w:sz w:val="28"/>
          <w:szCs w:val="28"/>
          <w:lang w:val="uk-UA"/>
        </w:rPr>
      </w:pPr>
      <w:r w:rsidRPr="00967BC6">
        <w:rPr>
          <w:b/>
          <w:bCs/>
          <w:i/>
          <w:iCs/>
          <w:sz w:val="28"/>
          <w:szCs w:val="28"/>
          <w:lang w:val="uk-UA"/>
        </w:rPr>
        <w:t>1.</w:t>
      </w:r>
      <w:r w:rsidRPr="00967BC6">
        <w:rPr>
          <w:b/>
          <w:bCs/>
          <w:i/>
          <w:iCs/>
          <w:sz w:val="28"/>
          <w:szCs w:val="28"/>
          <w:lang w:val="uk-UA"/>
        </w:rPr>
        <w:tab/>
        <w:t>Комерційною таємницею може бути:</w:t>
      </w:r>
    </w:p>
    <w:p w:rsidR="00620656" w:rsidRPr="00967BC6" w:rsidRDefault="00620656" w:rsidP="00967BC6">
      <w:pPr>
        <w:tabs>
          <w:tab w:val="left" w:pos="683"/>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технічні характеристики виробу;</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установчі документи;</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податкові накладні;</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все вищезазначене.</w:t>
      </w:r>
    </w:p>
    <w:p w:rsidR="00620656" w:rsidRPr="00967BC6" w:rsidRDefault="00620656" w:rsidP="00967BC6">
      <w:pPr>
        <w:tabs>
          <w:tab w:val="left" w:pos="632"/>
        </w:tabs>
        <w:spacing w:line="360" w:lineRule="auto"/>
        <w:ind w:firstLine="360"/>
        <w:jc w:val="both"/>
        <w:rPr>
          <w:sz w:val="28"/>
          <w:szCs w:val="28"/>
          <w:lang w:val="uk-UA"/>
        </w:rPr>
      </w:pPr>
      <w:r w:rsidRPr="00967BC6">
        <w:rPr>
          <w:b/>
          <w:bCs/>
          <w:i/>
          <w:iCs/>
          <w:sz w:val="28"/>
          <w:szCs w:val="28"/>
          <w:lang w:val="uk-UA"/>
        </w:rPr>
        <w:t>2.</w:t>
      </w:r>
      <w:r w:rsidRPr="00967BC6">
        <w:rPr>
          <w:b/>
          <w:bCs/>
          <w:i/>
          <w:iCs/>
          <w:sz w:val="28"/>
          <w:szCs w:val="28"/>
          <w:lang w:val="uk-UA"/>
        </w:rPr>
        <w:tab/>
        <w:t>Строк чинності права інтелектуальної власності на комерційну таємницю становить:</w:t>
      </w:r>
    </w:p>
    <w:p w:rsidR="00620656" w:rsidRPr="00967BC6" w:rsidRDefault="00620656" w:rsidP="00967BC6">
      <w:pPr>
        <w:tabs>
          <w:tab w:val="left" w:pos="683"/>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5 років;</w:t>
      </w:r>
    </w:p>
    <w:p w:rsidR="00620656" w:rsidRPr="00967BC6" w:rsidRDefault="00620656" w:rsidP="00967BC6">
      <w:pPr>
        <w:spacing w:line="360" w:lineRule="auto"/>
        <w:ind w:firstLine="360"/>
        <w:jc w:val="both"/>
        <w:rPr>
          <w:sz w:val="28"/>
          <w:szCs w:val="28"/>
          <w:lang w:val="uk-UA"/>
        </w:rPr>
      </w:pPr>
      <w:r w:rsidRPr="00967BC6">
        <w:rPr>
          <w:sz w:val="28"/>
          <w:szCs w:val="28"/>
          <w:lang w:val="uk-UA"/>
        </w:rPr>
        <w:t>в) 10 років;</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50 років;</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жодної вірної відповіді.</w:t>
      </w:r>
    </w:p>
    <w:p w:rsidR="00620656" w:rsidRPr="00967BC6" w:rsidRDefault="00620656" w:rsidP="00967BC6">
      <w:pPr>
        <w:tabs>
          <w:tab w:val="left" w:pos="632"/>
        </w:tabs>
        <w:spacing w:line="360" w:lineRule="auto"/>
        <w:ind w:firstLine="360"/>
        <w:jc w:val="both"/>
        <w:rPr>
          <w:sz w:val="28"/>
          <w:szCs w:val="28"/>
          <w:lang w:val="uk-UA"/>
        </w:rPr>
      </w:pPr>
      <w:r w:rsidRPr="00967BC6">
        <w:rPr>
          <w:b/>
          <w:bCs/>
          <w:i/>
          <w:iCs/>
          <w:sz w:val="28"/>
          <w:szCs w:val="28"/>
          <w:lang w:val="uk-UA"/>
        </w:rPr>
        <w:t>3.</w:t>
      </w:r>
      <w:r w:rsidRPr="00967BC6">
        <w:rPr>
          <w:b/>
          <w:bCs/>
          <w:i/>
          <w:iCs/>
          <w:sz w:val="28"/>
          <w:szCs w:val="28"/>
          <w:lang w:val="uk-UA"/>
        </w:rPr>
        <w:tab/>
        <w:t xml:space="preserve">З метою забезпечення збереження </w:t>
      </w:r>
      <w:r>
        <w:rPr>
          <w:b/>
          <w:bCs/>
          <w:i/>
          <w:iCs/>
          <w:sz w:val="28"/>
          <w:szCs w:val="28"/>
          <w:lang w:val="uk-UA"/>
        </w:rPr>
        <w:t xml:space="preserve">банківської таємниці </w:t>
      </w:r>
      <w:r w:rsidRPr="00967BC6">
        <w:rPr>
          <w:b/>
          <w:bCs/>
          <w:i/>
          <w:iCs/>
          <w:sz w:val="28"/>
          <w:szCs w:val="28"/>
          <w:lang w:val="uk-UA"/>
        </w:rPr>
        <w:t>службовці банку при вступі на посаду:</w:t>
      </w:r>
    </w:p>
    <w:p w:rsidR="00620656" w:rsidRPr="00967BC6" w:rsidRDefault="00620656" w:rsidP="00967BC6">
      <w:pPr>
        <w:tabs>
          <w:tab w:val="left" w:pos="683"/>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складають присягу щодо збереження банківської таємниці.</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підписують зобов’язання щодо збереження банківської таємниці.</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дають прилюдну обіцянку щодо збереження банківської таємниці.</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все вищезазначене.</w:t>
      </w:r>
    </w:p>
    <w:p w:rsidR="00620656" w:rsidRPr="00967BC6" w:rsidRDefault="00620656" w:rsidP="00967BC6">
      <w:pPr>
        <w:spacing w:line="360" w:lineRule="auto"/>
        <w:jc w:val="right"/>
        <w:rPr>
          <w:sz w:val="28"/>
          <w:szCs w:val="28"/>
          <w:lang w:val="uk-UA"/>
        </w:rPr>
      </w:pPr>
      <w:r w:rsidRPr="00967BC6">
        <w:rPr>
          <w:i/>
          <w:iCs/>
          <w:sz w:val="28"/>
          <w:szCs w:val="28"/>
          <w:lang w:val="uk-UA"/>
        </w:rPr>
        <w:t>Література</w:t>
      </w:r>
      <w:r w:rsidRPr="00967BC6">
        <w:rPr>
          <w:sz w:val="28"/>
          <w:szCs w:val="28"/>
          <w:lang w:val="uk-UA"/>
        </w:rPr>
        <w:t xml:space="preserve"> [2; 3; 35; 36; 68; 69]</w:t>
      </w:r>
    </w:p>
    <w:p w:rsidR="00620656" w:rsidRDefault="00620656" w:rsidP="00967BC6">
      <w:pPr>
        <w:spacing w:line="360" w:lineRule="auto"/>
        <w:ind w:left="360" w:hanging="360"/>
        <w:jc w:val="both"/>
        <w:rPr>
          <w:b/>
          <w:bCs/>
          <w:iCs/>
          <w:sz w:val="28"/>
          <w:szCs w:val="28"/>
          <w:lang w:val="uk-UA"/>
        </w:rPr>
      </w:pPr>
    </w:p>
    <w:p w:rsidR="00620656" w:rsidRPr="00967BC6" w:rsidRDefault="00620656" w:rsidP="00967BC6">
      <w:pPr>
        <w:spacing w:line="360" w:lineRule="auto"/>
        <w:ind w:left="360" w:hanging="360"/>
        <w:jc w:val="both"/>
        <w:rPr>
          <w:sz w:val="28"/>
          <w:szCs w:val="28"/>
          <w:lang w:val="uk-UA"/>
        </w:rPr>
      </w:pPr>
      <w:r w:rsidRPr="00967BC6">
        <w:rPr>
          <w:b/>
          <w:bCs/>
          <w:iCs/>
          <w:sz w:val="28"/>
          <w:szCs w:val="28"/>
          <w:lang w:val="uk-UA"/>
        </w:rPr>
        <w:t xml:space="preserve">Тема 8. Актуальні питання </w:t>
      </w:r>
      <w:r>
        <w:rPr>
          <w:b/>
          <w:bCs/>
          <w:iCs/>
          <w:sz w:val="28"/>
          <w:szCs w:val="28"/>
          <w:lang w:val="uk-UA"/>
        </w:rPr>
        <w:t xml:space="preserve">права інтелектуальної власності </w:t>
      </w:r>
      <w:r w:rsidRPr="00967BC6">
        <w:rPr>
          <w:b/>
          <w:bCs/>
          <w:iCs/>
          <w:sz w:val="28"/>
          <w:szCs w:val="28"/>
          <w:lang w:val="uk-UA"/>
        </w:rPr>
        <w:t>на компону</w:t>
      </w:r>
      <w:r>
        <w:rPr>
          <w:b/>
          <w:bCs/>
          <w:iCs/>
          <w:sz w:val="28"/>
          <w:szCs w:val="28"/>
          <w:lang w:val="uk-UA"/>
        </w:rPr>
        <w:t xml:space="preserve">вання (топографії) інтегральних </w:t>
      </w:r>
      <w:r w:rsidRPr="00967BC6">
        <w:rPr>
          <w:b/>
          <w:bCs/>
          <w:iCs/>
          <w:sz w:val="28"/>
          <w:szCs w:val="28"/>
          <w:lang w:val="uk-UA"/>
        </w:rPr>
        <w:t>мікросхем (ІМС)</w:t>
      </w:r>
    </w:p>
    <w:p w:rsidR="00620656" w:rsidRPr="00967BC6" w:rsidRDefault="00620656" w:rsidP="00967BC6">
      <w:pPr>
        <w:spacing w:line="360" w:lineRule="auto"/>
        <w:jc w:val="both"/>
        <w:rPr>
          <w:sz w:val="28"/>
          <w:szCs w:val="28"/>
          <w:lang w:val="uk-UA"/>
        </w:rPr>
      </w:pPr>
      <w:r w:rsidRPr="00967BC6">
        <w:rPr>
          <w:b/>
          <w:bCs/>
          <w:sz w:val="28"/>
          <w:szCs w:val="28"/>
          <w:lang w:val="uk-UA"/>
        </w:rPr>
        <w:t>Питання для самоконтролю:</w:t>
      </w:r>
    </w:p>
    <w:p w:rsidR="00620656" w:rsidRPr="00967BC6" w:rsidRDefault="00620656" w:rsidP="00967BC6">
      <w:pPr>
        <w:tabs>
          <w:tab w:val="left" w:pos="575"/>
        </w:tabs>
        <w:spacing w:line="360" w:lineRule="auto"/>
        <w:ind w:left="426" w:hanging="360"/>
        <w:jc w:val="both"/>
        <w:rPr>
          <w:sz w:val="28"/>
          <w:szCs w:val="28"/>
          <w:lang w:val="uk-UA"/>
        </w:rPr>
      </w:pPr>
      <w:r w:rsidRPr="00967BC6">
        <w:rPr>
          <w:sz w:val="28"/>
          <w:szCs w:val="28"/>
          <w:lang w:val="uk-UA"/>
        </w:rPr>
        <w:t>1.</w:t>
      </w:r>
      <w:r w:rsidRPr="00967BC6">
        <w:rPr>
          <w:sz w:val="28"/>
          <w:szCs w:val="28"/>
          <w:lang w:val="uk-UA"/>
        </w:rPr>
        <w:tab/>
        <w:t xml:space="preserve">Поняття та характерні ознаки </w:t>
      </w:r>
      <w:r>
        <w:rPr>
          <w:sz w:val="28"/>
          <w:szCs w:val="28"/>
          <w:lang w:val="uk-UA"/>
        </w:rPr>
        <w:t>компонування (топографії) інте</w:t>
      </w:r>
      <w:r w:rsidRPr="00967BC6">
        <w:rPr>
          <w:sz w:val="28"/>
          <w:szCs w:val="28"/>
          <w:lang w:val="uk-UA"/>
        </w:rPr>
        <w:t>гральних мікросхем.</w:t>
      </w:r>
    </w:p>
    <w:p w:rsidR="00620656" w:rsidRPr="00967BC6" w:rsidRDefault="00620656" w:rsidP="00967BC6">
      <w:pPr>
        <w:tabs>
          <w:tab w:val="left" w:pos="590"/>
        </w:tabs>
        <w:spacing w:line="360" w:lineRule="auto"/>
        <w:ind w:left="426" w:hanging="360"/>
        <w:jc w:val="both"/>
        <w:rPr>
          <w:sz w:val="28"/>
          <w:szCs w:val="28"/>
          <w:lang w:val="uk-UA"/>
        </w:rPr>
      </w:pPr>
      <w:r w:rsidRPr="00967BC6">
        <w:rPr>
          <w:sz w:val="28"/>
          <w:szCs w:val="28"/>
          <w:lang w:val="uk-UA"/>
        </w:rPr>
        <w:t>2.</w:t>
      </w:r>
      <w:r w:rsidRPr="00967BC6">
        <w:rPr>
          <w:sz w:val="28"/>
          <w:szCs w:val="28"/>
          <w:lang w:val="uk-UA"/>
        </w:rPr>
        <w:tab/>
        <w:t>Суб’єкти права інтелектуальної власності на компонування інтегральних мікросхем.</w:t>
      </w:r>
    </w:p>
    <w:p w:rsidR="00620656" w:rsidRPr="00967BC6" w:rsidRDefault="00620656" w:rsidP="00967BC6">
      <w:pPr>
        <w:tabs>
          <w:tab w:val="left" w:pos="594"/>
        </w:tabs>
        <w:spacing w:line="360" w:lineRule="auto"/>
        <w:ind w:left="426" w:hanging="360"/>
        <w:jc w:val="both"/>
        <w:rPr>
          <w:sz w:val="28"/>
          <w:szCs w:val="28"/>
          <w:lang w:val="uk-UA"/>
        </w:rPr>
      </w:pPr>
      <w:r w:rsidRPr="00967BC6">
        <w:rPr>
          <w:sz w:val="28"/>
          <w:szCs w:val="28"/>
          <w:lang w:val="uk-UA"/>
        </w:rPr>
        <w:t>3.</w:t>
      </w:r>
      <w:r w:rsidRPr="00967BC6">
        <w:rPr>
          <w:sz w:val="28"/>
          <w:szCs w:val="28"/>
          <w:lang w:val="uk-UA"/>
        </w:rPr>
        <w:tab/>
        <w:t>Реєстрація компонування інтегральних мікросхем.</w:t>
      </w:r>
    </w:p>
    <w:p w:rsidR="00620656" w:rsidRPr="00967BC6" w:rsidRDefault="00620656" w:rsidP="00967BC6">
      <w:pPr>
        <w:tabs>
          <w:tab w:val="left" w:pos="594"/>
        </w:tabs>
        <w:spacing w:line="360" w:lineRule="auto"/>
        <w:ind w:left="426" w:hanging="360"/>
        <w:jc w:val="both"/>
        <w:rPr>
          <w:sz w:val="28"/>
          <w:szCs w:val="28"/>
          <w:lang w:val="uk-UA"/>
        </w:rPr>
      </w:pPr>
      <w:r w:rsidRPr="00967BC6">
        <w:rPr>
          <w:sz w:val="28"/>
          <w:szCs w:val="28"/>
          <w:lang w:val="uk-UA"/>
        </w:rPr>
        <w:t>4.</w:t>
      </w:r>
      <w:r w:rsidRPr="00967BC6">
        <w:rPr>
          <w:sz w:val="28"/>
          <w:szCs w:val="28"/>
          <w:lang w:val="uk-UA"/>
        </w:rPr>
        <w:tab/>
        <w:t>Використання компонування інтегральних мікросхем.</w:t>
      </w:r>
    </w:p>
    <w:p w:rsidR="00620656" w:rsidRPr="00967BC6" w:rsidRDefault="00620656" w:rsidP="00967BC6">
      <w:pPr>
        <w:tabs>
          <w:tab w:val="left" w:pos="594"/>
        </w:tabs>
        <w:spacing w:line="360" w:lineRule="auto"/>
        <w:ind w:left="426" w:hanging="360"/>
        <w:jc w:val="both"/>
        <w:rPr>
          <w:sz w:val="28"/>
          <w:szCs w:val="28"/>
          <w:lang w:val="uk-UA"/>
        </w:rPr>
      </w:pPr>
      <w:r w:rsidRPr="00967BC6">
        <w:rPr>
          <w:sz w:val="28"/>
          <w:szCs w:val="28"/>
          <w:lang w:val="uk-UA"/>
        </w:rPr>
        <w:t>5.</w:t>
      </w:r>
      <w:r w:rsidRPr="00967BC6">
        <w:rPr>
          <w:sz w:val="28"/>
          <w:szCs w:val="28"/>
          <w:lang w:val="uk-UA"/>
        </w:rPr>
        <w:tab/>
        <w:t>Способи захисту прав на компонування інтегральних мікросхем.</w:t>
      </w:r>
    </w:p>
    <w:p w:rsidR="00620656" w:rsidRPr="00967BC6" w:rsidRDefault="00620656" w:rsidP="00967BC6">
      <w:pPr>
        <w:spacing w:line="360" w:lineRule="auto"/>
        <w:jc w:val="both"/>
        <w:rPr>
          <w:sz w:val="28"/>
          <w:szCs w:val="28"/>
          <w:lang w:val="uk-UA"/>
        </w:rPr>
      </w:pPr>
      <w:r w:rsidRPr="00967BC6">
        <w:rPr>
          <w:b/>
          <w:bCs/>
          <w:sz w:val="28"/>
          <w:szCs w:val="28"/>
          <w:lang w:val="uk-UA"/>
        </w:rPr>
        <w:t>Практичні завдання:</w:t>
      </w:r>
    </w:p>
    <w:p w:rsidR="00620656" w:rsidRPr="00967BC6" w:rsidRDefault="00620656" w:rsidP="00967BC6">
      <w:pPr>
        <w:spacing w:line="360" w:lineRule="auto"/>
        <w:jc w:val="both"/>
        <w:rPr>
          <w:sz w:val="28"/>
          <w:szCs w:val="28"/>
          <w:lang w:val="uk-UA"/>
        </w:rPr>
      </w:pPr>
      <w:r w:rsidRPr="00967BC6">
        <w:rPr>
          <w:b/>
          <w:bCs/>
          <w:sz w:val="28"/>
          <w:szCs w:val="28"/>
          <w:lang w:val="uk-UA"/>
        </w:rPr>
        <w:t>Задачі</w:t>
      </w:r>
    </w:p>
    <w:p w:rsidR="00620656" w:rsidRPr="00967BC6" w:rsidRDefault="00620656" w:rsidP="00967BC6">
      <w:pPr>
        <w:spacing w:line="360" w:lineRule="auto"/>
        <w:jc w:val="both"/>
        <w:outlineLvl w:val="2"/>
        <w:rPr>
          <w:b/>
          <w:sz w:val="28"/>
          <w:szCs w:val="28"/>
          <w:lang w:val="uk-UA"/>
        </w:rPr>
      </w:pPr>
      <w:bookmarkStart w:id="4" w:name="bookmark11"/>
      <w:r w:rsidRPr="00967BC6">
        <w:rPr>
          <w:b/>
          <w:sz w:val="28"/>
          <w:szCs w:val="28"/>
          <w:lang w:val="uk-UA"/>
        </w:rPr>
        <w:t>№1</w:t>
      </w:r>
      <w:bookmarkEnd w:id="4"/>
    </w:p>
    <w:p w:rsidR="00620656" w:rsidRPr="00967BC6" w:rsidRDefault="00620656" w:rsidP="00967BC6">
      <w:pPr>
        <w:spacing w:line="360" w:lineRule="auto"/>
        <w:ind w:firstLine="360"/>
        <w:jc w:val="both"/>
        <w:rPr>
          <w:sz w:val="28"/>
          <w:szCs w:val="28"/>
          <w:lang w:val="uk-UA"/>
        </w:rPr>
      </w:pPr>
      <w:r w:rsidRPr="00967BC6">
        <w:rPr>
          <w:sz w:val="28"/>
          <w:szCs w:val="28"/>
          <w:lang w:val="uk-UA"/>
        </w:rPr>
        <w:t>Андрій П., що володіє майновими правами інтелектуальної власності на компонування інтегральної мікросхеми, надав дозвіл на її</w:t>
      </w:r>
      <w:r>
        <w:rPr>
          <w:sz w:val="28"/>
          <w:szCs w:val="28"/>
          <w:lang w:val="uk-UA"/>
        </w:rPr>
        <w:t xml:space="preserve"> </w:t>
      </w:r>
      <w:r w:rsidRPr="00967BC6">
        <w:rPr>
          <w:sz w:val="28"/>
          <w:szCs w:val="28"/>
          <w:lang w:val="uk-UA"/>
        </w:rPr>
        <w:t>використання ТОВ “Мрія”. Через деякий час Андрій вирішив відмовитись від виключних майнових прав на зазначений об’єкт і дозволити його вільне безоплатне використання. Проте ТОВ “Мрія”, дізнавшись про це, звернулось до Андрі</w:t>
      </w:r>
      <w:r>
        <w:rPr>
          <w:sz w:val="28"/>
          <w:szCs w:val="28"/>
          <w:lang w:val="uk-UA"/>
        </w:rPr>
        <w:t xml:space="preserve">я з вимогою повернути кошти, що </w:t>
      </w:r>
      <w:r w:rsidRPr="00967BC6">
        <w:rPr>
          <w:sz w:val="28"/>
          <w:szCs w:val="28"/>
          <w:lang w:val="uk-UA"/>
        </w:rPr>
        <w:t xml:space="preserve">були сплачені за отримання дозволу </w:t>
      </w:r>
      <w:r>
        <w:rPr>
          <w:sz w:val="28"/>
          <w:szCs w:val="28"/>
          <w:lang w:val="uk-UA"/>
        </w:rPr>
        <w:t xml:space="preserve">на використання об’єкта. Андрій </w:t>
      </w:r>
      <w:r w:rsidRPr="00967BC6">
        <w:rPr>
          <w:sz w:val="28"/>
          <w:szCs w:val="28"/>
          <w:lang w:val="uk-UA"/>
        </w:rPr>
        <w:t>відмовився, мотивуючи це тим, що п</w:t>
      </w:r>
      <w:r>
        <w:rPr>
          <w:sz w:val="28"/>
          <w:szCs w:val="28"/>
          <w:lang w:val="uk-UA"/>
        </w:rPr>
        <w:t xml:space="preserve">евний час підприємство все таки </w:t>
      </w:r>
      <w:r w:rsidRPr="00967BC6">
        <w:rPr>
          <w:sz w:val="28"/>
          <w:szCs w:val="28"/>
          <w:lang w:val="uk-UA"/>
        </w:rPr>
        <w:t>використовувало об’єкт відповідно до дозволу.</w:t>
      </w:r>
    </w:p>
    <w:p w:rsidR="00620656" w:rsidRPr="00967BC6" w:rsidRDefault="00620656" w:rsidP="00967BC6">
      <w:pPr>
        <w:spacing w:line="360" w:lineRule="auto"/>
        <w:ind w:firstLine="360"/>
        <w:jc w:val="both"/>
        <w:rPr>
          <w:sz w:val="28"/>
          <w:szCs w:val="28"/>
          <w:lang w:val="uk-UA"/>
        </w:rPr>
      </w:pPr>
      <w:r w:rsidRPr="00967BC6">
        <w:rPr>
          <w:sz w:val="28"/>
          <w:szCs w:val="28"/>
          <w:lang w:val="uk-UA"/>
        </w:rPr>
        <w:t>Хто правий в даній ситуації? Дайте правову оцінку.</w:t>
      </w:r>
    </w:p>
    <w:p w:rsidR="00620656" w:rsidRPr="00967BC6" w:rsidRDefault="00620656" w:rsidP="00967BC6">
      <w:pPr>
        <w:spacing w:line="360" w:lineRule="auto"/>
        <w:jc w:val="both"/>
        <w:outlineLvl w:val="2"/>
        <w:rPr>
          <w:b/>
          <w:sz w:val="28"/>
          <w:szCs w:val="28"/>
          <w:lang w:val="uk-UA"/>
        </w:rPr>
      </w:pPr>
      <w:bookmarkStart w:id="5" w:name="bookmark12"/>
      <w:r w:rsidRPr="00967BC6">
        <w:rPr>
          <w:b/>
          <w:sz w:val="28"/>
          <w:szCs w:val="28"/>
          <w:lang w:val="uk-UA"/>
        </w:rPr>
        <w:t>№2</w:t>
      </w:r>
      <w:bookmarkEnd w:id="5"/>
    </w:p>
    <w:p w:rsidR="00620656" w:rsidRPr="00967BC6" w:rsidRDefault="00620656" w:rsidP="00967BC6">
      <w:pPr>
        <w:spacing w:line="360" w:lineRule="auto"/>
        <w:ind w:firstLine="360"/>
        <w:jc w:val="both"/>
        <w:rPr>
          <w:sz w:val="28"/>
          <w:szCs w:val="28"/>
          <w:lang w:val="uk-UA"/>
        </w:rPr>
      </w:pPr>
      <w:r w:rsidRPr="00967BC6">
        <w:rPr>
          <w:sz w:val="28"/>
          <w:szCs w:val="28"/>
          <w:lang w:val="uk-UA"/>
        </w:rPr>
        <w:t>Віктор Н. розробив і у встановленому порядку зареєстрував компонування ІМС. Віктор зареєструв</w:t>
      </w:r>
      <w:r>
        <w:rPr>
          <w:sz w:val="28"/>
          <w:szCs w:val="28"/>
          <w:lang w:val="uk-UA"/>
        </w:rPr>
        <w:t xml:space="preserve">ав її і вирішив відкрити власне </w:t>
      </w:r>
      <w:r w:rsidRPr="00967BC6">
        <w:rPr>
          <w:sz w:val="28"/>
          <w:szCs w:val="28"/>
          <w:lang w:val="uk-UA"/>
        </w:rPr>
        <w:t xml:space="preserve">виробництво. Однак через брак коштів </w:t>
      </w:r>
      <w:r>
        <w:rPr>
          <w:sz w:val="28"/>
          <w:szCs w:val="28"/>
          <w:lang w:val="uk-UA"/>
        </w:rPr>
        <w:t xml:space="preserve">зробити цього не зміг. Через </w:t>
      </w:r>
      <w:r w:rsidRPr="00967BC6">
        <w:rPr>
          <w:sz w:val="28"/>
          <w:szCs w:val="28"/>
          <w:lang w:val="uk-UA"/>
        </w:rPr>
        <w:t>певний час до нього звернулось ВАТ “Р” з пропозицією укласти ліцензійний договір на використання компонування ІМС. Віктор відмовився, оскільки розраховував самос</w:t>
      </w:r>
      <w:r>
        <w:rPr>
          <w:sz w:val="28"/>
          <w:szCs w:val="28"/>
          <w:lang w:val="uk-UA"/>
        </w:rPr>
        <w:t xml:space="preserve">тійно використовувати її. Через </w:t>
      </w:r>
      <w:r w:rsidRPr="00967BC6">
        <w:rPr>
          <w:sz w:val="28"/>
          <w:szCs w:val="28"/>
          <w:lang w:val="uk-UA"/>
        </w:rPr>
        <w:t>деякий час ВАТ “Р” почало самостійно використовувати ІМС Віктора. Коли автор звернувся з претензіє</w:t>
      </w:r>
      <w:r>
        <w:rPr>
          <w:sz w:val="28"/>
          <w:szCs w:val="28"/>
          <w:lang w:val="uk-UA"/>
        </w:rPr>
        <w:t xml:space="preserve">ю до підприємства, представники </w:t>
      </w:r>
      <w:r w:rsidRPr="00967BC6">
        <w:rPr>
          <w:sz w:val="28"/>
          <w:szCs w:val="28"/>
          <w:lang w:val="uk-UA"/>
        </w:rPr>
        <w:t>останнього пояснили, що відповідно</w:t>
      </w:r>
      <w:r>
        <w:rPr>
          <w:sz w:val="28"/>
          <w:szCs w:val="28"/>
          <w:lang w:val="uk-UA"/>
        </w:rPr>
        <w:t xml:space="preserve"> до законодавства України, якщо </w:t>
      </w:r>
      <w:r w:rsidRPr="00967BC6">
        <w:rPr>
          <w:sz w:val="28"/>
          <w:szCs w:val="28"/>
          <w:lang w:val="uk-UA"/>
        </w:rPr>
        <w:t>ІМС протягом тривалого часу не використовується і власник майнових прав не дає дозвіл на його викори</w:t>
      </w:r>
      <w:r>
        <w:rPr>
          <w:sz w:val="28"/>
          <w:szCs w:val="28"/>
          <w:lang w:val="uk-UA"/>
        </w:rPr>
        <w:t xml:space="preserve">стання, то він втрачає виключне </w:t>
      </w:r>
      <w:r w:rsidRPr="00967BC6">
        <w:rPr>
          <w:sz w:val="28"/>
          <w:szCs w:val="28"/>
          <w:lang w:val="uk-UA"/>
        </w:rPr>
        <w:t>право дозволяти використання топо</w:t>
      </w:r>
      <w:r>
        <w:rPr>
          <w:sz w:val="28"/>
          <w:szCs w:val="28"/>
          <w:lang w:val="uk-UA"/>
        </w:rPr>
        <w:t xml:space="preserve">графії ІМС, і зацікавлена особа </w:t>
      </w:r>
      <w:r w:rsidRPr="00967BC6">
        <w:rPr>
          <w:sz w:val="28"/>
          <w:szCs w:val="28"/>
          <w:lang w:val="uk-UA"/>
        </w:rPr>
        <w:t>має право безперешкодно її використати.</w:t>
      </w:r>
    </w:p>
    <w:p w:rsidR="00620656" w:rsidRPr="00967BC6" w:rsidRDefault="00620656" w:rsidP="00967BC6">
      <w:pPr>
        <w:spacing w:line="360" w:lineRule="auto"/>
        <w:ind w:firstLine="360"/>
        <w:jc w:val="both"/>
        <w:rPr>
          <w:sz w:val="28"/>
          <w:szCs w:val="28"/>
          <w:lang w:val="uk-UA"/>
        </w:rPr>
      </w:pPr>
      <w:r w:rsidRPr="00967BC6">
        <w:rPr>
          <w:sz w:val="28"/>
          <w:szCs w:val="28"/>
          <w:lang w:val="uk-UA"/>
        </w:rPr>
        <w:t>Як можна оцінити дану ситуац</w:t>
      </w:r>
      <w:r>
        <w:rPr>
          <w:sz w:val="28"/>
          <w:szCs w:val="28"/>
          <w:lang w:val="uk-UA"/>
        </w:rPr>
        <w:t xml:space="preserve">ію? Чи справді втрачається таке </w:t>
      </w:r>
      <w:r w:rsidRPr="00967BC6">
        <w:rPr>
          <w:sz w:val="28"/>
          <w:szCs w:val="28"/>
          <w:lang w:val="uk-UA"/>
        </w:rPr>
        <w:t>право? Якщо так, то в якому випадку?</w:t>
      </w:r>
    </w:p>
    <w:p w:rsidR="00620656" w:rsidRPr="00967BC6" w:rsidRDefault="00620656" w:rsidP="00967BC6">
      <w:pPr>
        <w:spacing w:line="360" w:lineRule="auto"/>
        <w:jc w:val="both"/>
        <w:rPr>
          <w:sz w:val="28"/>
          <w:szCs w:val="28"/>
          <w:lang w:val="uk-UA"/>
        </w:rPr>
      </w:pPr>
      <w:r w:rsidRPr="00967BC6">
        <w:rPr>
          <w:b/>
          <w:bCs/>
          <w:sz w:val="28"/>
          <w:szCs w:val="28"/>
          <w:lang w:val="uk-UA"/>
        </w:rPr>
        <w:t>Тести</w:t>
      </w:r>
    </w:p>
    <w:p w:rsidR="00620656" w:rsidRPr="00967BC6" w:rsidRDefault="00620656" w:rsidP="00967BC6">
      <w:pPr>
        <w:tabs>
          <w:tab w:val="left" w:pos="607"/>
        </w:tabs>
        <w:spacing w:line="360" w:lineRule="auto"/>
        <w:ind w:firstLine="360"/>
        <w:jc w:val="both"/>
        <w:rPr>
          <w:sz w:val="28"/>
          <w:szCs w:val="28"/>
          <w:lang w:val="uk-UA"/>
        </w:rPr>
      </w:pPr>
      <w:r w:rsidRPr="00967BC6">
        <w:rPr>
          <w:b/>
          <w:bCs/>
          <w:i/>
          <w:iCs/>
          <w:sz w:val="28"/>
          <w:szCs w:val="28"/>
          <w:lang w:val="uk-UA"/>
        </w:rPr>
        <w:t>1.</w:t>
      </w:r>
      <w:r w:rsidRPr="00967BC6">
        <w:rPr>
          <w:b/>
          <w:bCs/>
          <w:i/>
          <w:iCs/>
          <w:sz w:val="28"/>
          <w:szCs w:val="28"/>
          <w:lang w:val="uk-UA"/>
        </w:rPr>
        <w:tab/>
        <w:t>Умовою обороноздатності топографії ІМС є:</w:t>
      </w:r>
    </w:p>
    <w:p w:rsidR="00620656" w:rsidRPr="00967BC6" w:rsidRDefault="00620656" w:rsidP="00967BC6">
      <w:pPr>
        <w:tabs>
          <w:tab w:val="left" w:pos="636"/>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новизна;</w:t>
      </w:r>
    </w:p>
    <w:p w:rsidR="00620656" w:rsidRPr="00967BC6" w:rsidRDefault="00620656" w:rsidP="00967BC6">
      <w:pPr>
        <w:tabs>
          <w:tab w:val="left" w:pos="645"/>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винахідницький рівень;</w:t>
      </w:r>
    </w:p>
    <w:p w:rsidR="00620656" w:rsidRPr="00967BC6" w:rsidRDefault="00620656" w:rsidP="00967BC6">
      <w:pPr>
        <w:tabs>
          <w:tab w:val="left" w:pos="645"/>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промислова придатність;</w:t>
      </w:r>
    </w:p>
    <w:p w:rsidR="00620656" w:rsidRPr="00967BC6" w:rsidRDefault="00620656" w:rsidP="00967BC6">
      <w:pPr>
        <w:tabs>
          <w:tab w:val="left" w:pos="645"/>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оригінальність.</w:t>
      </w:r>
    </w:p>
    <w:p w:rsidR="00620656" w:rsidRPr="00967BC6" w:rsidRDefault="00620656" w:rsidP="00967BC6">
      <w:pPr>
        <w:tabs>
          <w:tab w:val="left" w:pos="631"/>
        </w:tabs>
        <w:spacing w:line="360" w:lineRule="auto"/>
        <w:ind w:firstLine="360"/>
        <w:jc w:val="both"/>
        <w:rPr>
          <w:sz w:val="28"/>
          <w:szCs w:val="28"/>
          <w:lang w:val="uk-UA"/>
        </w:rPr>
      </w:pPr>
      <w:r w:rsidRPr="00967BC6">
        <w:rPr>
          <w:b/>
          <w:bCs/>
          <w:i/>
          <w:iCs/>
          <w:sz w:val="28"/>
          <w:szCs w:val="28"/>
          <w:lang w:val="uk-UA"/>
        </w:rPr>
        <w:t>2.</w:t>
      </w:r>
      <w:r w:rsidRPr="00967BC6">
        <w:rPr>
          <w:b/>
          <w:bCs/>
          <w:i/>
          <w:iCs/>
          <w:sz w:val="28"/>
          <w:szCs w:val="28"/>
          <w:lang w:val="uk-UA"/>
        </w:rPr>
        <w:tab/>
        <w:t>Право на реєстрацію топографії ІМС має:</w:t>
      </w:r>
    </w:p>
    <w:p w:rsidR="00620656" w:rsidRPr="00967BC6" w:rsidRDefault="00620656" w:rsidP="00967BC6">
      <w:pPr>
        <w:tabs>
          <w:tab w:val="left" w:pos="636"/>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виключно автор;</w:t>
      </w:r>
    </w:p>
    <w:p w:rsidR="00620656" w:rsidRPr="00967BC6" w:rsidRDefault="00620656" w:rsidP="00967BC6">
      <w:pPr>
        <w:tabs>
          <w:tab w:val="left" w:pos="645"/>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автор та його правонаступники;</w:t>
      </w:r>
    </w:p>
    <w:p w:rsidR="00620656" w:rsidRPr="00967BC6" w:rsidRDefault="00620656" w:rsidP="00967BC6">
      <w:pPr>
        <w:tabs>
          <w:tab w:val="left" w:pos="645"/>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будь-яка зацікавлена особа;</w:t>
      </w:r>
    </w:p>
    <w:p w:rsidR="00620656" w:rsidRPr="00967BC6" w:rsidRDefault="00620656" w:rsidP="00967BC6">
      <w:pPr>
        <w:tabs>
          <w:tab w:val="left" w:pos="645"/>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всі відповіді вірні.</w:t>
      </w:r>
    </w:p>
    <w:p w:rsidR="00620656" w:rsidRPr="00967BC6" w:rsidRDefault="00620656" w:rsidP="00967BC6">
      <w:pPr>
        <w:tabs>
          <w:tab w:val="left" w:pos="580"/>
        </w:tabs>
        <w:spacing w:line="360" w:lineRule="auto"/>
        <w:ind w:firstLine="360"/>
        <w:jc w:val="both"/>
        <w:rPr>
          <w:sz w:val="28"/>
          <w:szCs w:val="28"/>
          <w:lang w:val="uk-UA"/>
        </w:rPr>
      </w:pPr>
      <w:r w:rsidRPr="00967BC6">
        <w:rPr>
          <w:b/>
          <w:bCs/>
          <w:i/>
          <w:iCs/>
          <w:sz w:val="28"/>
          <w:szCs w:val="28"/>
          <w:lang w:val="uk-UA"/>
        </w:rPr>
        <w:t>3.</w:t>
      </w:r>
      <w:r w:rsidRPr="00967BC6">
        <w:rPr>
          <w:b/>
          <w:bCs/>
          <w:i/>
          <w:iCs/>
          <w:sz w:val="28"/>
          <w:szCs w:val="28"/>
          <w:lang w:val="uk-UA"/>
        </w:rPr>
        <w:tab/>
        <w:t>Права, що випливають із р</w:t>
      </w:r>
      <w:r>
        <w:rPr>
          <w:b/>
          <w:bCs/>
          <w:i/>
          <w:iCs/>
          <w:sz w:val="28"/>
          <w:szCs w:val="28"/>
          <w:lang w:val="uk-UA"/>
        </w:rPr>
        <w:t xml:space="preserve">еєстрації топографії ІМС, діють </w:t>
      </w:r>
      <w:r w:rsidRPr="00967BC6">
        <w:rPr>
          <w:b/>
          <w:bCs/>
          <w:i/>
          <w:iCs/>
          <w:sz w:val="28"/>
          <w:szCs w:val="28"/>
          <w:lang w:val="uk-UA"/>
        </w:rPr>
        <w:t>від дати:</w:t>
      </w:r>
    </w:p>
    <w:p w:rsidR="00620656" w:rsidRPr="00967BC6" w:rsidRDefault="00620656" w:rsidP="00967BC6">
      <w:pPr>
        <w:tabs>
          <w:tab w:val="left" w:pos="636"/>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першого використання;</w:t>
      </w:r>
    </w:p>
    <w:p w:rsidR="00620656" w:rsidRPr="00967BC6" w:rsidRDefault="00620656" w:rsidP="00967BC6">
      <w:pPr>
        <w:tabs>
          <w:tab w:val="left" w:pos="652"/>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видачі свідоцтва;</w:t>
      </w:r>
    </w:p>
    <w:p w:rsidR="00620656" w:rsidRPr="00967BC6" w:rsidRDefault="00620656" w:rsidP="00967BC6">
      <w:pPr>
        <w:tabs>
          <w:tab w:val="left" w:pos="652"/>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внесення відомостей про топографію до реєстру;</w:t>
      </w:r>
    </w:p>
    <w:p w:rsidR="00620656" w:rsidRPr="00967BC6" w:rsidRDefault="00620656" w:rsidP="00967BC6">
      <w:pPr>
        <w:tabs>
          <w:tab w:val="left" w:pos="652"/>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жодної вірної відповіді.</w:t>
      </w:r>
    </w:p>
    <w:p w:rsidR="00620656" w:rsidRPr="00967BC6" w:rsidRDefault="00620656" w:rsidP="00967BC6">
      <w:pPr>
        <w:spacing w:line="360" w:lineRule="auto"/>
        <w:jc w:val="right"/>
        <w:rPr>
          <w:sz w:val="28"/>
          <w:szCs w:val="28"/>
          <w:lang w:val="uk-UA"/>
        </w:rPr>
      </w:pPr>
      <w:r w:rsidRPr="00967BC6">
        <w:rPr>
          <w:i/>
          <w:iCs/>
          <w:sz w:val="28"/>
          <w:szCs w:val="28"/>
          <w:lang w:val="uk-UA"/>
        </w:rPr>
        <w:t>Література</w:t>
      </w:r>
      <w:r w:rsidRPr="00967BC6">
        <w:rPr>
          <w:sz w:val="28"/>
          <w:szCs w:val="28"/>
          <w:lang w:val="uk-UA"/>
        </w:rPr>
        <w:t xml:space="preserve"> [2; 3; 12; 14; 29; 51; 54; 66; 67]</w:t>
      </w:r>
    </w:p>
    <w:p w:rsidR="00620656" w:rsidRDefault="00620656" w:rsidP="00967BC6">
      <w:pPr>
        <w:spacing w:line="360" w:lineRule="auto"/>
        <w:ind w:left="360" w:hanging="360"/>
        <w:jc w:val="both"/>
        <w:rPr>
          <w:b/>
          <w:bCs/>
          <w:i/>
          <w:iCs/>
          <w:sz w:val="28"/>
          <w:szCs w:val="28"/>
          <w:lang w:val="uk-UA"/>
        </w:rPr>
      </w:pPr>
    </w:p>
    <w:p w:rsidR="00620656" w:rsidRPr="00967BC6" w:rsidRDefault="00620656" w:rsidP="00967BC6">
      <w:pPr>
        <w:spacing w:line="360" w:lineRule="auto"/>
        <w:ind w:left="360" w:hanging="360"/>
        <w:jc w:val="both"/>
        <w:rPr>
          <w:sz w:val="28"/>
          <w:szCs w:val="28"/>
          <w:lang w:val="uk-UA"/>
        </w:rPr>
      </w:pPr>
      <w:r w:rsidRPr="00967BC6">
        <w:rPr>
          <w:b/>
          <w:bCs/>
          <w:iCs/>
          <w:sz w:val="28"/>
          <w:szCs w:val="28"/>
          <w:lang w:val="uk-UA"/>
        </w:rPr>
        <w:t>Тема 9. Актуальні питання права інтелектуальної власності на сорти рослин та породи тварин</w:t>
      </w:r>
    </w:p>
    <w:p w:rsidR="00620656" w:rsidRPr="00967BC6" w:rsidRDefault="00620656" w:rsidP="00967BC6">
      <w:pPr>
        <w:spacing w:line="360" w:lineRule="auto"/>
        <w:jc w:val="both"/>
        <w:rPr>
          <w:sz w:val="28"/>
          <w:szCs w:val="28"/>
          <w:lang w:val="uk-UA"/>
        </w:rPr>
      </w:pPr>
      <w:r w:rsidRPr="00967BC6">
        <w:rPr>
          <w:b/>
          <w:bCs/>
          <w:sz w:val="28"/>
          <w:szCs w:val="28"/>
          <w:lang w:val="uk-UA"/>
        </w:rPr>
        <w:t>Питання для самоконтролю:</w:t>
      </w:r>
    </w:p>
    <w:p w:rsidR="00620656" w:rsidRPr="00967BC6" w:rsidRDefault="00620656" w:rsidP="00967BC6">
      <w:pPr>
        <w:tabs>
          <w:tab w:val="left" w:pos="594"/>
        </w:tabs>
        <w:spacing w:line="360" w:lineRule="auto"/>
        <w:ind w:left="360" w:hanging="360"/>
        <w:jc w:val="both"/>
        <w:rPr>
          <w:sz w:val="28"/>
          <w:szCs w:val="28"/>
          <w:lang w:val="uk-UA"/>
        </w:rPr>
      </w:pPr>
      <w:r w:rsidRPr="00967BC6">
        <w:rPr>
          <w:sz w:val="28"/>
          <w:szCs w:val="28"/>
          <w:lang w:val="uk-UA"/>
        </w:rPr>
        <w:t>1.</w:t>
      </w:r>
      <w:r w:rsidRPr="00967BC6">
        <w:rPr>
          <w:sz w:val="28"/>
          <w:szCs w:val="28"/>
          <w:lang w:val="uk-UA"/>
        </w:rPr>
        <w:tab/>
        <w:t>Поняття, умови та порядок набуття прав інтелектуальної власності на сорт рослин, породу тварин.</w:t>
      </w:r>
    </w:p>
    <w:p w:rsidR="00620656" w:rsidRPr="00967BC6" w:rsidRDefault="00620656" w:rsidP="00967BC6">
      <w:pPr>
        <w:tabs>
          <w:tab w:val="left" w:pos="609"/>
        </w:tabs>
        <w:spacing w:line="360" w:lineRule="auto"/>
        <w:ind w:left="360" w:hanging="360"/>
        <w:jc w:val="both"/>
        <w:rPr>
          <w:sz w:val="28"/>
          <w:szCs w:val="28"/>
          <w:lang w:val="uk-UA"/>
        </w:rPr>
      </w:pPr>
      <w:r w:rsidRPr="00967BC6">
        <w:rPr>
          <w:sz w:val="28"/>
          <w:szCs w:val="28"/>
          <w:lang w:val="uk-UA"/>
        </w:rPr>
        <w:t>2.</w:t>
      </w:r>
      <w:r w:rsidRPr="00967BC6">
        <w:rPr>
          <w:sz w:val="28"/>
          <w:szCs w:val="28"/>
          <w:lang w:val="uk-UA"/>
        </w:rPr>
        <w:tab/>
        <w:t>Суб’єкти права інтелектуальної власності на сорт рослин, породу тварин.</w:t>
      </w:r>
    </w:p>
    <w:p w:rsidR="00620656" w:rsidRPr="00967BC6" w:rsidRDefault="00620656" w:rsidP="00967BC6">
      <w:pPr>
        <w:tabs>
          <w:tab w:val="left" w:pos="614"/>
        </w:tabs>
        <w:spacing w:line="360" w:lineRule="auto"/>
        <w:ind w:firstLine="360"/>
        <w:jc w:val="both"/>
        <w:rPr>
          <w:sz w:val="28"/>
          <w:szCs w:val="28"/>
          <w:lang w:val="uk-UA"/>
        </w:rPr>
      </w:pPr>
      <w:r w:rsidRPr="00967BC6">
        <w:rPr>
          <w:sz w:val="28"/>
          <w:szCs w:val="28"/>
          <w:lang w:val="uk-UA"/>
        </w:rPr>
        <w:t>3.</w:t>
      </w:r>
      <w:r w:rsidRPr="00967BC6">
        <w:rPr>
          <w:sz w:val="28"/>
          <w:szCs w:val="28"/>
          <w:lang w:val="uk-UA"/>
        </w:rPr>
        <w:tab/>
        <w:t>Державна реєстрація сорту рослин, породи тварин.</w:t>
      </w:r>
    </w:p>
    <w:p w:rsidR="00620656" w:rsidRPr="00967BC6" w:rsidRDefault="00620656" w:rsidP="00967BC6">
      <w:pPr>
        <w:spacing w:line="360" w:lineRule="auto"/>
        <w:jc w:val="both"/>
        <w:rPr>
          <w:sz w:val="28"/>
          <w:szCs w:val="28"/>
          <w:lang w:val="uk-UA"/>
        </w:rPr>
      </w:pPr>
      <w:r w:rsidRPr="00967BC6">
        <w:rPr>
          <w:b/>
          <w:bCs/>
          <w:sz w:val="28"/>
          <w:szCs w:val="28"/>
          <w:lang w:val="uk-UA"/>
        </w:rPr>
        <w:t>Практичні завдання:</w:t>
      </w:r>
    </w:p>
    <w:p w:rsidR="00620656" w:rsidRPr="00967BC6" w:rsidRDefault="00620656" w:rsidP="00967BC6">
      <w:pPr>
        <w:spacing w:line="360" w:lineRule="auto"/>
        <w:jc w:val="both"/>
        <w:rPr>
          <w:sz w:val="28"/>
          <w:szCs w:val="28"/>
          <w:lang w:val="uk-UA"/>
        </w:rPr>
      </w:pPr>
      <w:r w:rsidRPr="00967BC6">
        <w:rPr>
          <w:b/>
          <w:bCs/>
          <w:sz w:val="28"/>
          <w:szCs w:val="28"/>
          <w:lang w:val="uk-UA"/>
        </w:rPr>
        <w:t>Задачі</w:t>
      </w:r>
    </w:p>
    <w:p w:rsidR="00620656" w:rsidRPr="00DF0BF4" w:rsidRDefault="00620656" w:rsidP="00967BC6">
      <w:pPr>
        <w:spacing w:line="360" w:lineRule="auto"/>
        <w:jc w:val="both"/>
        <w:outlineLvl w:val="2"/>
        <w:rPr>
          <w:b/>
          <w:sz w:val="28"/>
          <w:szCs w:val="28"/>
          <w:lang w:val="uk-UA"/>
        </w:rPr>
      </w:pPr>
      <w:bookmarkStart w:id="6" w:name="bookmark13"/>
      <w:r w:rsidRPr="00DF0BF4">
        <w:rPr>
          <w:b/>
          <w:sz w:val="28"/>
          <w:szCs w:val="28"/>
          <w:lang w:val="uk-UA"/>
        </w:rPr>
        <w:t>№1</w:t>
      </w:r>
      <w:bookmarkEnd w:id="6"/>
    </w:p>
    <w:p w:rsidR="00620656" w:rsidRPr="00967BC6" w:rsidRDefault="00620656" w:rsidP="00967BC6">
      <w:pPr>
        <w:spacing w:line="360" w:lineRule="auto"/>
        <w:ind w:firstLine="360"/>
        <w:jc w:val="both"/>
        <w:rPr>
          <w:sz w:val="28"/>
          <w:szCs w:val="28"/>
          <w:lang w:val="uk-UA"/>
        </w:rPr>
      </w:pPr>
      <w:r w:rsidRPr="00967BC6">
        <w:rPr>
          <w:sz w:val="28"/>
          <w:szCs w:val="28"/>
          <w:lang w:val="uk-UA"/>
        </w:rPr>
        <w:t>Михайло Н., житель Черкас, вив</w:t>
      </w:r>
      <w:r>
        <w:rPr>
          <w:sz w:val="28"/>
          <w:szCs w:val="28"/>
          <w:lang w:val="uk-UA"/>
        </w:rPr>
        <w:t xml:space="preserve">ів новий сорт яблуні. Він подав </w:t>
      </w:r>
      <w:r w:rsidRPr="00967BC6">
        <w:rPr>
          <w:sz w:val="28"/>
          <w:szCs w:val="28"/>
          <w:lang w:val="uk-UA"/>
        </w:rPr>
        <w:t>відповідну заявку на реєстрацію нового сорту. Михайло захотів назвати новий сорт “Венеція”, оскільки це місто дуже любить його дружина. Проте в У станові йому відмовили</w:t>
      </w:r>
      <w:r>
        <w:rPr>
          <w:sz w:val="28"/>
          <w:szCs w:val="28"/>
          <w:lang w:val="uk-UA"/>
        </w:rPr>
        <w:t xml:space="preserve"> в реєстрації зазначеної назви, </w:t>
      </w:r>
      <w:r w:rsidRPr="00967BC6">
        <w:rPr>
          <w:sz w:val="28"/>
          <w:szCs w:val="28"/>
          <w:lang w:val="uk-UA"/>
        </w:rPr>
        <w:t>мотивуючи це тим, що сорт був винай</w:t>
      </w:r>
      <w:r>
        <w:rPr>
          <w:sz w:val="28"/>
          <w:szCs w:val="28"/>
          <w:lang w:val="uk-UA"/>
        </w:rPr>
        <w:t xml:space="preserve">дений в Україні і до Венеції не </w:t>
      </w:r>
      <w:r w:rsidRPr="00967BC6">
        <w:rPr>
          <w:sz w:val="28"/>
          <w:szCs w:val="28"/>
          <w:lang w:val="uk-UA"/>
        </w:rPr>
        <w:t>має жодного стосунку.</w:t>
      </w:r>
    </w:p>
    <w:p w:rsidR="00620656" w:rsidRPr="00967BC6" w:rsidRDefault="00620656" w:rsidP="00967BC6">
      <w:pPr>
        <w:spacing w:line="360" w:lineRule="auto"/>
        <w:ind w:firstLine="360"/>
        <w:jc w:val="both"/>
        <w:rPr>
          <w:sz w:val="28"/>
          <w:szCs w:val="28"/>
          <w:lang w:val="uk-UA"/>
        </w:rPr>
      </w:pPr>
      <w:r w:rsidRPr="00967BC6">
        <w:rPr>
          <w:sz w:val="28"/>
          <w:szCs w:val="28"/>
          <w:lang w:val="uk-UA"/>
        </w:rPr>
        <w:t>Чи правомірна така відмова? Дайте правову оцінку ситуації.</w:t>
      </w:r>
    </w:p>
    <w:p w:rsidR="00620656" w:rsidRPr="00DF0BF4" w:rsidRDefault="00620656" w:rsidP="00967BC6">
      <w:pPr>
        <w:spacing w:line="360" w:lineRule="auto"/>
        <w:jc w:val="both"/>
        <w:rPr>
          <w:b/>
          <w:sz w:val="28"/>
          <w:szCs w:val="28"/>
          <w:lang w:val="uk-UA"/>
        </w:rPr>
      </w:pPr>
      <w:r w:rsidRPr="00DF0BF4">
        <w:rPr>
          <w:b/>
          <w:sz w:val="28"/>
          <w:szCs w:val="28"/>
          <w:lang w:val="uk-UA"/>
        </w:rPr>
        <w:t>№2</w:t>
      </w:r>
    </w:p>
    <w:p w:rsidR="00620656" w:rsidRPr="00967BC6" w:rsidRDefault="00620656" w:rsidP="00967BC6">
      <w:pPr>
        <w:spacing w:line="360" w:lineRule="auto"/>
        <w:ind w:firstLine="360"/>
        <w:jc w:val="both"/>
        <w:rPr>
          <w:sz w:val="28"/>
          <w:szCs w:val="28"/>
          <w:lang w:val="uk-UA"/>
        </w:rPr>
      </w:pPr>
      <w:r w:rsidRPr="00967BC6">
        <w:rPr>
          <w:sz w:val="28"/>
          <w:szCs w:val="28"/>
          <w:lang w:val="uk-UA"/>
        </w:rPr>
        <w:t>Андрій К. подав заявку на реєстрац</w:t>
      </w:r>
      <w:r>
        <w:rPr>
          <w:sz w:val="28"/>
          <w:szCs w:val="28"/>
          <w:lang w:val="uk-UA"/>
        </w:rPr>
        <w:t xml:space="preserve">ію нового сорту рослин. Під час </w:t>
      </w:r>
      <w:r w:rsidRPr="00967BC6">
        <w:rPr>
          <w:sz w:val="28"/>
          <w:szCs w:val="28"/>
          <w:lang w:val="uk-UA"/>
        </w:rPr>
        <w:t>проведення експертизи Андрій забажав взяти участь в розгляді окремих питань, що виникли у експертів. Проте представники Установи</w:t>
      </w:r>
      <w:r>
        <w:rPr>
          <w:sz w:val="28"/>
          <w:szCs w:val="28"/>
          <w:lang w:val="uk-UA"/>
        </w:rPr>
        <w:t xml:space="preserve"> </w:t>
      </w:r>
      <w:r w:rsidRPr="00967BC6">
        <w:rPr>
          <w:sz w:val="28"/>
          <w:szCs w:val="28"/>
          <w:lang w:val="uk-UA"/>
        </w:rPr>
        <w:t xml:space="preserve">пояснили Андрію, що всі питання під </w:t>
      </w:r>
      <w:r>
        <w:rPr>
          <w:sz w:val="28"/>
          <w:szCs w:val="28"/>
          <w:lang w:val="uk-UA"/>
        </w:rPr>
        <w:t xml:space="preserve">щодо проведення експертизи </w:t>
      </w:r>
      <w:r w:rsidRPr="00967BC6">
        <w:rPr>
          <w:sz w:val="28"/>
          <w:szCs w:val="28"/>
          <w:lang w:val="uk-UA"/>
        </w:rPr>
        <w:t>вирішуються експертами самостійно без присутності заявника.</w:t>
      </w:r>
    </w:p>
    <w:p w:rsidR="00620656" w:rsidRPr="00967BC6" w:rsidRDefault="00620656" w:rsidP="00967BC6">
      <w:pPr>
        <w:spacing w:line="360" w:lineRule="auto"/>
        <w:ind w:firstLine="360"/>
        <w:jc w:val="both"/>
        <w:rPr>
          <w:sz w:val="28"/>
          <w:szCs w:val="28"/>
          <w:lang w:val="uk-UA"/>
        </w:rPr>
      </w:pPr>
      <w:r w:rsidRPr="00967BC6">
        <w:rPr>
          <w:sz w:val="28"/>
          <w:szCs w:val="28"/>
          <w:lang w:val="uk-UA"/>
        </w:rPr>
        <w:t>Чи правомірна така відповідь пр</w:t>
      </w:r>
      <w:r>
        <w:rPr>
          <w:sz w:val="28"/>
          <w:szCs w:val="28"/>
          <w:lang w:val="uk-UA"/>
        </w:rPr>
        <w:t xml:space="preserve">ацівників Установи? Якщо ні, що </w:t>
      </w:r>
      <w:r w:rsidRPr="00967BC6">
        <w:rPr>
          <w:sz w:val="28"/>
          <w:szCs w:val="28"/>
          <w:lang w:val="uk-UA"/>
        </w:rPr>
        <w:t>робити Андрію?</w:t>
      </w:r>
    </w:p>
    <w:p w:rsidR="00620656" w:rsidRPr="00967BC6" w:rsidRDefault="00620656" w:rsidP="00967BC6">
      <w:pPr>
        <w:spacing w:line="360" w:lineRule="auto"/>
        <w:jc w:val="both"/>
        <w:rPr>
          <w:sz w:val="28"/>
          <w:szCs w:val="28"/>
          <w:lang w:val="uk-UA"/>
        </w:rPr>
      </w:pPr>
      <w:r w:rsidRPr="00967BC6">
        <w:rPr>
          <w:b/>
          <w:bCs/>
          <w:sz w:val="28"/>
          <w:szCs w:val="28"/>
          <w:lang w:val="uk-UA"/>
        </w:rPr>
        <w:t>Тести</w:t>
      </w:r>
    </w:p>
    <w:p w:rsidR="00620656" w:rsidRPr="00967BC6" w:rsidRDefault="00620656" w:rsidP="00967BC6">
      <w:pPr>
        <w:tabs>
          <w:tab w:val="left" w:pos="627"/>
        </w:tabs>
        <w:spacing w:line="360" w:lineRule="auto"/>
        <w:ind w:firstLine="360"/>
        <w:jc w:val="both"/>
        <w:rPr>
          <w:sz w:val="28"/>
          <w:szCs w:val="28"/>
          <w:lang w:val="uk-UA"/>
        </w:rPr>
      </w:pPr>
      <w:r w:rsidRPr="00967BC6">
        <w:rPr>
          <w:b/>
          <w:bCs/>
          <w:i/>
          <w:iCs/>
          <w:sz w:val="28"/>
          <w:szCs w:val="28"/>
          <w:lang w:val="uk-UA"/>
        </w:rPr>
        <w:t>1.</w:t>
      </w:r>
      <w:r w:rsidRPr="00967BC6">
        <w:rPr>
          <w:b/>
          <w:bCs/>
          <w:i/>
          <w:iCs/>
          <w:sz w:val="28"/>
          <w:szCs w:val="28"/>
          <w:lang w:val="uk-UA"/>
        </w:rPr>
        <w:tab/>
        <w:t>Виключні майнові права інтелектуальної власності на новий сорт винограду чинні протягом:</w:t>
      </w:r>
    </w:p>
    <w:p w:rsidR="00620656" w:rsidRPr="00967BC6" w:rsidRDefault="00620656" w:rsidP="00967BC6">
      <w:pPr>
        <w:tabs>
          <w:tab w:val="left" w:pos="683"/>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25 років;</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30 років;</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35 років;</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40 років.</w:t>
      </w:r>
    </w:p>
    <w:p w:rsidR="00620656" w:rsidRPr="00967BC6" w:rsidRDefault="00620656" w:rsidP="00967BC6">
      <w:pPr>
        <w:tabs>
          <w:tab w:val="left" w:pos="632"/>
        </w:tabs>
        <w:spacing w:line="360" w:lineRule="auto"/>
        <w:ind w:firstLine="360"/>
        <w:jc w:val="both"/>
        <w:rPr>
          <w:sz w:val="28"/>
          <w:szCs w:val="28"/>
          <w:lang w:val="uk-UA"/>
        </w:rPr>
      </w:pPr>
      <w:r w:rsidRPr="00967BC6">
        <w:rPr>
          <w:b/>
          <w:bCs/>
          <w:i/>
          <w:iCs/>
          <w:sz w:val="28"/>
          <w:szCs w:val="28"/>
          <w:lang w:val="uk-UA"/>
        </w:rPr>
        <w:t>2.</w:t>
      </w:r>
      <w:r w:rsidRPr="00967BC6">
        <w:rPr>
          <w:b/>
          <w:bCs/>
          <w:i/>
          <w:iCs/>
          <w:sz w:val="28"/>
          <w:szCs w:val="28"/>
          <w:lang w:val="uk-UA"/>
        </w:rPr>
        <w:tab/>
        <w:t>Критерії придатності сорту для набуття прав інтелектуальної власності:</w:t>
      </w:r>
    </w:p>
    <w:p w:rsidR="00620656" w:rsidRPr="00967BC6" w:rsidRDefault="00620656" w:rsidP="00967BC6">
      <w:pPr>
        <w:tabs>
          <w:tab w:val="left" w:pos="683"/>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відмінність;</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однорідність;</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стабільність;</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всі відповіді вірні.</w:t>
      </w:r>
    </w:p>
    <w:p w:rsidR="00620656" w:rsidRPr="00967BC6" w:rsidRDefault="00620656" w:rsidP="00967BC6">
      <w:pPr>
        <w:tabs>
          <w:tab w:val="left" w:pos="683"/>
        </w:tabs>
        <w:spacing w:line="360" w:lineRule="auto"/>
        <w:ind w:firstLine="360"/>
        <w:jc w:val="both"/>
        <w:rPr>
          <w:sz w:val="28"/>
          <w:szCs w:val="28"/>
          <w:lang w:val="uk-UA"/>
        </w:rPr>
      </w:pPr>
      <w:r w:rsidRPr="00967BC6">
        <w:rPr>
          <w:b/>
          <w:bCs/>
          <w:i/>
          <w:iCs/>
          <w:sz w:val="28"/>
          <w:szCs w:val="28"/>
          <w:lang w:val="uk-UA"/>
        </w:rPr>
        <w:t>3.</w:t>
      </w:r>
      <w:r w:rsidRPr="00967BC6">
        <w:rPr>
          <w:b/>
          <w:bCs/>
          <w:i/>
          <w:iCs/>
          <w:sz w:val="28"/>
          <w:szCs w:val="28"/>
          <w:lang w:val="uk-UA"/>
        </w:rPr>
        <w:tab/>
        <w:t>Майнові права на сорт рослин засвідчується:</w:t>
      </w:r>
    </w:p>
    <w:p w:rsidR="00620656" w:rsidRPr="00967BC6" w:rsidRDefault="00620656" w:rsidP="00967BC6">
      <w:pPr>
        <w:tabs>
          <w:tab w:val="left" w:pos="683"/>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свідоцтвом;</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патентом;</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посвідченням;</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ліцензією.</w:t>
      </w:r>
    </w:p>
    <w:p w:rsidR="00620656" w:rsidRPr="00967BC6" w:rsidRDefault="00620656" w:rsidP="00DF0BF4">
      <w:pPr>
        <w:spacing w:line="360" w:lineRule="auto"/>
        <w:jc w:val="right"/>
        <w:rPr>
          <w:sz w:val="28"/>
          <w:szCs w:val="28"/>
          <w:lang w:val="uk-UA"/>
        </w:rPr>
      </w:pPr>
      <w:r w:rsidRPr="00967BC6">
        <w:rPr>
          <w:i/>
          <w:iCs/>
          <w:sz w:val="28"/>
          <w:szCs w:val="28"/>
          <w:lang w:val="uk-UA"/>
        </w:rPr>
        <w:t>Література</w:t>
      </w:r>
      <w:r w:rsidRPr="00967BC6">
        <w:rPr>
          <w:sz w:val="28"/>
          <w:szCs w:val="28"/>
          <w:lang w:val="uk-UA"/>
        </w:rPr>
        <w:t xml:space="preserve"> [2; 3; 29; 31; 33; 52; 53; 65-69]</w:t>
      </w:r>
    </w:p>
    <w:p w:rsidR="00620656" w:rsidRPr="00DF0BF4" w:rsidRDefault="00620656" w:rsidP="00967BC6">
      <w:pPr>
        <w:spacing w:line="360" w:lineRule="auto"/>
        <w:ind w:left="360" w:hanging="360"/>
        <w:jc w:val="both"/>
        <w:rPr>
          <w:sz w:val="28"/>
          <w:szCs w:val="28"/>
          <w:lang w:val="uk-UA"/>
        </w:rPr>
      </w:pPr>
      <w:r w:rsidRPr="00DF0BF4">
        <w:rPr>
          <w:b/>
          <w:bCs/>
          <w:iCs/>
          <w:sz w:val="28"/>
          <w:szCs w:val="28"/>
          <w:lang w:val="uk-UA"/>
        </w:rPr>
        <w:t>Тема 10. Актуальні питання права інтелектуальної власності на наукове відкриття</w:t>
      </w:r>
    </w:p>
    <w:p w:rsidR="00620656" w:rsidRPr="00967BC6" w:rsidRDefault="00620656" w:rsidP="00967BC6">
      <w:pPr>
        <w:spacing w:line="360" w:lineRule="auto"/>
        <w:jc w:val="both"/>
        <w:rPr>
          <w:sz w:val="28"/>
          <w:szCs w:val="28"/>
          <w:lang w:val="uk-UA"/>
        </w:rPr>
      </w:pPr>
      <w:r w:rsidRPr="00967BC6">
        <w:rPr>
          <w:b/>
          <w:bCs/>
          <w:sz w:val="28"/>
          <w:szCs w:val="28"/>
          <w:lang w:val="uk-UA"/>
        </w:rPr>
        <w:t>Питання для самоконтролю:</w:t>
      </w:r>
    </w:p>
    <w:p w:rsidR="00620656" w:rsidRPr="00967BC6" w:rsidRDefault="00620656" w:rsidP="00967BC6">
      <w:pPr>
        <w:tabs>
          <w:tab w:val="left" w:pos="635"/>
        </w:tabs>
        <w:spacing w:line="360" w:lineRule="auto"/>
        <w:ind w:firstLine="360"/>
        <w:jc w:val="both"/>
        <w:rPr>
          <w:sz w:val="28"/>
          <w:szCs w:val="28"/>
          <w:lang w:val="uk-UA"/>
        </w:rPr>
      </w:pPr>
      <w:r w:rsidRPr="00967BC6">
        <w:rPr>
          <w:sz w:val="28"/>
          <w:szCs w:val="28"/>
          <w:lang w:val="uk-UA"/>
        </w:rPr>
        <w:t>1.</w:t>
      </w:r>
      <w:r w:rsidRPr="00967BC6">
        <w:rPr>
          <w:sz w:val="28"/>
          <w:szCs w:val="28"/>
          <w:lang w:val="uk-UA"/>
        </w:rPr>
        <w:tab/>
        <w:t>Поняття та ознаки наукового відкриття.</w:t>
      </w:r>
    </w:p>
    <w:p w:rsidR="00620656" w:rsidRPr="00967BC6" w:rsidRDefault="00620656" w:rsidP="00967BC6">
      <w:pPr>
        <w:tabs>
          <w:tab w:val="left" w:pos="650"/>
        </w:tabs>
        <w:spacing w:line="360" w:lineRule="auto"/>
        <w:ind w:firstLine="360"/>
        <w:jc w:val="both"/>
        <w:rPr>
          <w:sz w:val="28"/>
          <w:szCs w:val="28"/>
          <w:lang w:val="uk-UA"/>
        </w:rPr>
      </w:pPr>
      <w:r w:rsidRPr="00967BC6">
        <w:rPr>
          <w:sz w:val="28"/>
          <w:szCs w:val="28"/>
          <w:lang w:val="uk-UA"/>
        </w:rPr>
        <w:t>2.</w:t>
      </w:r>
      <w:r w:rsidRPr="00967BC6">
        <w:rPr>
          <w:sz w:val="28"/>
          <w:szCs w:val="28"/>
          <w:lang w:val="uk-UA"/>
        </w:rPr>
        <w:tab/>
        <w:t>Суб’єкти права на наукове відкриття.</w:t>
      </w:r>
    </w:p>
    <w:p w:rsidR="00620656" w:rsidRPr="00967BC6" w:rsidRDefault="00620656" w:rsidP="00967BC6">
      <w:pPr>
        <w:tabs>
          <w:tab w:val="left" w:pos="654"/>
        </w:tabs>
        <w:spacing w:line="360" w:lineRule="auto"/>
        <w:ind w:firstLine="360"/>
        <w:jc w:val="both"/>
        <w:rPr>
          <w:sz w:val="28"/>
          <w:szCs w:val="28"/>
          <w:lang w:val="uk-UA"/>
        </w:rPr>
      </w:pPr>
      <w:r w:rsidRPr="00967BC6">
        <w:rPr>
          <w:sz w:val="28"/>
          <w:szCs w:val="28"/>
          <w:lang w:val="uk-UA"/>
        </w:rPr>
        <w:t>3.</w:t>
      </w:r>
      <w:r w:rsidRPr="00967BC6">
        <w:rPr>
          <w:sz w:val="28"/>
          <w:szCs w:val="28"/>
          <w:lang w:val="uk-UA"/>
        </w:rPr>
        <w:tab/>
        <w:t>Оформлення права на наукове відкриття.</w:t>
      </w:r>
    </w:p>
    <w:p w:rsidR="00620656" w:rsidRPr="00967BC6" w:rsidRDefault="00620656" w:rsidP="00967BC6">
      <w:pPr>
        <w:spacing w:line="360" w:lineRule="auto"/>
        <w:jc w:val="both"/>
        <w:rPr>
          <w:sz w:val="28"/>
          <w:szCs w:val="28"/>
          <w:lang w:val="uk-UA"/>
        </w:rPr>
      </w:pPr>
      <w:r w:rsidRPr="00967BC6">
        <w:rPr>
          <w:b/>
          <w:bCs/>
          <w:sz w:val="28"/>
          <w:szCs w:val="28"/>
          <w:lang w:val="uk-UA"/>
        </w:rPr>
        <w:t>Практичні завдання:</w:t>
      </w:r>
    </w:p>
    <w:p w:rsidR="00620656" w:rsidRPr="00967BC6" w:rsidRDefault="00620656" w:rsidP="00967BC6">
      <w:pPr>
        <w:spacing w:line="360" w:lineRule="auto"/>
        <w:jc w:val="both"/>
        <w:rPr>
          <w:sz w:val="28"/>
          <w:szCs w:val="28"/>
          <w:lang w:val="uk-UA"/>
        </w:rPr>
      </w:pPr>
      <w:r w:rsidRPr="00967BC6">
        <w:rPr>
          <w:b/>
          <w:bCs/>
          <w:sz w:val="28"/>
          <w:szCs w:val="28"/>
          <w:lang w:val="uk-UA"/>
        </w:rPr>
        <w:t>Задачі</w:t>
      </w:r>
    </w:p>
    <w:p w:rsidR="00620656" w:rsidRPr="00DF0BF4" w:rsidRDefault="00620656" w:rsidP="00967BC6">
      <w:pPr>
        <w:spacing w:line="360" w:lineRule="auto"/>
        <w:jc w:val="both"/>
        <w:outlineLvl w:val="2"/>
        <w:rPr>
          <w:b/>
          <w:sz w:val="28"/>
          <w:szCs w:val="28"/>
          <w:lang w:val="uk-UA"/>
        </w:rPr>
      </w:pPr>
      <w:bookmarkStart w:id="7" w:name="bookmark14"/>
      <w:r w:rsidRPr="00DF0BF4">
        <w:rPr>
          <w:b/>
          <w:sz w:val="28"/>
          <w:szCs w:val="28"/>
          <w:lang w:val="uk-UA"/>
        </w:rPr>
        <w:t>№1</w:t>
      </w:r>
      <w:bookmarkEnd w:id="7"/>
    </w:p>
    <w:p w:rsidR="00620656" w:rsidRPr="00967BC6" w:rsidRDefault="00620656" w:rsidP="00967BC6">
      <w:pPr>
        <w:spacing w:line="360" w:lineRule="auto"/>
        <w:ind w:firstLine="360"/>
        <w:jc w:val="both"/>
        <w:rPr>
          <w:sz w:val="28"/>
          <w:szCs w:val="28"/>
          <w:lang w:val="uk-UA"/>
        </w:rPr>
      </w:pPr>
      <w:r w:rsidRPr="00967BC6">
        <w:rPr>
          <w:sz w:val="28"/>
          <w:szCs w:val="28"/>
          <w:lang w:val="uk-UA"/>
        </w:rPr>
        <w:t>Петро Н. зробив наукове відкр</w:t>
      </w:r>
      <w:r>
        <w:rPr>
          <w:sz w:val="28"/>
          <w:szCs w:val="28"/>
          <w:lang w:val="uk-UA"/>
        </w:rPr>
        <w:t xml:space="preserve">иття. Дізнавшись, що воно також </w:t>
      </w:r>
      <w:r w:rsidRPr="00967BC6">
        <w:rPr>
          <w:sz w:val="28"/>
          <w:szCs w:val="28"/>
          <w:lang w:val="uk-UA"/>
        </w:rPr>
        <w:t>є об’єктом інтелектуальної власнос</w:t>
      </w:r>
      <w:r>
        <w:rPr>
          <w:sz w:val="28"/>
          <w:szCs w:val="28"/>
          <w:lang w:val="uk-UA"/>
        </w:rPr>
        <w:t xml:space="preserve">ті, Петро захотів зареєструвати </w:t>
      </w:r>
      <w:r w:rsidRPr="00967BC6">
        <w:rPr>
          <w:sz w:val="28"/>
          <w:szCs w:val="28"/>
          <w:lang w:val="uk-UA"/>
        </w:rPr>
        <w:t>його і отримати виключні майнові права на це відкриття.</w:t>
      </w:r>
    </w:p>
    <w:p w:rsidR="00620656" w:rsidRPr="00967BC6" w:rsidRDefault="00620656" w:rsidP="00967BC6">
      <w:pPr>
        <w:spacing w:line="360" w:lineRule="auto"/>
        <w:ind w:firstLine="360"/>
        <w:jc w:val="both"/>
        <w:rPr>
          <w:sz w:val="28"/>
          <w:szCs w:val="28"/>
          <w:lang w:val="uk-UA"/>
        </w:rPr>
      </w:pPr>
      <w:r w:rsidRPr="00967BC6">
        <w:rPr>
          <w:sz w:val="28"/>
          <w:szCs w:val="28"/>
          <w:lang w:val="uk-UA"/>
        </w:rPr>
        <w:t>Чи можливо це? Які права має Петро?</w:t>
      </w:r>
    </w:p>
    <w:p w:rsidR="00620656" w:rsidRPr="00967BC6" w:rsidRDefault="00620656" w:rsidP="00967BC6">
      <w:pPr>
        <w:spacing w:line="360" w:lineRule="auto"/>
        <w:jc w:val="both"/>
        <w:rPr>
          <w:sz w:val="28"/>
          <w:szCs w:val="28"/>
          <w:lang w:val="uk-UA"/>
        </w:rPr>
      </w:pPr>
      <w:r w:rsidRPr="00967BC6">
        <w:rPr>
          <w:b/>
          <w:bCs/>
          <w:sz w:val="28"/>
          <w:szCs w:val="28"/>
          <w:lang w:val="uk-UA"/>
        </w:rPr>
        <w:t>Тести</w:t>
      </w:r>
    </w:p>
    <w:p w:rsidR="00620656" w:rsidRPr="00967BC6" w:rsidRDefault="00620656" w:rsidP="00967BC6">
      <w:pPr>
        <w:tabs>
          <w:tab w:val="left" w:pos="654"/>
        </w:tabs>
        <w:spacing w:line="360" w:lineRule="auto"/>
        <w:ind w:firstLine="360"/>
        <w:jc w:val="both"/>
        <w:rPr>
          <w:sz w:val="28"/>
          <w:szCs w:val="28"/>
          <w:lang w:val="uk-UA"/>
        </w:rPr>
      </w:pPr>
      <w:r w:rsidRPr="00967BC6">
        <w:rPr>
          <w:b/>
          <w:bCs/>
          <w:i/>
          <w:iCs/>
          <w:sz w:val="28"/>
          <w:szCs w:val="28"/>
          <w:lang w:val="uk-UA"/>
        </w:rPr>
        <w:t>1.</w:t>
      </w:r>
      <w:r w:rsidRPr="00967BC6">
        <w:rPr>
          <w:b/>
          <w:bCs/>
          <w:i/>
          <w:iCs/>
          <w:sz w:val="28"/>
          <w:szCs w:val="28"/>
          <w:lang w:val="uk-UA"/>
        </w:rPr>
        <w:tab/>
        <w:t>Право на наукове відкриття засвідчується:</w:t>
      </w:r>
    </w:p>
    <w:p w:rsidR="00620656" w:rsidRPr="00967BC6" w:rsidRDefault="00620656" w:rsidP="00967BC6">
      <w:pPr>
        <w:tabs>
          <w:tab w:val="left" w:pos="683"/>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патентом;</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свідоцтвом;</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дипломом;</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грамотою.</w:t>
      </w:r>
    </w:p>
    <w:p w:rsidR="00620656" w:rsidRPr="00967BC6" w:rsidRDefault="00620656" w:rsidP="00967BC6">
      <w:pPr>
        <w:tabs>
          <w:tab w:val="left" w:pos="642"/>
        </w:tabs>
        <w:spacing w:line="360" w:lineRule="auto"/>
        <w:ind w:firstLine="360"/>
        <w:jc w:val="both"/>
        <w:rPr>
          <w:sz w:val="28"/>
          <w:szCs w:val="28"/>
          <w:lang w:val="uk-UA"/>
        </w:rPr>
      </w:pPr>
      <w:r w:rsidRPr="00967BC6">
        <w:rPr>
          <w:b/>
          <w:bCs/>
          <w:i/>
          <w:iCs/>
          <w:sz w:val="28"/>
          <w:szCs w:val="28"/>
          <w:lang w:val="uk-UA"/>
        </w:rPr>
        <w:t>2.</w:t>
      </w:r>
      <w:r w:rsidRPr="00967BC6">
        <w:rPr>
          <w:b/>
          <w:bCs/>
          <w:i/>
          <w:iCs/>
          <w:sz w:val="28"/>
          <w:szCs w:val="28"/>
          <w:lang w:val="uk-UA"/>
        </w:rPr>
        <w:tab/>
        <w:t>Виключні майнові права інтелектуальної власності на наукове відкриття належать:</w:t>
      </w:r>
    </w:p>
    <w:p w:rsidR="00620656" w:rsidRPr="00967BC6" w:rsidRDefault="00620656" w:rsidP="00967BC6">
      <w:pPr>
        <w:tabs>
          <w:tab w:val="left" w:pos="683"/>
        </w:tabs>
        <w:spacing w:line="360" w:lineRule="auto"/>
        <w:ind w:firstLine="360"/>
        <w:jc w:val="both"/>
        <w:rPr>
          <w:sz w:val="28"/>
          <w:szCs w:val="28"/>
          <w:lang w:val="uk-UA"/>
        </w:rPr>
      </w:pPr>
      <w:r w:rsidRPr="00967BC6">
        <w:rPr>
          <w:sz w:val="28"/>
          <w:szCs w:val="28"/>
          <w:lang w:val="uk-UA"/>
        </w:rPr>
        <w:t>а)</w:t>
      </w:r>
      <w:r w:rsidRPr="00967BC6">
        <w:rPr>
          <w:sz w:val="28"/>
          <w:szCs w:val="28"/>
          <w:lang w:val="uk-UA"/>
        </w:rPr>
        <w:tab/>
        <w:t>автору;</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автору та правонаступникам;</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автору та іншим особам, кому вони передаються;</w:t>
      </w:r>
    </w:p>
    <w:p w:rsidR="00620656" w:rsidRPr="00967BC6" w:rsidRDefault="00620656" w:rsidP="00967BC6">
      <w:pPr>
        <w:tabs>
          <w:tab w:val="left" w:pos="693"/>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жодної вірної відповіді.</w:t>
      </w:r>
    </w:p>
    <w:p w:rsidR="00620656" w:rsidRPr="00967BC6" w:rsidRDefault="00620656" w:rsidP="00967BC6">
      <w:pPr>
        <w:tabs>
          <w:tab w:val="left" w:pos="627"/>
        </w:tabs>
        <w:spacing w:line="360" w:lineRule="auto"/>
        <w:ind w:firstLine="360"/>
        <w:jc w:val="both"/>
        <w:rPr>
          <w:sz w:val="28"/>
          <w:szCs w:val="28"/>
          <w:lang w:val="uk-UA"/>
        </w:rPr>
      </w:pPr>
      <w:r w:rsidRPr="00967BC6">
        <w:rPr>
          <w:b/>
          <w:bCs/>
          <w:i/>
          <w:iCs/>
          <w:sz w:val="28"/>
          <w:szCs w:val="28"/>
          <w:lang w:val="uk-UA"/>
        </w:rPr>
        <w:t>3.</w:t>
      </w:r>
      <w:r w:rsidRPr="00967BC6">
        <w:rPr>
          <w:b/>
          <w:bCs/>
          <w:i/>
          <w:iCs/>
          <w:sz w:val="28"/>
          <w:szCs w:val="28"/>
          <w:lang w:val="uk-UA"/>
        </w:rPr>
        <w:tab/>
        <w:t>Який міжнародний акт виз</w:t>
      </w:r>
      <w:r>
        <w:rPr>
          <w:b/>
          <w:bCs/>
          <w:i/>
          <w:iCs/>
          <w:sz w:val="28"/>
          <w:szCs w:val="28"/>
          <w:lang w:val="uk-UA"/>
        </w:rPr>
        <w:t xml:space="preserve">нає наукове відкриття як об’єкт </w:t>
      </w:r>
      <w:r w:rsidRPr="00967BC6">
        <w:rPr>
          <w:b/>
          <w:bCs/>
          <w:i/>
          <w:iCs/>
          <w:sz w:val="28"/>
          <w:szCs w:val="28"/>
          <w:lang w:val="uk-UA"/>
        </w:rPr>
        <w:t>інтелектуальної власності?</w:t>
      </w:r>
    </w:p>
    <w:p w:rsidR="00620656" w:rsidRPr="00967BC6" w:rsidRDefault="00620656" w:rsidP="00DF0BF4">
      <w:pPr>
        <w:spacing w:line="360" w:lineRule="auto"/>
        <w:ind w:firstLine="360"/>
        <w:jc w:val="both"/>
        <w:rPr>
          <w:sz w:val="28"/>
          <w:szCs w:val="28"/>
          <w:lang w:val="uk-UA"/>
        </w:rPr>
      </w:pPr>
      <w:r w:rsidRPr="00967BC6">
        <w:rPr>
          <w:sz w:val="28"/>
          <w:szCs w:val="28"/>
          <w:lang w:val="uk-UA"/>
        </w:rPr>
        <w:t>а) Статут ООН.</w:t>
      </w:r>
    </w:p>
    <w:p w:rsidR="00620656" w:rsidRPr="00967BC6" w:rsidRDefault="00620656" w:rsidP="00DF0BF4">
      <w:pPr>
        <w:tabs>
          <w:tab w:val="left" w:pos="708"/>
        </w:tabs>
        <w:spacing w:line="360" w:lineRule="auto"/>
        <w:ind w:firstLine="360"/>
        <w:jc w:val="both"/>
        <w:rPr>
          <w:sz w:val="28"/>
          <w:szCs w:val="28"/>
          <w:lang w:val="uk-UA"/>
        </w:rPr>
      </w:pPr>
      <w:r w:rsidRPr="00967BC6">
        <w:rPr>
          <w:sz w:val="28"/>
          <w:szCs w:val="28"/>
          <w:lang w:val="uk-UA"/>
        </w:rPr>
        <w:t>б)</w:t>
      </w:r>
      <w:r w:rsidRPr="00967BC6">
        <w:rPr>
          <w:sz w:val="28"/>
          <w:szCs w:val="28"/>
          <w:lang w:val="uk-UA"/>
        </w:rPr>
        <w:tab/>
        <w:t>Договір про патентну кооперацію.</w:t>
      </w:r>
    </w:p>
    <w:p w:rsidR="00620656" w:rsidRPr="00967BC6" w:rsidRDefault="00620656" w:rsidP="00DF0BF4">
      <w:pPr>
        <w:tabs>
          <w:tab w:val="left" w:pos="708"/>
        </w:tabs>
        <w:spacing w:line="360" w:lineRule="auto"/>
        <w:ind w:firstLine="360"/>
        <w:jc w:val="both"/>
        <w:rPr>
          <w:sz w:val="28"/>
          <w:szCs w:val="28"/>
          <w:lang w:val="uk-UA"/>
        </w:rPr>
      </w:pPr>
      <w:r w:rsidRPr="00967BC6">
        <w:rPr>
          <w:sz w:val="28"/>
          <w:szCs w:val="28"/>
          <w:lang w:val="uk-UA"/>
        </w:rPr>
        <w:t>в)</w:t>
      </w:r>
      <w:r w:rsidRPr="00967BC6">
        <w:rPr>
          <w:sz w:val="28"/>
          <w:szCs w:val="28"/>
          <w:lang w:val="uk-UA"/>
        </w:rPr>
        <w:tab/>
        <w:t>Конвенція про заснування Всесвітньої організації інтелектуальної власності.</w:t>
      </w:r>
    </w:p>
    <w:p w:rsidR="00620656" w:rsidRPr="00967BC6" w:rsidRDefault="00620656" w:rsidP="00DF0BF4">
      <w:pPr>
        <w:tabs>
          <w:tab w:val="left" w:pos="708"/>
        </w:tabs>
        <w:spacing w:line="360" w:lineRule="auto"/>
        <w:ind w:firstLine="360"/>
        <w:jc w:val="both"/>
        <w:rPr>
          <w:sz w:val="28"/>
          <w:szCs w:val="28"/>
          <w:lang w:val="uk-UA"/>
        </w:rPr>
      </w:pPr>
      <w:r w:rsidRPr="00967BC6">
        <w:rPr>
          <w:sz w:val="28"/>
          <w:szCs w:val="28"/>
          <w:lang w:val="uk-UA"/>
        </w:rPr>
        <w:t>г)</w:t>
      </w:r>
      <w:r w:rsidRPr="00967BC6">
        <w:rPr>
          <w:sz w:val="28"/>
          <w:szCs w:val="28"/>
          <w:lang w:val="uk-UA"/>
        </w:rPr>
        <w:tab/>
        <w:t>Жодної вірної відповіді.</w:t>
      </w:r>
    </w:p>
    <w:p w:rsidR="00620656" w:rsidRPr="00967BC6" w:rsidRDefault="00620656" w:rsidP="00DF0BF4">
      <w:pPr>
        <w:spacing w:line="360" w:lineRule="auto"/>
        <w:jc w:val="right"/>
        <w:rPr>
          <w:sz w:val="28"/>
          <w:szCs w:val="28"/>
          <w:lang w:val="uk-UA"/>
        </w:rPr>
      </w:pPr>
      <w:r w:rsidRPr="00967BC6">
        <w:rPr>
          <w:i/>
          <w:iCs/>
          <w:sz w:val="28"/>
          <w:szCs w:val="28"/>
          <w:lang w:val="uk-UA"/>
        </w:rPr>
        <w:t>Література</w:t>
      </w:r>
      <w:r w:rsidRPr="00967BC6">
        <w:rPr>
          <w:sz w:val="28"/>
          <w:szCs w:val="28"/>
          <w:lang w:val="uk-UA"/>
        </w:rPr>
        <w:t xml:space="preserve"> [2; 3; 9; 27; 32; 35; 36; 61; 66]</w:t>
      </w:r>
    </w:p>
    <w:p w:rsidR="00620656" w:rsidRPr="00CB3E26" w:rsidRDefault="00620656" w:rsidP="007F4242">
      <w:pPr>
        <w:spacing w:line="360" w:lineRule="auto"/>
        <w:ind w:right="1486"/>
        <w:jc w:val="center"/>
        <w:rPr>
          <w:b/>
          <w:sz w:val="28"/>
          <w:szCs w:val="28"/>
          <w:lang w:val="uk-UA"/>
        </w:rPr>
      </w:pPr>
    </w:p>
    <w:p w:rsidR="00620656" w:rsidRPr="00CB3E26" w:rsidRDefault="00620656" w:rsidP="0036408D">
      <w:pPr>
        <w:spacing w:line="360" w:lineRule="auto"/>
        <w:ind w:firstLine="600"/>
        <w:jc w:val="center"/>
        <w:rPr>
          <w:b/>
          <w:bCs/>
          <w:sz w:val="28"/>
          <w:szCs w:val="28"/>
          <w:lang w:val="uk-UA"/>
        </w:rPr>
      </w:pPr>
      <w:r w:rsidRPr="00CB3E26">
        <w:rPr>
          <w:b/>
          <w:bCs/>
          <w:sz w:val="28"/>
          <w:szCs w:val="28"/>
          <w:lang w:val="uk-UA"/>
        </w:rPr>
        <w:t>6.4. Індивідуально-консультативна робота</w:t>
      </w:r>
    </w:p>
    <w:p w:rsidR="00620656" w:rsidRPr="00CB3E26" w:rsidRDefault="00620656" w:rsidP="0036408D">
      <w:pPr>
        <w:tabs>
          <w:tab w:val="left" w:pos="1080"/>
        </w:tabs>
        <w:spacing w:line="360" w:lineRule="auto"/>
        <w:ind w:firstLine="600"/>
        <w:jc w:val="both"/>
        <w:rPr>
          <w:i/>
          <w:color w:val="000000"/>
          <w:sz w:val="28"/>
          <w:szCs w:val="28"/>
          <w:lang w:val="uk-UA"/>
        </w:rPr>
      </w:pPr>
      <w:r w:rsidRPr="00CB3E26">
        <w:rPr>
          <w:sz w:val="28"/>
          <w:szCs w:val="28"/>
          <w:lang w:val="uk-UA"/>
        </w:rPr>
        <w:t xml:space="preserve">Індивідуально-консультативна робота передбачає проведення індивідуальних та групових консультацій із студентами, які недостатньо засвоїли навчальний матеріал з курсу «Актуальні </w:t>
      </w:r>
      <w:r>
        <w:rPr>
          <w:sz w:val="28"/>
          <w:szCs w:val="28"/>
          <w:lang w:val="uk-UA"/>
        </w:rPr>
        <w:t>проблеми</w:t>
      </w:r>
      <w:r w:rsidRPr="00CB3E26">
        <w:rPr>
          <w:sz w:val="28"/>
          <w:szCs w:val="28"/>
          <w:lang w:val="uk-UA"/>
        </w:rPr>
        <w:t xml:space="preserve"> інтелектуальної власності» (для студентів денної та заочної форми навчання), а також відпрацювання студентами пропущених занять та незадовільних оцінок (для студентів денної форми навчання).</w:t>
      </w:r>
    </w:p>
    <w:p w:rsidR="00620656" w:rsidRPr="00CB3E26" w:rsidRDefault="00620656" w:rsidP="00353A15">
      <w:pPr>
        <w:spacing w:line="360" w:lineRule="auto"/>
        <w:ind w:right="-19"/>
        <w:jc w:val="center"/>
        <w:rPr>
          <w:b/>
          <w:bCs/>
          <w:sz w:val="28"/>
          <w:szCs w:val="28"/>
          <w:lang w:val="uk-UA"/>
        </w:rPr>
      </w:pPr>
    </w:p>
    <w:p w:rsidR="00620656" w:rsidRPr="00CB3E26" w:rsidRDefault="00620656" w:rsidP="00353A15">
      <w:pPr>
        <w:spacing w:line="360" w:lineRule="auto"/>
        <w:ind w:right="-19"/>
        <w:jc w:val="center"/>
        <w:rPr>
          <w:sz w:val="20"/>
          <w:szCs w:val="20"/>
          <w:lang w:val="uk-UA"/>
        </w:rPr>
      </w:pPr>
      <w:r w:rsidRPr="00CB3E26">
        <w:rPr>
          <w:b/>
          <w:bCs/>
          <w:sz w:val="28"/>
          <w:szCs w:val="28"/>
          <w:lang w:val="uk-UA"/>
        </w:rPr>
        <w:t>VII. Форми поточного та підсумкового контролю</w:t>
      </w:r>
    </w:p>
    <w:p w:rsidR="00620656" w:rsidRPr="00CB3E26" w:rsidRDefault="00620656" w:rsidP="00353A15">
      <w:pPr>
        <w:tabs>
          <w:tab w:val="left" w:pos="720"/>
          <w:tab w:val="left" w:pos="1080"/>
          <w:tab w:val="left" w:pos="1134"/>
        </w:tabs>
        <w:spacing w:line="360" w:lineRule="auto"/>
        <w:jc w:val="center"/>
        <w:rPr>
          <w:b/>
          <w:bCs/>
          <w:color w:val="000000"/>
          <w:sz w:val="28"/>
          <w:szCs w:val="28"/>
          <w:lang w:val="uk-UA"/>
        </w:rPr>
      </w:pPr>
      <w:r w:rsidRPr="00CB3E26">
        <w:rPr>
          <w:b/>
          <w:bCs/>
          <w:color w:val="000000"/>
          <w:sz w:val="28"/>
          <w:szCs w:val="28"/>
          <w:lang w:val="uk-UA"/>
        </w:rPr>
        <w:t>Теми контрольних робіт з дисципліни «</w:t>
      </w:r>
      <w:r w:rsidRPr="00CB3E26">
        <w:rPr>
          <w:b/>
          <w:sz w:val="28"/>
          <w:szCs w:val="28"/>
          <w:lang w:val="uk-UA"/>
        </w:rPr>
        <w:t>Актуальні питання інтелектуальної власності</w:t>
      </w:r>
      <w:r w:rsidRPr="00CB3E26">
        <w:rPr>
          <w:b/>
          <w:bCs/>
          <w:color w:val="000000"/>
          <w:sz w:val="28"/>
          <w:szCs w:val="28"/>
          <w:lang w:val="uk-UA"/>
        </w:rPr>
        <w:t>»</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sz w:val="28"/>
          <w:szCs w:val="28"/>
          <w:lang w:val="uk-UA"/>
        </w:rPr>
        <w:t>Історія становлення та розвитку правової охорони результатів інтелектуальної власності в Україні та в світі.</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sz w:val="28"/>
          <w:szCs w:val="28"/>
          <w:lang w:val="uk-UA"/>
        </w:rPr>
        <w:t xml:space="preserve">Загальна характеристика основних теорій в сфері права інтелектуальної власності. </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sz w:val="28"/>
          <w:szCs w:val="28"/>
          <w:lang w:val="uk-UA"/>
        </w:rPr>
        <w:t>Поняття та зміст права інтелектуальної власності.</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sz w:val="28"/>
          <w:szCs w:val="28"/>
          <w:lang w:val="uk-UA"/>
        </w:rPr>
        <w:t>Поняття та види прав інтелектуальної власності.</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sz w:val="28"/>
          <w:szCs w:val="28"/>
          <w:lang w:val="uk-UA"/>
        </w:rPr>
        <w:t>Право інтелектуальної власності в об’єктивному та суб’єктивному розумінні.</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sz w:val="28"/>
          <w:szCs w:val="28"/>
          <w:lang w:val="uk-UA"/>
        </w:rPr>
        <w:t xml:space="preserve">Результати творчої діяльності як об’єкти правовідносин в сфері інтелектуальної власності. </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sz w:val="28"/>
          <w:szCs w:val="28"/>
          <w:lang w:val="uk-UA"/>
        </w:rPr>
        <w:t>Джерела права інтелектуальної власності.</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sz w:val="28"/>
          <w:szCs w:val="28"/>
          <w:lang w:val="uk-UA"/>
        </w:rPr>
        <w:t>Нормативно-правові акти як джерела права інтелектуальної власності</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sz w:val="28"/>
          <w:szCs w:val="28"/>
          <w:lang w:val="uk-UA"/>
        </w:rPr>
        <w:t xml:space="preserve">Види джерел права інтелектуальної власності. </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color w:val="000000"/>
          <w:spacing w:val="-5"/>
          <w:sz w:val="28"/>
          <w:szCs w:val="28"/>
          <w:lang w:val="uk-UA"/>
        </w:rPr>
        <w:t>Обмеження права інтелектуальної власності.</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sz w:val="28"/>
          <w:szCs w:val="28"/>
          <w:lang w:val="uk-UA"/>
        </w:rPr>
        <w:t xml:space="preserve">Загальна характеристика міжнародно-правових актів про інтелектуальну власність. </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color w:val="000000"/>
          <w:spacing w:val="5"/>
          <w:sz w:val="28"/>
          <w:szCs w:val="28"/>
          <w:lang w:val="uk-UA"/>
        </w:rPr>
        <w:t>П</w:t>
      </w:r>
      <w:r w:rsidRPr="00DF0BF4">
        <w:rPr>
          <w:color w:val="000000"/>
          <w:spacing w:val="4"/>
          <w:sz w:val="28"/>
          <w:szCs w:val="28"/>
          <w:lang w:val="uk-UA"/>
        </w:rPr>
        <w:t xml:space="preserve">ервинні та вторинні суб'єкти </w:t>
      </w:r>
      <w:r w:rsidRPr="00DF0BF4">
        <w:rPr>
          <w:color w:val="000000"/>
          <w:spacing w:val="-1"/>
          <w:sz w:val="28"/>
          <w:szCs w:val="28"/>
          <w:lang w:val="uk-UA"/>
        </w:rPr>
        <w:t>авторського права.</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sz w:val="28"/>
          <w:szCs w:val="28"/>
          <w:lang w:val="uk-UA"/>
        </w:rPr>
        <w:t>Поняття співавторства та його види.</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color w:val="000000"/>
          <w:spacing w:val="-2"/>
          <w:sz w:val="28"/>
          <w:szCs w:val="28"/>
          <w:lang w:val="uk-UA"/>
        </w:rPr>
        <w:t>Нероздільне співавторство.</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sz w:val="28"/>
          <w:szCs w:val="28"/>
          <w:lang w:val="uk-UA"/>
        </w:rPr>
        <w:t xml:space="preserve"> </w:t>
      </w:r>
      <w:r w:rsidRPr="00DF0BF4">
        <w:rPr>
          <w:color w:val="000000"/>
          <w:sz w:val="28"/>
          <w:szCs w:val="28"/>
          <w:lang w:val="uk-UA"/>
        </w:rPr>
        <w:t>Категорія "автор" (творець) у праві інтелектуальної власності.</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sz w:val="28"/>
          <w:szCs w:val="28"/>
          <w:lang w:val="uk-UA"/>
        </w:rPr>
        <w:t>Особисті немайнові та майнові права автора: поняття, ознаки та види.</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sz w:val="28"/>
          <w:szCs w:val="28"/>
          <w:lang w:val="uk-UA"/>
        </w:rPr>
        <w:t>Набуття авторського права на твір.</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sz w:val="28"/>
          <w:szCs w:val="28"/>
          <w:lang w:val="uk-UA"/>
        </w:rPr>
        <w:t>Охорона прав  автора.</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sz w:val="28"/>
          <w:szCs w:val="28"/>
          <w:lang w:val="uk-UA"/>
        </w:rPr>
        <w:t>Винахід і права на нього.</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hyperlink r:id="rId6" w:anchor="u113#u113" w:history="1">
        <w:r w:rsidRPr="00DF0BF4">
          <w:rPr>
            <w:rStyle w:val="a8"/>
            <w:color w:val="000000"/>
            <w:sz w:val="28"/>
            <w:szCs w:val="28"/>
            <w:lang w:val="uk-UA"/>
          </w:rPr>
          <w:t>Відповідальність за порушення авторських прав.</w:t>
        </w:r>
      </w:hyperlink>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sz w:val="28"/>
          <w:szCs w:val="28"/>
          <w:lang w:val="uk-UA"/>
        </w:rPr>
        <w:t xml:space="preserve">Правове становище роботодавців як суб'єктів права інтелектуальної власності. Держава як володілець прав інтелектуальної власності. </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color w:val="000000"/>
          <w:sz w:val="28"/>
          <w:szCs w:val="28"/>
          <w:lang w:val="uk-UA"/>
        </w:rPr>
        <w:t>Взаємовідносини автора і користувача, автора і суспільства.</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color w:val="000000"/>
          <w:sz w:val="28"/>
          <w:szCs w:val="28"/>
          <w:lang w:val="uk-UA"/>
        </w:rPr>
        <w:t>Майновi права автора твору.</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color w:val="000000"/>
          <w:sz w:val="28"/>
          <w:szCs w:val="28"/>
          <w:lang w:val="uk-UA"/>
        </w:rPr>
        <w:t>Організації колективного управління майновими правами авторів.</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color w:val="000000"/>
          <w:sz w:val="28"/>
          <w:szCs w:val="28"/>
          <w:lang w:val="uk-UA"/>
        </w:rPr>
        <w:t>Передача майнових авторських прав іншій фізичній чи юридичній особі.</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color w:val="000000"/>
          <w:sz w:val="28"/>
          <w:szCs w:val="28"/>
          <w:lang w:val="uk-UA"/>
        </w:rPr>
        <w:t>Особисті немайновi права автора.</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sz w:val="28"/>
          <w:szCs w:val="28"/>
          <w:lang w:val="uk-UA"/>
        </w:rPr>
        <w:t xml:space="preserve">Поняття, ознаки та сутність об’єктів права інтелектуальної власності. </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sz w:val="28"/>
          <w:szCs w:val="28"/>
          <w:lang w:val="uk-UA"/>
        </w:rPr>
        <w:t>Ознаки охороноспроможності об’єктів права інтелектуальної власності.</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sz w:val="28"/>
          <w:szCs w:val="28"/>
          <w:lang w:val="uk-UA"/>
        </w:rPr>
        <w:t xml:space="preserve">Літературні та художні твори як об’єкти права інтелектуальної власності: загальна характеристика. </w:t>
      </w:r>
    </w:p>
    <w:p w:rsidR="00620656" w:rsidRPr="00DF0BF4" w:rsidRDefault="00620656" w:rsidP="001C0B29">
      <w:pPr>
        <w:numPr>
          <w:ilvl w:val="0"/>
          <w:numId w:val="7"/>
        </w:numPr>
        <w:tabs>
          <w:tab w:val="clear" w:pos="720"/>
          <w:tab w:val="num" w:pos="540"/>
        </w:tabs>
        <w:spacing w:line="360" w:lineRule="auto"/>
        <w:ind w:left="540" w:hanging="540"/>
        <w:jc w:val="both"/>
        <w:rPr>
          <w:sz w:val="28"/>
          <w:szCs w:val="28"/>
          <w:lang w:val="uk-UA"/>
        </w:rPr>
      </w:pPr>
      <w:r w:rsidRPr="00DF0BF4">
        <w:rPr>
          <w:sz w:val="28"/>
          <w:szCs w:val="28"/>
          <w:lang w:val="uk-UA"/>
        </w:rPr>
        <w:t>Комп'ютерні програми, компіляції даних (бази даних), компонування (топографії) інтегральних мікросхем як об’єкти права інтелектуальної власності.</w:t>
      </w:r>
    </w:p>
    <w:p w:rsidR="00620656" w:rsidRPr="001C0B29" w:rsidRDefault="00620656" w:rsidP="00353A15">
      <w:pPr>
        <w:spacing w:line="360" w:lineRule="auto"/>
        <w:ind w:left="426"/>
        <w:jc w:val="both"/>
        <w:rPr>
          <w:bCs/>
          <w:color w:val="000000"/>
          <w:sz w:val="28"/>
          <w:lang w:val="uk-UA"/>
        </w:rPr>
      </w:pPr>
    </w:p>
    <w:p w:rsidR="00620656" w:rsidRPr="00CB3E26" w:rsidRDefault="00620656" w:rsidP="00353A15">
      <w:pPr>
        <w:spacing w:line="360" w:lineRule="auto"/>
        <w:ind w:firstLine="426"/>
        <w:jc w:val="center"/>
        <w:rPr>
          <w:b/>
          <w:bCs/>
          <w:iCs/>
          <w:color w:val="000000"/>
          <w:sz w:val="28"/>
          <w:lang w:val="uk-UA"/>
        </w:rPr>
      </w:pPr>
      <w:r w:rsidRPr="00CB3E26">
        <w:rPr>
          <w:b/>
          <w:bCs/>
          <w:iCs/>
          <w:color w:val="000000"/>
          <w:sz w:val="28"/>
          <w:lang w:val="uk-UA"/>
        </w:rPr>
        <w:t>ПИТАННЯ ДО ЗАЛІКУ</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Поняття права інтелектуальної власності.</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Творчість та інтелектуальна діяльність людини.</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Промислова власність і авторське право.</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Зміст права інтелектуальної власності.</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Види об’єктів права інтелектуальної власності.</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Класифікація об’єктів права інтелектуальної власності.</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Суб’єкти права інтелектуальної власності та їх класифікація.</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Особисті немайнові права інтелектуальної власності.</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Майнові права інтелектуальної власності.</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 xml:space="preserve"> Органи керівництва і контролю в сфері інтелектуальної власності.</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Громадські організації в сфері інтелектуальної власності та їх функції.</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Міжнародні організації в сфері інтелектуальної власності.</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Інтелектуальна власність як правова, соціально-економічна та психологічна категорія.</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Місце інтелектуальної власності в економічній, науково-технічній, інвестиційній та соціальній політиці держави.</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Право інтелектуальної власності як підгалузь цивільного права.</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Правові інститути права інтелектуальної власності.</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«Актуальні питання права інтелектуальної власності» як навчальна дисципліна.</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Основні поняття навчальної дисципліни «Актуальні питання права інтелектуальної власності».</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Співвідношення навчальних дисциплін «Актуальні питання права інтелектуальної власності» і «Право інтелектуальної власності».</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«Актуальні питання права інтелектуальної власності» як наука, завдання і можливості студентів МАУП в її розвитку.</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Система законодавства України про інтелектуальну власність.</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Конституційне регулювання права інтелектуальної власності в Україні.</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Міжнародні конвенції і договори в сфері інтелектуальної власності.</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Відмінності у визначенні об’єктів права інтелектуальної власності в міжнародних конвенціях та законодавстві України.</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Актуальні питання систематизації законодавства про інтелектуальну власність.</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Проблема кодифікації законодавства про інтелектуальну власність.</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Адаптація законодавства України про інтелектуальну власність до міжнародних правових актів: стан і перспективи.</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Актуальні питання міжнародного співробітництва України в сфері інтелектуальної власності.</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Поняття та загальна характеристика підстав набуття права інтелектуальної власності.</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Розпорядження правами інтелектуальної власності .</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Ліцензія на використання об’єкта права інтелектуальної власності.</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Ліцензійний договір про створення за замовленням і використання об’єкта права інтелектуальної власності.</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Договір про передання виключних майнових прав інтелектуальної власності.</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Договір комерційної концесії.</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Договір комерційної субконцесії.</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Національна та міжнародна система захисту прав інтелектуальної власності.</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Цивільно-правовий захист прав інтелектуальної власності.</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Поняття, нормативна база та загальна характеристика авторського права і суміжних прав.</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Об’єкти авторського права та суміжних прав.</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Суб’єкти авторського права та суміжних прав.</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Особисті немайнові та майнові права суб’єктів авторського права.</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Особисті немайнові та майнові права суб’єктів суміжних прав.</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Управління авторським правом та суміжними права.</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Способи захисту авторського права та суміжних прав.</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Судовий захист авторського права та суміжних прав.</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Шляхи удосконалення законодавства про авторське право та суміжні права.</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Поняття права інтелектуальної власності на винахід, корисну модель, розмисловий зразок та раціоналізаторську пропозицію.</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Умови патентоздатності винаходу, корисної моделі.</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Умови патентоспроможності промислового зразку.</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Суб’єкти права інтелектуальної власності на винахід, корисну модель, промисловий зразок, раціоналізаторську пропозицію.</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Оформлення патентних прав на винахід, корисну модель, промисловий зразок.</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Способи захисту прав інтелектуальної власності на винахід, корисну модель, промисловий зразок, раціоналізаторську пропозицію.</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Нормативно-правова база регулювання відносин в сфері комерційного найменування.</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Ознаки та функції комерційного найменування.</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Майнові права інтелектуальної власності на комерційне найменування.</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Момент виникнення права на комерційне найменування.</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Захист на комерційне найменування.</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Поняття торговельної марки (знаку для товарів та послуг).</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Суб’єкти права на торговельну марку.</w:t>
      </w:r>
    </w:p>
    <w:p w:rsidR="00620656" w:rsidRPr="00CB3E26" w:rsidRDefault="00620656" w:rsidP="001C0B29">
      <w:pPr>
        <w:numPr>
          <w:ilvl w:val="0"/>
          <w:numId w:val="4"/>
        </w:numPr>
        <w:tabs>
          <w:tab w:val="clear" w:pos="900"/>
          <w:tab w:val="num" w:pos="720"/>
        </w:tabs>
        <w:spacing w:line="360" w:lineRule="auto"/>
        <w:ind w:left="720" w:hanging="720"/>
        <w:jc w:val="both"/>
        <w:rPr>
          <w:sz w:val="28"/>
          <w:szCs w:val="28"/>
          <w:lang w:val="uk-UA"/>
        </w:rPr>
      </w:pPr>
      <w:r w:rsidRPr="00CB3E26">
        <w:rPr>
          <w:sz w:val="28"/>
          <w:szCs w:val="28"/>
          <w:lang w:val="uk-UA"/>
        </w:rPr>
        <w:t>Умови надання чи ненадання захисту права інтелектуальної власності на торговельну марку.</w:t>
      </w:r>
    </w:p>
    <w:p w:rsidR="00620656" w:rsidRPr="00CB3E26" w:rsidRDefault="00620656" w:rsidP="00495E8D">
      <w:pPr>
        <w:spacing w:line="360" w:lineRule="auto"/>
        <w:ind w:firstLine="540"/>
        <w:jc w:val="both"/>
        <w:rPr>
          <w:sz w:val="28"/>
          <w:szCs w:val="28"/>
          <w:lang w:val="uk-UA"/>
        </w:rPr>
      </w:pPr>
    </w:p>
    <w:p w:rsidR="00620656" w:rsidRPr="00CB3E26" w:rsidRDefault="00620656" w:rsidP="00DF0BF4">
      <w:pPr>
        <w:autoSpaceDE w:val="0"/>
        <w:autoSpaceDN w:val="0"/>
        <w:adjustRightInd w:val="0"/>
        <w:spacing w:line="360" w:lineRule="auto"/>
        <w:rPr>
          <w:b/>
          <w:bCs/>
          <w:sz w:val="28"/>
          <w:szCs w:val="28"/>
          <w:lang w:val="uk-UA"/>
        </w:rPr>
      </w:pPr>
    </w:p>
    <w:p w:rsidR="00620656" w:rsidRPr="00CE26EC" w:rsidRDefault="00620656" w:rsidP="00C77B8B">
      <w:pPr>
        <w:tabs>
          <w:tab w:val="left" w:pos="300"/>
        </w:tabs>
        <w:spacing w:line="360" w:lineRule="auto"/>
        <w:jc w:val="center"/>
        <w:rPr>
          <w:sz w:val="28"/>
          <w:szCs w:val="28"/>
          <w:lang w:val="uk-UA"/>
        </w:rPr>
      </w:pPr>
      <w:r w:rsidRPr="00CE26EC">
        <w:rPr>
          <w:b/>
          <w:bCs/>
          <w:sz w:val="28"/>
          <w:szCs w:val="28"/>
          <w:lang w:val="uk-UA"/>
        </w:rPr>
        <w:t>IX. Рекомендовані джерела інформації</w:t>
      </w:r>
    </w:p>
    <w:p w:rsidR="00620656" w:rsidRPr="00CB3E26" w:rsidRDefault="00620656" w:rsidP="00495E8D">
      <w:pPr>
        <w:jc w:val="center"/>
        <w:rPr>
          <w:lang w:val="uk-UA"/>
        </w:rPr>
      </w:pPr>
    </w:p>
    <w:p w:rsidR="00620656" w:rsidRPr="00CB3E26" w:rsidRDefault="00620656" w:rsidP="00495E8D">
      <w:pPr>
        <w:jc w:val="center"/>
        <w:rPr>
          <w:b/>
          <w:sz w:val="28"/>
          <w:szCs w:val="28"/>
          <w:lang w:val="uk-UA"/>
        </w:rPr>
      </w:pPr>
      <w:r w:rsidRPr="00CB3E26">
        <w:rPr>
          <w:b/>
          <w:sz w:val="28"/>
          <w:szCs w:val="28"/>
          <w:lang w:val="uk-UA"/>
        </w:rPr>
        <w:t>ОСНОВНА</w:t>
      </w:r>
    </w:p>
    <w:p w:rsidR="00620656" w:rsidRPr="0040518B" w:rsidRDefault="00620656" w:rsidP="001C0B29">
      <w:pPr>
        <w:numPr>
          <w:ilvl w:val="0"/>
          <w:numId w:val="8"/>
        </w:numPr>
        <w:shd w:val="clear" w:color="auto" w:fill="FFFFFF"/>
        <w:tabs>
          <w:tab w:val="left" w:pos="379"/>
          <w:tab w:val="left" w:pos="426"/>
          <w:tab w:val="left" w:pos="567"/>
        </w:tabs>
        <w:spacing w:line="360" w:lineRule="auto"/>
        <w:ind w:left="0" w:firstLine="273"/>
        <w:jc w:val="both"/>
        <w:rPr>
          <w:sz w:val="28"/>
          <w:szCs w:val="28"/>
          <w:lang w:val="uk-UA"/>
        </w:rPr>
      </w:pPr>
      <w:r w:rsidRPr="0040518B">
        <w:rPr>
          <w:spacing w:val="-3"/>
          <w:sz w:val="28"/>
          <w:szCs w:val="28"/>
          <w:lang w:val="uk-UA"/>
        </w:rPr>
        <w:t xml:space="preserve">Конституція України вiд 28.06.1996  № 254к/96-ВР. </w:t>
      </w:r>
      <w:r w:rsidRPr="0040518B">
        <w:rPr>
          <w:sz w:val="28"/>
          <w:szCs w:val="28"/>
          <w:lang w:val="uk-UA"/>
        </w:rPr>
        <w:t xml:space="preserve">URL: </w:t>
      </w:r>
      <w:hyperlink r:id="rId7" w:history="1">
        <w:r w:rsidRPr="0040518B">
          <w:rPr>
            <w:rStyle w:val="a8"/>
            <w:color w:val="auto"/>
            <w:sz w:val="28"/>
            <w:szCs w:val="28"/>
            <w:lang w:val="uk-UA"/>
          </w:rPr>
          <w:t>https://zakon.rada.gov.ua/laws/show/254%D0%BA/96-%D0%B2%D1%80</w:t>
        </w:r>
      </w:hyperlink>
      <w:r w:rsidRPr="0040518B">
        <w:rPr>
          <w:sz w:val="28"/>
          <w:szCs w:val="28"/>
          <w:lang w:val="uk-UA"/>
        </w:rPr>
        <w:t xml:space="preserve">  (</w:t>
      </w:r>
      <w:r w:rsidRPr="0040518B">
        <w:rPr>
          <w:spacing w:val="-3"/>
          <w:sz w:val="28"/>
          <w:szCs w:val="28"/>
          <w:lang w:val="uk-UA"/>
        </w:rPr>
        <w:t>Редакція </w:t>
      </w:r>
      <w:r>
        <w:rPr>
          <w:spacing w:val="-3"/>
          <w:sz w:val="28"/>
          <w:szCs w:val="28"/>
          <w:lang w:val="uk-UA"/>
        </w:rPr>
        <w:t xml:space="preserve"> </w:t>
      </w:r>
      <w:r w:rsidRPr="0040518B">
        <w:rPr>
          <w:spacing w:val="-3"/>
          <w:sz w:val="28"/>
          <w:szCs w:val="28"/>
          <w:lang w:val="uk-UA"/>
        </w:rPr>
        <w:t>від 21.02.2019).</w:t>
      </w:r>
    </w:p>
    <w:p w:rsidR="00620656" w:rsidRPr="0040518B" w:rsidRDefault="00620656" w:rsidP="001C0B29">
      <w:pPr>
        <w:numPr>
          <w:ilvl w:val="0"/>
          <w:numId w:val="8"/>
        </w:numPr>
        <w:tabs>
          <w:tab w:val="left" w:pos="426"/>
          <w:tab w:val="left" w:pos="567"/>
        </w:tabs>
        <w:spacing w:line="360" w:lineRule="auto"/>
        <w:ind w:left="0" w:firstLine="273"/>
        <w:jc w:val="both"/>
        <w:rPr>
          <w:sz w:val="28"/>
          <w:szCs w:val="28"/>
          <w:lang w:val="uk-UA"/>
        </w:rPr>
      </w:pPr>
      <w:r w:rsidRPr="0040518B">
        <w:rPr>
          <w:sz w:val="28"/>
          <w:szCs w:val="28"/>
          <w:lang w:val="uk-UA"/>
        </w:rPr>
        <w:t xml:space="preserve">Господарський кодекс України вiд 16.01.2003  № 436-IV. URL: </w:t>
      </w:r>
      <w:r>
        <w:fldChar w:fldCharType="begin"/>
      </w:r>
      <w:r>
        <w:instrText xml:space="preserve"> HYPERLINK </w:instrText>
      </w:r>
      <w:r>
        <w:fldChar w:fldCharType="separate"/>
      </w:r>
      <w:r>
        <w:rPr>
          <w:b/>
          <w:bCs/>
        </w:rPr>
        <w:t>Ошибка! Недопустимый объект гиперссылки.</w:t>
      </w:r>
      <w:r>
        <w:fldChar w:fldCharType="end"/>
      </w:r>
      <w:r w:rsidRPr="0040518B">
        <w:rPr>
          <w:sz w:val="28"/>
          <w:szCs w:val="28"/>
          <w:lang w:val="uk-UA"/>
        </w:rPr>
        <w:t xml:space="preserve"> (Редакція від 17.11.2019). </w:t>
      </w:r>
    </w:p>
    <w:p w:rsidR="00620656" w:rsidRPr="0040518B" w:rsidRDefault="00620656" w:rsidP="001C0B29">
      <w:pPr>
        <w:numPr>
          <w:ilvl w:val="0"/>
          <w:numId w:val="8"/>
        </w:numPr>
        <w:tabs>
          <w:tab w:val="left" w:pos="426"/>
          <w:tab w:val="left" w:pos="567"/>
        </w:tabs>
        <w:spacing w:line="360" w:lineRule="auto"/>
        <w:ind w:left="0" w:firstLine="273"/>
        <w:jc w:val="both"/>
        <w:rPr>
          <w:sz w:val="28"/>
          <w:szCs w:val="28"/>
          <w:lang w:val="uk-UA"/>
        </w:rPr>
      </w:pPr>
      <w:r w:rsidRPr="0040518B">
        <w:rPr>
          <w:sz w:val="28"/>
          <w:szCs w:val="28"/>
          <w:lang w:val="uk-UA"/>
        </w:rPr>
        <w:t> Цивільний кодекс України</w:t>
      </w:r>
      <w:r w:rsidRPr="0040518B">
        <w:rPr>
          <w:spacing w:val="-16"/>
          <w:sz w:val="28"/>
          <w:szCs w:val="28"/>
          <w:lang w:val="uk-UA"/>
        </w:rPr>
        <w:t xml:space="preserve">  від </w:t>
      </w:r>
      <w:r w:rsidRPr="0040518B">
        <w:rPr>
          <w:sz w:val="28"/>
          <w:szCs w:val="28"/>
          <w:lang w:val="uk-UA"/>
        </w:rPr>
        <w:t xml:space="preserve">16.01.2003 № 435-1V. URL: </w:t>
      </w:r>
      <w:r>
        <w:fldChar w:fldCharType="begin"/>
      </w:r>
      <w:r>
        <w:instrText xml:space="preserve"> HYPERLINK </w:instrText>
      </w:r>
      <w:r>
        <w:fldChar w:fldCharType="separate"/>
      </w:r>
      <w:r>
        <w:rPr>
          <w:b/>
          <w:bCs/>
        </w:rPr>
        <w:t>Ошибка! Недопустимый объект гиперссылки.</w:t>
      </w:r>
      <w:r>
        <w:fldChar w:fldCharType="end"/>
      </w:r>
      <w:r w:rsidRPr="0040518B">
        <w:rPr>
          <w:sz w:val="28"/>
          <w:szCs w:val="28"/>
          <w:lang w:val="uk-UA"/>
        </w:rPr>
        <w:t xml:space="preserve"> (Редакція від 18.01.2013).  </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 xml:space="preserve">Кримінальний кодекс України від 5 квітня 2001 р. </w:t>
      </w:r>
      <w:hyperlink r:id="rId8" w:history="1">
        <w:r w:rsidRPr="001C0B29">
          <w:rPr>
            <w:sz w:val="28"/>
            <w:szCs w:val="28"/>
          </w:rPr>
          <w:t>https://zakon.rada.gov.ua/laws/show/2341-14</w:t>
        </w:r>
      </w:hyperlink>
      <w:r w:rsidRPr="001C0B29">
        <w:rPr>
          <w:sz w:val="28"/>
          <w:szCs w:val="28"/>
          <w:lang w:val="uk-UA"/>
        </w:rPr>
        <w:t xml:space="preserve"> Редакція від 28.11.2019</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 xml:space="preserve">Закон України «Про авторське право і суміжні права» від 23.12.1993р. </w:t>
      </w:r>
      <w:r w:rsidRPr="0040518B">
        <w:rPr>
          <w:sz w:val="28"/>
          <w:szCs w:val="28"/>
          <w:lang w:val="uk-UA"/>
        </w:rPr>
        <w:t>URL:</w:t>
      </w:r>
      <w:r>
        <w:rPr>
          <w:sz w:val="28"/>
          <w:szCs w:val="28"/>
          <w:lang w:val="uk-UA"/>
        </w:rPr>
        <w:t xml:space="preserve"> </w:t>
      </w:r>
      <w:hyperlink r:id="rId9" w:history="1">
        <w:r w:rsidRPr="001C0B29">
          <w:rPr>
            <w:sz w:val="28"/>
            <w:szCs w:val="28"/>
          </w:rPr>
          <w:t>https://zakon.rada.gov.ua/laws/show/3792-12</w:t>
        </w:r>
      </w:hyperlink>
      <w:r w:rsidRPr="001C0B29">
        <w:rPr>
          <w:sz w:val="28"/>
          <w:szCs w:val="28"/>
          <w:lang w:val="uk-UA"/>
        </w:rPr>
        <w:t xml:space="preserve"> </w:t>
      </w:r>
      <w:r>
        <w:rPr>
          <w:sz w:val="28"/>
          <w:szCs w:val="28"/>
          <w:lang w:val="uk-UA"/>
        </w:rPr>
        <w:t>(</w:t>
      </w:r>
      <w:r w:rsidRPr="001C0B29">
        <w:rPr>
          <w:sz w:val="28"/>
          <w:szCs w:val="28"/>
          <w:lang w:val="uk-UA"/>
        </w:rPr>
        <w:t>Редакція від 04.11.2018</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судову практику в справах про відшкодування моральної (немайнової)шкоди Постанова Верховного суду України від 31.03.1995</w:t>
      </w:r>
      <w:r>
        <w:rPr>
          <w:sz w:val="28"/>
          <w:szCs w:val="28"/>
          <w:lang w:val="uk-UA"/>
        </w:rPr>
        <w:t>р.</w:t>
      </w:r>
      <w:r w:rsidRPr="001C0B29">
        <w:rPr>
          <w:sz w:val="28"/>
          <w:szCs w:val="28"/>
          <w:lang w:val="uk-UA"/>
        </w:rPr>
        <w:t xml:space="preserve"> № 4</w:t>
      </w:r>
      <w:r>
        <w:rPr>
          <w:sz w:val="28"/>
          <w:szCs w:val="28"/>
          <w:lang w:val="uk-UA"/>
        </w:rPr>
        <w:t>.</w:t>
      </w:r>
      <w:r w:rsidRPr="001C0B29">
        <w:rPr>
          <w:sz w:val="28"/>
          <w:szCs w:val="28"/>
          <w:lang w:val="uk-UA"/>
        </w:rPr>
        <w:t xml:space="preserve"> </w:t>
      </w:r>
      <w:r w:rsidRPr="0040518B">
        <w:rPr>
          <w:sz w:val="28"/>
          <w:szCs w:val="28"/>
          <w:lang w:val="uk-UA"/>
        </w:rPr>
        <w:t>URL:</w:t>
      </w:r>
      <w:r>
        <w:rPr>
          <w:sz w:val="28"/>
          <w:szCs w:val="28"/>
          <w:lang w:val="uk-UA"/>
        </w:rPr>
        <w:t xml:space="preserve"> </w:t>
      </w:r>
      <w:hyperlink r:id="rId10" w:history="1">
        <w:r w:rsidRPr="001C0B29">
          <w:rPr>
            <w:sz w:val="28"/>
            <w:szCs w:val="28"/>
          </w:rPr>
          <w:t>https://zakon.rada.gov.ua/laws/show/v0004700-95</w:t>
        </w:r>
      </w:hyperlink>
      <w:r w:rsidRPr="001C0B29">
        <w:rPr>
          <w:sz w:val="28"/>
          <w:szCs w:val="28"/>
          <w:lang w:val="uk-UA"/>
        </w:rPr>
        <w:t xml:space="preserve"> </w:t>
      </w:r>
      <w:r>
        <w:rPr>
          <w:sz w:val="28"/>
          <w:szCs w:val="28"/>
          <w:lang w:val="uk-UA"/>
        </w:rPr>
        <w:t>.(</w:t>
      </w:r>
      <w:r w:rsidRPr="001C0B29">
        <w:rPr>
          <w:sz w:val="28"/>
          <w:szCs w:val="28"/>
          <w:lang w:val="uk-UA"/>
        </w:rPr>
        <w:t>Редакція від 27.02.2009</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внесення змін і доповнень до деяких законода</w:t>
      </w:r>
      <w:r>
        <w:rPr>
          <w:sz w:val="28"/>
          <w:szCs w:val="28"/>
          <w:lang w:val="uk-UA"/>
        </w:rPr>
        <w:t xml:space="preserve">вчих актів України щодо охорони </w:t>
      </w:r>
      <w:r w:rsidRPr="001C0B29">
        <w:rPr>
          <w:sz w:val="28"/>
          <w:szCs w:val="28"/>
          <w:lang w:val="uk-UA"/>
        </w:rPr>
        <w:t>інтелектуальної власності Закон України від 28.02.1995</w:t>
      </w:r>
      <w:r>
        <w:rPr>
          <w:sz w:val="28"/>
          <w:szCs w:val="28"/>
          <w:lang w:val="uk-UA"/>
        </w:rPr>
        <w:t>р.</w:t>
      </w:r>
      <w:r w:rsidRPr="001C0B29">
        <w:rPr>
          <w:sz w:val="28"/>
          <w:szCs w:val="28"/>
          <w:lang w:val="uk-UA"/>
        </w:rPr>
        <w:t xml:space="preserve"> № 75/95. </w:t>
      </w:r>
      <w:r w:rsidRPr="0040518B">
        <w:rPr>
          <w:sz w:val="28"/>
          <w:szCs w:val="28"/>
          <w:lang w:val="uk-UA"/>
        </w:rPr>
        <w:t>URL:</w:t>
      </w:r>
      <w:r>
        <w:rPr>
          <w:sz w:val="28"/>
          <w:szCs w:val="28"/>
          <w:lang w:val="uk-UA"/>
        </w:rPr>
        <w:t xml:space="preserve"> </w:t>
      </w:r>
      <w:hyperlink r:id="rId11" w:history="1">
        <w:r w:rsidRPr="001C0B29">
          <w:rPr>
            <w:sz w:val="28"/>
            <w:szCs w:val="28"/>
          </w:rPr>
          <w:t>https://zakon.rada.gov.ua/laws/show/en/75/95-%D0%B2%D1%80?lang=uk</w:t>
        </w:r>
      </w:hyperlink>
      <w:r>
        <w:rPr>
          <w:sz w:val="28"/>
          <w:szCs w:val="28"/>
          <w:lang w:val="uk-UA"/>
        </w:rPr>
        <w:t xml:space="preserve"> (</w:t>
      </w:r>
      <w:r w:rsidRPr="001C0B29">
        <w:rPr>
          <w:sz w:val="28"/>
          <w:szCs w:val="28"/>
          <w:lang w:val="uk-UA"/>
        </w:rPr>
        <w:t>Редакція </w:t>
      </w:r>
      <w:r>
        <w:rPr>
          <w:sz w:val="28"/>
          <w:szCs w:val="28"/>
          <w:lang w:val="uk-UA"/>
        </w:rPr>
        <w:t xml:space="preserve"> </w:t>
      </w:r>
      <w:r w:rsidRPr="001C0B29">
        <w:rPr>
          <w:sz w:val="28"/>
          <w:szCs w:val="28"/>
          <w:lang w:val="uk-UA"/>
        </w:rPr>
        <w:t>від 16.01.2016</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телебачення і радіомовлення Закон України від 21.12.1993</w:t>
      </w:r>
      <w:r>
        <w:rPr>
          <w:sz w:val="28"/>
          <w:szCs w:val="28"/>
          <w:lang w:val="uk-UA"/>
        </w:rPr>
        <w:t>р.</w:t>
      </w:r>
      <w:r w:rsidRPr="001C0B29">
        <w:rPr>
          <w:sz w:val="28"/>
          <w:szCs w:val="28"/>
          <w:lang w:val="uk-UA"/>
        </w:rPr>
        <w:t xml:space="preserve"> № 3759-ХІІ </w:t>
      </w:r>
      <w:r>
        <w:rPr>
          <w:sz w:val="28"/>
          <w:szCs w:val="28"/>
          <w:lang w:val="uk-UA"/>
        </w:rPr>
        <w:t xml:space="preserve">. </w:t>
      </w:r>
      <w:r w:rsidRPr="0040518B">
        <w:rPr>
          <w:sz w:val="28"/>
          <w:szCs w:val="28"/>
          <w:lang w:val="uk-UA"/>
        </w:rPr>
        <w:t>URL:</w:t>
      </w:r>
      <w:r>
        <w:rPr>
          <w:sz w:val="28"/>
          <w:szCs w:val="28"/>
          <w:lang w:val="uk-UA"/>
        </w:rPr>
        <w:t xml:space="preserve"> </w:t>
      </w:r>
      <w:hyperlink r:id="rId12" w:history="1">
        <w:r w:rsidRPr="001C0B29">
          <w:rPr>
            <w:sz w:val="28"/>
            <w:szCs w:val="28"/>
          </w:rPr>
          <w:t>https</w:t>
        </w:r>
        <w:r w:rsidRPr="001C0B29">
          <w:rPr>
            <w:sz w:val="28"/>
            <w:szCs w:val="28"/>
            <w:lang w:val="uk-UA"/>
          </w:rPr>
          <w:t>://</w:t>
        </w:r>
        <w:r w:rsidRPr="001C0B29">
          <w:rPr>
            <w:sz w:val="28"/>
            <w:szCs w:val="28"/>
          </w:rPr>
          <w:t>zakon</w:t>
        </w:r>
        <w:r w:rsidRPr="001C0B29">
          <w:rPr>
            <w:sz w:val="28"/>
            <w:szCs w:val="28"/>
            <w:lang w:val="uk-UA"/>
          </w:rPr>
          <w:t>.</w:t>
        </w:r>
        <w:r w:rsidRPr="001C0B29">
          <w:rPr>
            <w:sz w:val="28"/>
            <w:szCs w:val="28"/>
          </w:rPr>
          <w:t>rada</w:t>
        </w:r>
        <w:r w:rsidRPr="001C0B29">
          <w:rPr>
            <w:sz w:val="28"/>
            <w:szCs w:val="28"/>
            <w:lang w:val="uk-UA"/>
          </w:rPr>
          <w:t>.</w:t>
        </w:r>
        <w:r w:rsidRPr="001C0B29">
          <w:rPr>
            <w:sz w:val="28"/>
            <w:szCs w:val="28"/>
          </w:rPr>
          <w:t>gov</w:t>
        </w:r>
        <w:r w:rsidRPr="001C0B29">
          <w:rPr>
            <w:sz w:val="28"/>
            <w:szCs w:val="28"/>
            <w:lang w:val="uk-UA"/>
          </w:rPr>
          <w:t>.</w:t>
        </w:r>
        <w:r w:rsidRPr="001C0B29">
          <w:rPr>
            <w:sz w:val="28"/>
            <w:szCs w:val="28"/>
          </w:rPr>
          <w:t>ua</w:t>
        </w:r>
        <w:r w:rsidRPr="001C0B29">
          <w:rPr>
            <w:sz w:val="28"/>
            <w:szCs w:val="28"/>
            <w:lang w:val="uk-UA"/>
          </w:rPr>
          <w:t>/</w:t>
        </w:r>
        <w:r w:rsidRPr="001C0B29">
          <w:rPr>
            <w:sz w:val="28"/>
            <w:szCs w:val="28"/>
          </w:rPr>
          <w:t>laws</w:t>
        </w:r>
        <w:r w:rsidRPr="001C0B29">
          <w:rPr>
            <w:sz w:val="28"/>
            <w:szCs w:val="28"/>
            <w:lang w:val="uk-UA"/>
          </w:rPr>
          <w:t>/</w:t>
        </w:r>
        <w:r w:rsidRPr="001C0B29">
          <w:rPr>
            <w:sz w:val="28"/>
            <w:szCs w:val="28"/>
          </w:rPr>
          <w:t>show</w:t>
        </w:r>
        <w:r w:rsidRPr="001C0B29">
          <w:rPr>
            <w:sz w:val="28"/>
            <w:szCs w:val="28"/>
            <w:lang w:val="uk-UA"/>
          </w:rPr>
          <w:t>/3759-12</w:t>
        </w:r>
      </w:hyperlink>
      <w:r w:rsidRPr="001C0B29">
        <w:rPr>
          <w:sz w:val="28"/>
          <w:szCs w:val="28"/>
          <w:lang w:val="uk-UA"/>
        </w:rPr>
        <w:t xml:space="preserve"> </w:t>
      </w:r>
      <w:r>
        <w:rPr>
          <w:sz w:val="28"/>
          <w:szCs w:val="28"/>
          <w:lang w:val="uk-UA"/>
        </w:rPr>
        <w:t>(</w:t>
      </w:r>
      <w:r w:rsidRPr="001C0B29">
        <w:rPr>
          <w:sz w:val="28"/>
          <w:szCs w:val="28"/>
          <w:lang w:val="uk-UA"/>
        </w:rPr>
        <w:t>Редакція від 30.11.2019</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Щодо стягнення компенсації за порушення авторських прав Вищий господарський суд; Постанова від 30.09.2003</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внесення змін до Порядку обліку організацій колективного у</w:t>
      </w:r>
      <w:r>
        <w:rPr>
          <w:sz w:val="28"/>
          <w:szCs w:val="28"/>
          <w:lang w:val="uk-UA"/>
        </w:rPr>
        <w:t>правління та здійснення</w:t>
      </w:r>
      <w:r>
        <w:rPr>
          <w:sz w:val="28"/>
          <w:szCs w:val="28"/>
          <w:lang w:val="uk-UA"/>
        </w:rPr>
        <w:tab/>
        <w:t xml:space="preserve">нагляду за </w:t>
      </w:r>
      <w:r w:rsidRPr="001C0B29">
        <w:rPr>
          <w:sz w:val="28"/>
          <w:szCs w:val="28"/>
          <w:lang w:val="uk-UA"/>
        </w:rPr>
        <w:t>їх діяльністю МОН України; Наказ від 04.08.2003</w:t>
      </w:r>
      <w:r>
        <w:rPr>
          <w:sz w:val="28"/>
          <w:szCs w:val="28"/>
          <w:lang w:val="uk-UA"/>
        </w:rPr>
        <w:t>р.</w:t>
      </w:r>
      <w:r w:rsidRPr="001C0B29">
        <w:rPr>
          <w:sz w:val="28"/>
          <w:szCs w:val="28"/>
          <w:lang w:val="uk-UA"/>
        </w:rPr>
        <w:t xml:space="preserve"> № 524 Зареєстровано: Мін'юст України від 20.08.2003</w:t>
      </w:r>
      <w:r>
        <w:rPr>
          <w:sz w:val="28"/>
          <w:szCs w:val="28"/>
          <w:lang w:val="uk-UA"/>
        </w:rPr>
        <w:t>р.</w:t>
      </w:r>
      <w:r w:rsidRPr="001C0B29">
        <w:rPr>
          <w:sz w:val="28"/>
          <w:szCs w:val="28"/>
          <w:lang w:val="uk-UA"/>
        </w:rPr>
        <w:t xml:space="preserve"> № 731/8052 </w:t>
      </w:r>
      <w:r w:rsidRPr="0040518B">
        <w:rPr>
          <w:sz w:val="28"/>
          <w:szCs w:val="28"/>
          <w:lang w:val="uk-UA"/>
        </w:rPr>
        <w:t>URL:</w:t>
      </w:r>
      <w:r>
        <w:rPr>
          <w:sz w:val="28"/>
          <w:szCs w:val="28"/>
          <w:lang w:val="uk-UA"/>
        </w:rPr>
        <w:t xml:space="preserve"> </w:t>
      </w:r>
      <w:r w:rsidRPr="001C0B29">
        <w:rPr>
          <w:sz w:val="28"/>
          <w:szCs w:val="28"/>
          <w:lang w:val="uk-UA"/>
        </w:rPr>
        <w:t>https://zakon.rada.gov.ua/laws/show/z0731-03</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затвердження Порядку визначення уповноважених організацій, які здійснюватимуть збирання і розподіл між суб'єктами авторського права і (або) суміжних прав коштів від відрахувань (відсотків) виробниками та імпортерами обладнання і матеріальних носіїв, із застосуванням яких у домашніх умовах можна здійснити відтворення творів і виконань, зафіксованих у фонограмах і (або) відеограмах МОН України; Наказ, Порядок, Форма типового документа від 25.07.2003</w:t>
      </w:r>
      <w:r>
        <w:rPr>
          <w:sz w:val="28"/>
          <w:szCs w:val="28"/>
          <w:lang w:val="uk-UA"/>
        </w:rPr>
        <w:t>р.</w:t>
      </w:r>
      <w:r w:rsidRPr="001C0B29">
        <w:rPr>
          <w:sz w:val="28"/>
          <w:szCs w:val="28"/>
          <w:lang w:val="uk-UA"/>
        </w:rPr>
        <w:t xml:space="preserve"> № 503 Зареєстровано: Мін'юст України від 15.08.2003 № 717/8038</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затвердження Положення про порядок ліцензування телерадіомовлення Нацрада телерадіомовлення; Рішення, Положення від 07.07.2003</w:t>
      </w:r>
      <w:r>
        <w:rPr>
          <w:sz w:val="28"/>
          <w:szCs w:val="28"/>
          <w:lang w:val="uk-UA"/>
        </w:rPr>
        <w:t>р.</w:t>
      </w:r>
      <w:r w:rsidRPr="001C0B29">
        <w:rPr>
          <w:sz w:val="28"/>
          <w:szCs w:val="28"/>
          <w:lang w:val="uk-UA"/>
        </w:rPr>
        <w:t xml:space="preserve"> №938 Зареєстровано: Мін'юст України від 04.08.2003</w:t>
      </w:r>
      <w:r>
        <w:rPr>
          <w:sz w:val="28"/>
          <w:szCs w:val="28"/>
          <w:lang w:val="uk-UA"/>
        </w:rPr>
        <w:t>р.</w:t>
      </w:r>
      <w:r w:rsidRPr="001C0B29">
        <w:rPr>
          <w:sz w:val="28"/>
          <w:szCs w:val="28"/>
          <w:lang w:val="uk-UA"/>
        </w:rPr>
        <w:t xml:space="preserve"> № 673/7994</w:t>
      </w:r>
      <w:r>
        <w:rPr>
          <w:sz w:val="28"/>
          <w:szCs w:val="28"/>
          <w:lang w:val="uk-UA"/>
        </w:rPr>
        <w:t xml:space="preserve"> </w:t>
      </w:r>
      <w:r w:rsidRPr="0040518B">
        <w:rPr>
          <w:sz w:val="28"/>
          <w:szCs w:val="28"/>
          <w:lang w:val="uk-UA"/>
        </w:rPr>
        <w:t>URL:</w:t>
      </w:r>
      <w:r>
        <w:rPr>
          <w:sz w:val="28"/>
          <w:szCs w:val="28"/>
          <w:lang w:val="uk-UA"/>
        </w:rPr>
        <w:t xml:space="preserve"> </w:t>
      </w:r>
      <w:r w:rsidRPr="001C0B29">
        <w:rPr>
          <w:sz w:val="28"/>
          <w:szCs w:val="28"/>
          <w:lang w:val="uk-UA"/>
        </w:rPr>
        <w:t xml:space="preserve">https://zakon.rada.gov.ua/laws/show/z0717-03?lang=uk </w:t>
      </w:r>
      <w:r>
        <w:rPr>
          <w:sz w:val="28"/>
          <w:szCs w:val="28"/>
          <w:lang w:val="uk-UA"/>
        </w:rPr>
        <w:t>(</w:t>
      </w:r>
      <w:r w:rsidRPr="001C0B29">
        <w:rPr>
          <w:sz w:val="28"/>
          <w:szCs w:val="28"/>
          <w:lang w:val="uk-UA"/>
        </w:rPr>
        <w:t>Редакція від </w:t>
      </w:r>
      <w:r w:rsidRPr="00547E87">
        <w:rPr>
          <w:sz w:val="28"/>
          <w:szCs w:val="28"/>
          <w:lang w:val="uk-UA"/>
        </w:rPr>
        <w:t>11.11.2011</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розмір відрахувань, що сплачуються виробниками та імпортерами обладнання і матеріальних носіїв, із застосуванням яких у домашніх умовах можна здійснити відтворення творів і виконань, зафіксованих у фонограмах і (або)відеорамках Постанова Кабінету Міністрів України від 27.06.2003</w:t>
      </w:r>
      <w:r>
        <w:rPr>
          <w:sz w:val="28"/>
          <w:szCs w:val="28"/>
          <w:lang w:val="uk-UA"/>
        </w:rPr>
        <w:t>р.</w:t>
      </w:r>
      <w:r w:rsidRPr="001C0B29">
        <w:rPr>
          <w:sz w:val="28"/>
          <w:szCs w:val="28"/>
          <w:lang w:val="uk-UA"/>
        </w:rPr>
        <w:t xml:space="preserve"> № 992</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внесення змін до деяких законодавчих актів України щодо правової охорони інтелектуальної власності Закон України від 22.05.2003</w:t>
      </w:r>
      <w:r>
        <w:rPr>
          <w:sz w:val="28"/>
          <w:szCs w:val="28"/>
          <w:lang w:val="uk-UA"/>
        </w:rPr>
        <w:t>р.</w:t>
      </w:r>
      <w:r w:rsidRPr="001C0B29">
        <w:rPr>
          <w:sz w:val="28"/>
          <w:szCs w:val="28"/>
          <w:lang w:val="uk-UA"/>
        </w:rPr>
        <w:t xml:space="preserve"> № 850-І</w:t>
      </w:r>
      <w:r>
        <w:rPr>
          <w:sz w:val="28"/>
          <w:szCs w:val="28"/>
          <w:lang w:val="en-US"/>
        </w:rPr>
        <w:t>V</w:t>
      </w:r>
      <w:r>
        <w:rPr>
          <w:sz w:val="28"/>
          <w:szCs w:val="28"/>
          <w:lang w:val="uk-UA"/>
        </w:rPr>
        <w:t>.</w:t>
      </w:r>
      <w:r w:rsidRPr="001C0B29">
        <w:rPr>
          <w:sz w:val="28"/>
          <w:szCs w:val="28"/>
          <w:lang w:val="uk-UA"/>
        </w:rPr>
        <w:t xml:space="preserve"> </w:t>
      </w:r>
      <w:r w:rsidRPr="0040518B">
        <w:rPr>
          <w:sz w:val="28"/>
          <w:szCs w:val="28"/>
          <w:lang w:val="uk-UA"/>
        </w:rPr>
        <w:t>URL:</w:t>
      </w:r>
      <w:r>
        <w:rPr>
          <w:sz w:val="28"/>
          <w:szCs w:val="28"/>
          <w:lang w:val="uk-UA"/>
        </w:rPr>
        <w:t xml:space="preserve"> </w:t>
      </w:r>
      <w:hyperlink r:id="rId13" w:history="1">
        <w:r w:rsidRPr="001C0B29">
          <w:rPr>
            <w:sz w:val="28"/>
            <w:szCs w:val="28"/>
          </w:rPr>
          <w:t>https</w:t>
        </w:r>
        <w:r w:rsidRPr="00547E87">
          <w:rPr>
            <w:sz w:val="28"/>
            <w:szCs w:val="28"/>
            <w:lang w:val="uk-UA"/>
          </w:rPr>
          <w:t>://</w:t>
        </w:r>
        <w:r w:rsidRPr="001C0B29">
          <w:rPr>
            <w:sz w:val="28"/>
            <w:szCs w:val="28"/>
          </w:rPr>
          <w:t>zakon</w:t>
        </w:r>
        <w:r w:rsidRPr="00547E87">
          <w:rPr>
            <w:sz w:val="28"/>
            <w:szCs w:val="28"/>
            <w:lang w:val="uk-UA"/>
          </w:rPr>
          <w:t>.</w:t>
        </w:r>
        <w:r w:rsidRPr="001C0B29">
          <w:rPr>
            <w:sz w:val="28"/>
            <w:szCs w:val="28"/>
          </w:rPr>
          <w:t>rada</w:t>
        </w:r>
        <w:r w:rsidRPr="00547E87">
          <w:rPr>
            <w:sz w:val="28"/>
            <w:szCs w:val="28"/>
            <w:lang w:val="uk-UA"/>
          </w:rPr>
          <w:t>.</w:t>
        </w:r>
        <w:r w:rsidRPr="001C0B29">
          <w:rPr>
            <w:sz w:val="28"/>
            <w:szCs w:val="28"/>
          </w:rPr>
          <w:t>gov</w:t>
        </w:r>
        <w:r w:rsidRPr="00547E87">
          <w:rPr>
            <w:sz w:val="28"/>
            <w:szCs w:val="28"/>
            <w:lang w:val="uk-UA"/>
          </w:rPr>
          <w:t>.</w:t>
        </w:r>
        <w:r w:rsidRPr="001C0B29">
          <w:rPr>
            <w:sz w:val="28"/>
            <w:szCs w:val="28"/>
          </w:rPr>
          <w:t>ua</w:t>
        </w:r>
        <w:r w:rsidRPr="00547E87">
          <w:rPr>
            <w:sz w:val="28"/>
            <w:szCs w:val="28"/>
            <w:lang w:val="uk-UA"/>
          </w:rPr>
          <w:t>/</w:t>
        </w:r>
        <w:r w:rsidRPr="001C0B29">
          <w:rPr>
            <w:sz w:val="28"/>
            <w:szCs w:val="28"/>
          </w:rPr>
          <w:t>laws</w:t>
        </w:r>
        <w:r w:rsidRPr="00547E87">
          <w:rPr>
            <w:sz w:val="28"/>
            <w:szCs w:val="28"/>
            <w:lang w:val="uk-UA"/>
          </w:rPr>
          <w:t>/</w:t>
        </w:r>
        <w:r w:rsidRPr="001C0B29">
          <w:rPr>
            <w:sz w:val="28"/>
            <w:szCs w:val="28"/>
          </w:rPr>
          <w:t>show</w:t>
        </w:r>
        <w:r w:rsidRPr="00547E87">
          <w:rPr>
            <w:sz w:val="28"/>
            <w:szCs w:val="28"/>
            <w:lang w:val="uk-UA"/>
          </w:rPr>
          <w:t>/850-15</w:t>
        </w:r>
      </w:hyperlink>
      <w:r w:rsidRPr="001C0B29">
        <w:rPr>
          <w:sz w:val="28"/>
          <w:szCs w:val="28"/>
          <w:lang w:val="uk-UA"/>
        </w:rPr>
        <w:t xml:space="preserve"> </w:t>
      </w:r>
      <w:r>
        <w:rPr>
          <w:sz w:val="28"/>
          <w:szCs w:val="28"/>
          <w:lang w:val="uk-UA"/>
        </w:rPr>
        <w:t>(</w:t>
      </w:r>
      <w:r w:rsidRPr="001C0B29">
        <w:rPr>
          <w:sz w:val="28"/>
          <w:szCs w:val="28"/>
          <w:lang w:val="uk-UA"/>
        </w:rPr>
        <w:t>Редакція від </w:t>
      </w:r>
      <w:r w:rsidRPr="00547E87">
        <w:rPr>
          <w:sz w:val="28"/>
          <w:szCs w:val="28"/>
          <w:lang w:val="uk-UA"/>
        </w:rPr>
        <w:t>19.11.2012</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затвердження Порядку визначення уповноважених організацій колективного управління МОН України; Наказ, Порядок, Форма типового документа від 21.05.2003</w:t>
      </w:r>
      <w:r>
        <w:rPr>
          <w:sz w:val="28"/>
          <w:szCs w:val="28"/>
          <w:lang w:val="uk-UA"/>
        </w:rPr>
        <w:t>р.</w:t>
      </w:r>
      <w:r w:rsidRPr="001C0B29">
        <w:rPr>
          <w:sz w:val="28"/>
          <w:szCs w:val="28"/>
          <w:lang w:val="uk-UA"/>
        </w:rPr>
        <w:t xml:space="preserve"> № 309 Зареєстровано: Мін'юст України від 04.06.2003</w:t>
      </w:r>
      <w:r>
        <w:rPr>
          <w:sz w:val="28"/>
          <w:szCs w:val="28"/>
          <w:lang w:val="uk-UA"/>
        </w:rPr>
        <w:t>р.</w:t>
      </w:r>
      <w:r w:rsidRPr="001C0B29">
        <w:rPr>
          <w:sz w:val="28"/>
          <w:szCs w:val="28"/>
          <w:lang w:val="uk-UA"/>
        </w:rPr>
        <w:t xml:space="preserve"> № 437/7758</w:t>
      </w:r>
      <w:r>
        <w:rPr>
          <w:sz w:val="28"/>
          <w:szCs w:val="28"/>
          <w:lang w:val="uk-UA"/>
        </w:rPr>
        <w:t>.</w:t>
      </w:r>
      <w:r w:rsidRPr="001C0B29">
        <w:rPr>
          <w:sz w:val="28"/>
          <w:szCs w:val="28"/>
          <w:lang w:val="uk-UA"/>
        </w:rPr>
        <w:t xml:space="preserve"> </w:t>
      </w:r>
      <w:r w:rsidRPr="0040518B">
        <w:rPr>
          <w:sz w:val="28"/>
          <w:szCs w:val="28"/>
          <w:lang w:val="uk-UA"/>
        </w:rPr>
        <w:t>URL:</w:t>
      </w:r>
      <w:r>
        <w:rPr>
          <w:sz w:val="28"/>
          <w:szCs w:val="28"/>
          <w:lang w:val="uk-UA"/>
        </w:rPr>
        <w:t xml:space="preserve"> </w:t>
      </w:r>
      <w:r w:rsidRPr="001C0B29">
        <w:rPr>
          <w:sz w:val="28"/>
          <w:szCs w:val="28"/>
          <w:lang w:val="uk-UA"/>
        </w:rPr>
        <w:t>https://zakon.rada.gov.ua/laws/show/z0437-03</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державну підтримку книговидавничої справи в Україні Закон України від 06.03.2003</w:t>
      </w:r>
      <w:r>
        <w:rPr>
          <w:sz w:val="28"/>
          <w:szCs w:val="28"/>
          <w:lang w:val="uk-UA"/>
        </w:rPr>
        <w:t>р.</w:t>
      </w:r>
      <w:r w:rsidRPr="001C0B29">
        <w:rPr>
          <w:sz w:val="28"/>
          <w:szCs w:val="28"/>
          <w:lang w:val="uk-UA"/>
        </w:rPr>
        <w:t xml:space="preserve"> № 601-IV</w:t>
      </w:r>
      <w:r>
        <w:rPr>
          <w:sz w:val="28"/>
          <w:szCs w:val="28"/>
          <w:lang w:val="uk-UA"/>
        </w:rPr>
        <w:t>.</w:t>
      </w:r>
      <w:r w:rsidRPr="001C0B29">
        <w:rPr>
          <w:sz w:val="28"/>
          <w:szCs w:val="28"/>
          <w:lang w:val="uk-UA"/>
        </w:rPr>
        <w:t xml:space="preserve"> </w:t>
      </w:r>
      <w:r w:rsidRPr="0040518B">
        <w:rPr>
          <w:sz w:val="28"/>
          <w:szCs w:val="28"/>
          <w:lang w:val="uk-UA"/>
        </w:rPr>
        <w:t>URL:</w:t>
      </w:r>
      <w:r>
        <w:rPr>
          <w:sz w:val="28"/>
          <w:szCs w:val="28"/>
          <w:lang w:val="uk-UA"/>
        </w:rPr>
        <w:t xml:space="preserve"> </w:t>
      </w:r>
      <w:hyperlink r:id="rId14" w:history="1">
        <w:r w:rsidRPr="001C0B29">
          <w:rPr>
            <w:sz w:val="28"/>
            <w:szCs w:val="28"/>
          </w:rPr>
          <w:t>https</w:t>
        </w:r>
        <w:r w:rsidRPr="000B1564">
          <w:rPr>
            <w:sz w:val="28"/>
            <w:szCs w:val="28"/>
            <w:lang w:val="uk-UA"/>
          </w:rPr>
          <w:t>://</w:t>
        </w:r>
        <w:r w:rsidRPr="001C0B29">
          <w:rPr>
            <w:sz w:val="28"/>
            <w:szCs w:val="28"/>
          </w:rPr>
          <w:t>zakon</w:t>
        </w:r>
        <w:r w:rsidRPr="000B1564">
          <w:rPr>
            <w:sz w:val="28"/>
            <w:szCs w:val="28"/>
            <w:lang w:val="uk-UA"/>
          </w:rPr>
          <w:t>.</w:t>
        </w:r>
        <w:r w:rsidRPr="001C0B29">
          <w:rPr>
            <w:sz w:val="28"/>
            <w:szCs w:val="28"/>
          </w:rPr>
          <w:t>rada</w:t>
        </w:r>
        <w:r w:rsidRPr="000B1564">
          <w:rPr>
            <w:sz w:val="28"/>
            <w:szCs w:val="28"/>
            <w:lang w:val="uk-UA"/>
          </w:rPr>
          <w:t>.</w:t>
        </w:r>
        <w:r w:rsidRPr="001C0B29">
          <w:rPr>
            <w:sz w:val="28"/>
            <w:szCs w:val="28"/>
          </w:rPr>
          <w:t>gov</w:t>
        </w:r>
        <w:r w:rsidRPr="000B1564">
          <w:rPr>
            <w:sz w:val="28"/>
            <w:szCs w:val="28"/>
            <w:lang w:val="uk-UA"/>
          </w:rPr>
          <w:t>.</w:t>
        </w:r>
        <w:r w:rsidRPr="001C0B29">
          <w:rPr>
            <w:sz w:val="28"/>
            <w:szCs w:val="28"/>
          </w:rPr>
          <w:t>ua</w:t>
        </w:r>
        <w:r w:rsidRPr="000B1564">
          <w:rPr>
            <w:sz w:val="28"/>
            <w:szCs w:val="28"/>
            <w:lang w:val="uk-UA"/>
          </w:rPr>
          <w:t>/</w:t>
        </w:r>
        <w:r w:rsidRPr="001C0B29">
          <w:rPr>
            <w:sz w:val="28"/>
            <w:szCs w:val="28"/>
          </w:rPr>
          <w:t>laws</w:t>
        </w:r>
        <w:r w:rsidRPr="000B1564">
          <w:rPr>
            <w:sz w:val="28"/>
            <w:szCs w:val="28"/>
            <w:lang w:val="uk-UA"/>
          </w:rPr>
          <w:t>/</w:t>
        </w:r>
        <w:r w:rsidRPr="001C0B29">
          <w:rPr>
            <w:sz w:val="28"/>
            <w:szCs w:val="28"/>
          </w:rPr>
          <w:t>show</w:t>
        </w:r>
        <w:r w:rsidRPr="000B1564">
          <w:rPr>
            <w:sz w:val="28"/>
            <w:szCs w:val="28"/>
            <w:lang w:val="uk-UA"/>
          </w:rPr>
          <w:t>/601-15</w:t>
        </w:r>
      </w:hyperlink>
      <w:r w:rsidRPr="001C0B29">
        <w:rPr>
          <w:sz w:val="28"/>
          <w:szCs w:val="28"/>
          <w:lang w:val="uk-UA"/>
        </w:rPr>
        <w:t xml:space="preserve"> </w:t>
      </w:r>
      <w:r>
        <w:rPr>
          <w:sz w:val="28"/>
          <w:szCs w:val="28"/>
          <w:lang w:val="uk-UA"/>
        </w:rPr>
        <w:t>(</w:t>
      </w:r>
      <w:r w:rsidRPr="001C0B29">
        <w:rPr>
          <w:sz w:val="28"/>
          <w:szCs w:val="28"/>
          <w:lang w:val="uk-UA"/>
        </w:rPr>
        <w:t>Редакція від 06.11.2016</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затвердження мінімальних ставок винагороди (роялті) за ви</w:t>
      </w:r>
      <w:r>
        <w:rPr>
          <w:sz w:val="28"/>
          <w:szCs w:val="28"/>
          <w:lang w:val="uk-UA"/>
        </w:rPr>
        <w:t xml:space="preserve">користання об'єктів авторського права </w:t>
      </w:r>
      <w:r w:rsidRPr="001C0B29">
        <w:rPr>
          <w:sz w:val="28"/>
          <w:szCs w:val="28"/>
          <w:lang w:val="uk-UA"/>
        </w:rPr>
        <w:t>і суміжних прав Кабінет Міністрів України; Постанова, Перелік, Ставки від 18.01.2003 № 72</w:t>
      </w:r>
      <w:r>
        <w:rPr>
          <w:sz w:val="28"/>
          <w:szCs w:val="28"/>
          <w:lang w:val="uk-UA"/>
        </w:rPr>
        <w:t xml:space="preserve">. </w:t>
      </w:r>
      <w:r w:rsidRPr="0040518B">
        <w:rPr>
          <w:sz w:val="28"/>
          <w:szCs w:val="28"/>
          <w:lang w:val="uk-UA"/>
        </w:rPr>
        <w:t>URL:</w:t>
      </w:r>
      <w:r w:rsidRPr="001C0B29">
        <w:rPr>
          <w:sz w:val="28"/>
          <w:szCs w:val="28"/>
          <w:lang w:val="uk-UA"/>
        </w:rPr>
        <w:t xml:space="preserve"> </w:t>
      </w:r>
      <w:hyperlink r:id="rId15" w:history="1">
        <w:r w:rsidRPr="001C0B29">
          <w:rPr>
            <w:sz w:val="28"/>
            <w:szCs w:val="28"/>
          </w:rPr>
          <w:t>https</w:t>
        </w:r>
        <w:r w:rsidRPr="00547E87">
          <w:rPr>
            <w:sz w:val="28"/>
            <w:szCs w:val="28"/>
            <w:lang w:val="uk-UA"/>
          </w:rPr>
          <w:t>://</w:t>
        </w:r>
        <w:r w:rsidRPr="001C0B29">
          <w:rPr>
            <w:sz w:val="28"/>
            <w:szCs w:val="28"/>
          </w:rPr>
          <w:t>zakon</w:t>
        </w:r>
        <w:r w:rsidRPr="00547E87">
          <w:rPr>
            <w:sz w:val="28"/>
            <w:szCs w:val="28"/>
            <w:lang w:val="uk-UA"/>
          </w:rPr>
          <w:t>.</w:t>
        </w:r>
        <w:r w:rsidRPr="001C0B29">
          <w:rPr>
            <w:sz w:val="28"/>
            <w:szCs w:val="28"/>
          </w:rPr>
          <w:t>rada</w:t>
        </w:r>
        <w:r w:rsidRPr="00547E87">
          <w:rPr>
            <w:sz w:val="28"/>
            <w:szCs w:val="28"/>
            <w:lang w:val="uk-UA"/>
          </w:rPr>
          <w:t>.</w:t>
        </w:r>
        <w:r w:rsidRPr="001C0B29">
          <w:rPr>
            <w:sz w:val="28"/>
            <w:szCs w:val="28"/>
          </w:rPr>
          <w:t>gov</w:t>
        </w:r>
        <w:r w:rsidRPr="00547E87">
          <w:rPr>
            <w:sz w:val="28"/>
            <w:szCs w:val="28"/>
            <w:lang w:val="uk-UA"/>
          </w:rPr>
          <w:t>.</w:t>
        </w:r>
        <w:r w:rsidRPr="001C0B29">
          <w:rPr>
            <w:sz w:val="28"/>
            <w:szCs w:val="28"/>
          </w:rPr>
          <w:t>ua</w:t>
        </w:r>
        <w:r w:rsidRPr="00547E87">
          <w:rPr>
            <w:sz w:val="28"/>
            <w:szCs w:val="28"/>
            <w:lang w:val="uk-UA"/>
          </w:rPr>
          <w:t>/</w:t>
        </w:r>
        <w:r w:rsidRPr="001C0B29">
          <w:rPr>
            <w:sz w:val="28"/>
            <w:szCs w:val="28"/>
          </w:rPr>
          <w:t>laws</w:t>
        </w:r>
        <w:r w:rsidRPr="00547E87">
          <w:rPr>
            <w:sz w:val="28"/>
            <w:szCs w:val="28"/>
            <w:lang w:val="uk-UA"/>
          </w:rPr>
          <w:t>/</w:t>
        </w:r>
        <w:r w:rsidRPr="001C0B29">
          <w:rPr>
            <w:sz w:val="28"/>
            <w:szCs w:val="28"/>
          </w:rPr>
          <w:t>show</w:t>
        </w:r>
        <w:r w:rsidRPr="00547E87">
          <w:rPr>
            <w:sz w:val="28"/>
            <w:szCs w:val="28"/>
            <w:lang w:val="uk-UA"/>
          </w:rPr>
          <w:t>/72-2003-%</w:t>
        </w:r>
        <w:r w:rsidRPr="001C0B29">
          <w:rPr>
            <w:sz w:val="28"/>
            <w:szCs w:val="28"/>
          </w:rPr>
          <w:t>D</w:t>
        </w:r>
        <w:r w:rsidRPr="00547E87">
          <w:rPr>
            <w:sz w:val="28"/>
            <w:szCs w:val="28"/>
            <w:lang w:val="uk-UA"/>
          </w:rPr>
          <w:t>0%</w:t>
        </w:r>
        <w:r w:rsidRPr="001C0B29">
          <w:rPr>
            <w:sz w:val="28"/>
            <w:szCs w:val="28"/>
          </w:rPr>
          <w:t>BF</w:t>
        </w:r>
      </w:hyperlink>
      <w:r w:rsidRPr="001C0B29">
        <w:rPr>
          <w:sz w:val="28"/>
          <w:szCs w:val="28"/>
          <w:lang w:val="uk-UA"/>
        </w:rPr>
        <w:t xml:space="preserve"> </w:t>
      </w:r>
      <w:r>
        <w:rPr>
          <w:sz w:val="28"/>
          <w:szCs w:val="28"/>
          <w:lang w:val="uk-UA"/>
        </w:rPr>
        <w:t>(</w:t>
      </w:r>
      <w:r w:rsidRPr="001C0B29">
        <w:rPr>
          <w:sz w:val="28"/>
          <w:szCs w:val="28"/>
          <w:lang w:val="uk-UA"/>
        </w:rPr>
        <w:t>Редакція від </w:t>
      </w:r>
      <w:r w:rsidRPr="00547E87">
        <w:rPr>
          <w:sz w:val="28"/>
          <w:szCs w:val="28"/>
          <w:lang w:val="uk-UA"/>
        </w:rPr>
        <w:t>14.11.2019</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затвердження розміру, порядку та умов виплати винагороди (роялті) за комерційне використання опублікованих з комерційною метою фонограм, відеограм, їх примірників та зафіксованих у них виконань Кабінет Міністрів України; Постанова, Умови, Порядок від 18.01.2003</w:t>
      </w:r>
      <w:r>
        <w:rPr>
          <w:sz w:val="28"/>
          <w:szCs w:val="28"/>
          <w:lang w:val="uk-UA"/>
        </w:rPr>
        <w:t>р.</w:t>
      </w:r>
      <w:r w:rsidRPr="001C0B29">
        <w:rPr>
          <w:sz w:val="28"/>
          <w:szCs w:val="28"/>
          <w:lang w:val="uk-UA"/>
        </w:rPr>
        <w:t xml:space="preserve"> № 71</w:t>
      </w:r>
      <w:r>
        <w:rPr>
          <w:sz w:val="28"/>
          <w:szCs w:val="28"/>
          <w:lang w:val="uk-UA"/>
        </w:rPr>
        <w:t xml:space="preserve">. </w:t>
      </w:r>
      <w:r w:rsidRPr="0040518B">
        <w:rPr>
          <w:sz w:val="28"/>
          <w:szCs w:val="28"/>
          <w:lang w:val="uk-UA"/>
        </w:rPr>
        <w:t>URL:</w:t>
      </w:r>
      <w:r w:rsidRPr="001C0B29">
        <w:rPr>
          <w:sz w:val="28"/>
          <w:szCs w:val="28"/>
          <w:lang w:val="uk-UA"/>
        </w:rPr>
        <w:t xml:space="preserve">https://zakon.rada.gov.ua/laws/show/71-2003-%D0%BF </w:t>
      </w:r>
      <w:r>
        <w:rPr>
          <w:sz w:val="28"/>
          <w:szCs w:val="28"/>
          <w:lang w:val="uk-UA"/>
        </w:rPr>
        <w:t>(</w:t>
      </w:r>
      <w:r w:rsidRPr="001C0B29">
        <w:rPr>
          <w:sz w:val="28"/>
          <w:szCs w:val="28"/>
          <w:lang w:val="uk-UA"/>
        </w:rPr>
        <w:t>Редакція від </w:t>
      </w:r>
      <w:r w:rsidRPr="00547E87">
        <w:rPr>
          <w:sz w:val="28"/>
          <w:szCs w:val="28"/>
          <w:lang w:val="uk-UA"/>
        </w:rPr>
        <w:t>14.11.2019</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затвердження Положення про державного інспектора з питань інтелектуальної власності Державної служби інтелектуальної власності Кабінет Міністрів України; Постанова, Положення від 17.05.2002</w:t>
      </w:r>
      <w:r>
        <w:rPr>
          <w:sz w:val="28"/>
          <w:szCs w:val="28"/>
          <w:lang w:val="uk-UA"/>
        </w:rPr>
        <w:t>р.</w:t>
      </w:r>
      <w:r w:rsidRPr="001C0B29">
        <w:rPr>
          <w:sz w:val="28"/>
          <w:szCs w:val="28"/>
          <w:lang w:val="uk-UA"/>
        </w:rPr>
        <w:t xml:space="preserve"> № 674</w:t>
      </w:r>
      <w:r>
        <w:rPr>
          <w:sz w:val="28"/>
          <w:szCs w:val="28"/>
          <w:lang w:val="uk-UA"/>
        </w:rPr>
        <w:t xml:space="preserve">. </w:t>
      </w:r>
      <w:r w:rsidRPr="0040518B">
        <w:rPr>
          <w:sz w:val="28"/>
          <w:szCs w:val="28"/>
          <w:lang w:val="uk-UA"/>
        </w:rPr>
        <w:t>URL:</w:t>
      </w:r>
      <w:r>
        <w:rPr>
          <w:sz w:val="28"/>
          <w:szCs w:val="28"/>
          <w:lang w:val="uk-UA"/>
        </w:rPr>
        <w:t xml:space="preserve"> </w:t>
      </w:r>
      <w:hyperlink r:id="rId16" w:history="1">
        <w:r w:rsidRPr="001C0B29">
          <w:rPr>
            <w:sz w:val="28"/>
            <w:szCs w:val="28"/>
          </w:rPr>
          <w:t>https://zakon.rada.gov.ua/laws/show/674-2002-%D0%BF</w:t>
        </w:r>
      </w:hyperlink>
      <w:r w:rsidRPr="001C0B29">
        <w:rPr>
          <w:sz w:val="28"/>
          <w:szCs w:val="28"/>
          <w:lang w:val="uk-UA"/>
        </w:rPr>
        <w:t xml:space="preserve"> </w:t>
      </w:r>
      <w:r>
        <w:rPr>
          <w:sz w:val="28"/>
          <w:szCs w:val="28"/>
          <w:lang w:val="uk-UA"/>
        </w:rPr>
        <w:t>(</w:t>
      </w:r>
      <w:r w:rsidRPr="001C0B29">
        <w:rPr>
          <w:sz w:val="28"/>
          <w:szCs w:val="28"/>
          <w:lang w:val="uk-UA"/>
        </w:rPr>
        <w:t>Редакція від 14.11.2019</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затвердження Інструкції про порядок оформлення права на вивезення, тимчасове вивезення культурних цінностей та контролю за їх переміщенням через державний кордон України Мінкультури України; Наказ, Інструкція від 22.04.2002</w:t>
      </w:r>
      <w:r>
        <w:rPr>
          <w:sz w:val="28"/>
          <w:szCs w:val="28"/>
          <w:lang w:val="uk-UA"/>
        </w:rPr>
        <w:t>р.</w:t>
      </w:r>
      <w:r w:rsidRPr="001C0B29">
        <w:rPr>
          <w:sz w:val="28"/>
          <w:szCs w:val="28"/>
          <w:lang w:val="uk-UA"/>
        </w:rPr>
        <w:t xml:space="preserve"> № 258 Зареєстровано: Мін'юст України від 09.07.2002</w:t>
      </w:r>
      <w:r>
        <w:rPr>
          <w:sz w:val="28"/>
          <w:szCs w:val="28"/>
          <w:lang w:val="uk-UA"/>
        </w:rPr>
        <w:t>р.</w:t>
      </w:r>
      <w:r w:rsidRPr="001C0B29">
        <w:rPr>
          <w:sz w:val="28"/>
          <w:szCs w:val="28"/>
          <w:lang w:val="uk-UA"/>
        </w:rPr>
        <w:t xml:space="preserve"> № 571/6859</w:t>
      </w:r>
      <w:r>
        <w:rPr>
          <w:sz w:val="28"/>
          <w:szCs w:val="28"/>
          <w:lang w:val="uk-UA"/>
        </w:rPr>
        <w:t xml:space="preserve">. </w:t>
      </w:r>
      <w:r w:rsidRPr="0040518B">
        <w:rPr>
          <w:sz w:val="28"/>
          <w:szCs w:val="28"/>
          <w:lang w:val="uk-UA"/>
        </w:rPr>
        <w:t>URL:</w:t>
      </w:r>
      <w:r>
        <w:rPr>
          <w:sz w:val="28"/>
          <w:szCs w:val="28"/>
          <w:lang w:val="uk-UA"/>
        </w:rPr>
        <w:t xml:space="preserve"> </w:t>
      </w:r>
      <w:r w:rsidRPr="001C0B29">
        <w:rPr>
          <w:sz w:val="28"/>
          <w:szCs w:val="28"/>
          <w:lang w:val="uk-UA"/>
        </w:rPr>
        <w:t>https://zakon.rada.gov.ua/laws/show/z0571-02</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Порядок виплати авторської винагороди за передачу виключних майнових прав на фільм і його використання, що створюється за державним замовленням Міністерства культури і мистецтв України Мінкультури України; Наказ, Порядок від 03.04.2002</w:t>
      </w:r>
      <w:r>
        <w:rPr>
          <w:sz w:val="28"/>
          <w:szCs w:val="28"/>
          <w:lang w:val="uk-UA"/>
        </w:rPr>
        <w:t>р.</w:t>
      </w:r>
      <w:r w:rsidRPr="001C0B29">
        <w:rPr>
          <w:sz w:val="28"/>
          <w:szCs w:val="28"/>
          <w:lang w:val="uk-UA"/>
        </w:rPr>
        <w:t xml:space="preserve"> № 203 Зареєстровано: Мін'юст України від 07.05.2002</w:t>
      </w:r>
      <w:r>
        <w:rPr>
          <w:sz w:val="28"/>
          <w:szCs w:val="28"/>
          <w:lang w:val="uk-UA"/>
        </w:rPr>
        <w:t>р.</w:t>
      </w:r>
      <w:r w:rsidRPr="001C0B29">
        <w:rPr>
          <w:sz w:val="28"/>
          <w:szCs w:val="28"/>
          <w:lang w:val="uk-UA"/>
        </w:rPr>
        <w:t xml:space="preserve"> № 413/6701</w:t>
      </w:r>
      <w:r>
        <w:rPr>
          <w:sz w:val="28"/>
          <w:szCs w:val="28"/>
          <w:lang w:val="uk-UA"/>
        </w:rPr>
        <w:t xml:space="preserve">. </w:t>
      </w:r>
      <w:r w:rsidRPr="0040518B">
        <w:rPr>
          <w:sz w:val="28"/>
          <w:szCs w:val="28"/>
          <w:lang w:val="uk-UA"/>
        </w:rPr>
        <w:t>URL:</w:t>
      </w:r>
      <w:r>
        <w:rPr>
          <w:sz w:val="28"/>
          <w:szCs w:val="28"/>
          <w:lang w:val="uk-UA"/>
        </w:rPr>
        <w:t xml:space="preserve"> </w:t>
      </w:r>
      <w:r w:rsidRPr="001C0B29">
        <w:rPr>
          <w:sz w:val="28"/>
          <w:szCs w:val="28"/>
          <w:lang w:val="uk-UA"/>
        </w:rPr>
        <w:t>https://zakon.rada.gov.ua/laws/show/z0413-02</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особливості державного регулювання діяльності суб'єктів господарювання, пов'язаної з виробництвом, експортом, імпортом дисків для лазерних систем зчитування Закон України від 17.01.2002</w:t>
      </w:r>
      <w:r>
        <w:rPr>
          <w:sz w:val="28"/>
          <w:szCs w:val="28"/>
          <w:lang w:val="uk-UA"/>
        </w:rPr>
        <w:t>р.</w:t>
      </w:r>
      <w:r w:rsidRPr="001C0B29">
        <w:rPr>
          <w:sz w:val="28"/>
          <w:szCs w:val="28"/>
          <w:lang w:val="uk-UA"/>
        </w:rPr>
        <w:t xml:space="preserve"> № 2953-ІП</w:t>
      </w:r>
      <w:r>
        <w:rPr>
          <w:sz w:val="28"/>
          <w:szCs w:val="28"/>
          <w:lang w:val="uk-UA"/>
        </w:rPr>
        <w:t xml:space="preserve">. </w:t>
      </w:r>
      <w:r w:rsidRPr="0040518B">
        <w:rPr>
          <w:sz w:val="28"/>
          <w:szCs w:val="28"/>
          <w:lang w:val="uk-UA"/>
        </w:rPr>
        <w:t>URL:</w:t>
      </w:r>
      <w:r>
        <w:rPr>
          <w:sz w:val="28"/>
          <w:szCs w:val="28"/>
          <w:lang w:val="uk-UA"/>
        </w:rPr>
        <w:t xml:space="preserve"> </w:t>
      </w:r>
      <w:hyperlink r:id="rId17" w:history="1">
        <w:r w:rsidRPr="001C0B29">
          <w:rPr>
            <w:sz w:val="28"/>
            <w:szCs w:val="28"/>
          </w:rPr>
          <w:t>https</w:t>
        </w:r>
        <w:r w:rsidRPr="00547E87">
          <w:rPr>
            <w:sz w:val="28"/>
            <w:szCs w:val="28"/>
            <w:lang w:val="uk-UA"/>
          </w:rPr>
          <w:t>://</w:t>
        </w:r>
        <w:r w:rsidRPr="001C0B29">
          <w:rPr>
            <w:sz w:val="28"/>
            <w:szCs w:val="28"/>
          </w:rPr>
          <w:t>zakon</w:t>
        </w:r>
        <w:r w:rsidRPr="00547E87">
          <w:rPr>
            <w:sz w:val="28"/>
            <w:szCs w:val="28"/>
            <w:lang w:val="uk-UA"/>
          </w:rPr>
          <w:t>.</w:t>
        </w:r>
        <w:r w:rsidRPr="001C0B29">
          <w:rPr>
            <w:sz w:val="28"/>
            <w:szCs w:val="28"/>
          </w:rPr>
          <w:t>rada</w:t>
        </w:r>
        <w:r w:rsidRPr="00547E87">
          <w:rPr>
            <w:sz w:val="28"/>
            <w:szCs w:val="28"/>
            <w:lang w:val="uk-UA"/>
          </w:rPr>
          <w:t>.</w:t>
        </w:r>
        <w:r w:rsidRPr="001C0B29">
          <w:rPr>
            <w:sz w:val="28"/>
            <w:szCs w:val="28"/>
          </w:rPr>
          <w:t>gov</w:t>
        </w:r>
        <w:r w:rsidRPr="00547E87">
          <w:rPr>
            <w:sz w:val="28"/>
            <w:szCs w:val="28"/>
            <w:lang w:val="uk-UA"/>
          </w:rPr>
          <w:t>.</w:t>
        </w:r>
        <w:r w:rsidRPr="001C0B29">
          <w:rPr>
            <w:sz w:val="28"/>
            <w:szCs w:val="28"/>
          </w:rPr>
          <w:t>ua</w:t>
        </w:r>
        <w:r w:rsidRPr="00547E87">
          <w:rPr>
            <w:sz w:val="28"/>
            <w:szCs w:val="28"/>
            <w:lang w:val="uk-UA"/>
          </w:rPr>
          <w:t>/</w:t>
        </w:r>
        <w:r w:rsidRPr="001C0B29">
          <w:rPr>
            <w:sz w:val="28"/>
            <w:szCs w:val="28"/>
          </w:rPr>
          <w:t>laws</w:t>
        </w:r>
        <w:r w:rsidRPr="00547E87">
          <w:rPr>
            <w:sz w:val="28"/>
            <w:szCs w:val="28"/>
            <w:lang w:val="uk-UA"/>
          </w:rPr>
          <w:t>/</w:t>
        </w:r>
        <w:r w:rsidRPr="001C0B29">
          <w:rPr>
            <w:sz w:val="28"/>
            <w:szCs w:val="28"/>
          </w:rPr>
          <w:t>show</w:t>
        </w:r>
        <w:r w:rsidRPr="00547E87">
          <w:rPr>
            <w:sz w:val="28"/>
            <w:szCs w:val="28"/>
            <w:lang w:val="uk-UA"/>
          </w:rPr>
          <w:t>/2953-14</w:t>
        </w:r>
      </w:hyperlink>
      <w:r w:rsidRPr="001C0B29">
        <w:rPr>
          <w:sz w:val="28"/>
          <w:szCs w:val="28"/>
          <w:lang w:val="uk-UA"/>
        </w:rPr>
        <w:t xml:space="preserve"> </w:t>
      </w:r>
      <w:r>
        <w:rPr>
          <w:sz w:val="28"/>
          <w:szCs w:val="28"/>
          <w:lang w:val="uk-UA"/>
        </w:rPr>
        <w:t>(</w:t>
      </w:r>
      <w:r w:rsidRPr="001C0B29">
        <w:rPr>
          <w:sz w:val="28"/>
          <w:szCs w:val="28"/>
          <w:lang w:val="uk-UA"/>
        </w:rPr>
        <w:t>Редакція від </w:t>
      </w:r>
      <w:r w:rsidRPr="00547E87">
        <w:rPr>
          <w:sz w:val="28"/>
          <w:szCs w:val="28"/>
          <w:lang w:val="uk-UA"/>
        </w:rPr>
        <w:t>28.12.2015</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державну реєстрацію авторського права і договорів, які стосуються права автора на твір Кабінет Міністрів України; Постанова, Порядок від 27.12.2001</w:t>
      </w:r>
      <w:r>
        <w:rPr>
          <w:sz w:val="28"/>
          <w:szCs w:val="28"/>
          <w:lang w:val="uk-UA"/>
        </w:rPr>
        <w:t>р.</w:t>
      </w:r>
      <w:r w:rsidRPr="001C0B29">
        <w:rPr>
          <w:sz w:val="28"/>
          <w:szCs w:val="28"/>
          <w:lang w:val="uk-UA"/>
        </w:rPr>
        <w:t xml:space="preserve"> № 1756</w:t>
      </w:r>
      <w:r>
        <w:rPr>
          <w:sz w:val="28"/>
          <w:szCs w:val="28"/>
          <w:lang w:val="uk-UA"/>
        </w:rPr>
        <w:t xml:space="preserve">. </w:t>
      </w:r>
      <w:r w:rsidRPr="0040518B">
        <w:rPr>
          <w:sz w:val="28"/>
          <w:szCs w:val="28"/>
          <w:lang w:val="uk-UA"/>
        </w:rPr>
        <w:t>URL:</w:t>
      </w:r>
      <w:r>
        <w:rPr>
          <w:sz w:val="28"/>
          <w:szCs w:val="28"/>
          <w:lang w:val="uk-UA"/>
        </w:rPr>
        <w:t xml:space="preserve"> </w:t>
      </w:r>
      <w:hyperlink r:id="rId18" w:history="1">
        <w:r w:rsidRPr="001C0B29">
          <w:rPr>
            <w:sz w:val="28"/>
            <w:szCs w:val="28"/>
          </w:rPr>
          <w:t>https://zakon.rada.gov.ua/laws/show/1756-2001-%D0%BF</w:t>
        </w:r>
      </w:hyperlink>
      <w:r w:rsidRPr="001C0B29">
        <w:rPr>
          <w:sz w:val="28"/>
          <w:szCs w:val="28"/>
          <w:lang w:val="uk-UA"/>
        </w:rPr>
        <w:t xml:space="preserve"> </w:t>
      </w:r>
      <w:r>
        <w:rPr>
          <w:sz w:val="28"/>
          <w:szCs w:val="28"/>
          <w:lang w:val="uk-UA"/>
        </w:rPr>
        <w:t>(</w:t>
      </w:r>
      <w:r w:rsidRPr="001C0B29">
        <w:rPr>
          <w:sz w:val="28"/>
          <w:szCs w:val="28"/>
          <w:lang w:val="uk-UA"/>
        </w:rPr>
        <w:t>Редакція від 14.</w:t>
      </w:r>
      <w:r>
        <w:rPr>
          <w:sz w:val="28"/>
          <w:szCs w:val="28"/>
          <w:lang w:val="uk-UA"/>
        </w:rPr>
        <w:t xml:space="preserve"> </w:t>
      </w:r>
      <w:r w:rsidRPr="001C0B29">
        <w:rPr>
          <w:sz w:val="28"/>
          <w:szCs w:val="28"/>
          <w:lang w:val="uk-UA"/>
        </w:rPr>
        <w:t>11.2019</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затвердження Тимчасового положення про мінімальні ставки гонорару га авторської винагороди за фільми, що створюються за державним замовленням на кіностудіях України Кабінет Міністрів України; Постанова, Положення від 26.09.2001</w:t>
      </w:r>
      <w:r>
        <w:rPr>
          <w:sz w:val="28"/>
          <w:szCs w:val="28"/>
          <w:lang w:val="uk-UA"/>
        </w:rPr>
        <w:t>р.</w:t>
      </w:r>
      <w:r w:rsidRPr="001C0B29">
        <w:rPr>
          <w:sz w:val="28"/>
          <w:szCs w:val="28"/>
          <w:lang w:val="uk-UA"/>
        </w:rPr>
        <w:t xml:space="preserve"> X 1252 </w:t>
      </w:r>
      <w:r w:rsidRPr="0040518B">
        <w:rPr>
          <w:sz w:val="28"/>
          <w:szCs w:val="28"/>
          <w:lang w:val="uk-UA"/>
        </w:rPr>
        <w:t>URL:</w:t>
      </w:r>
      <w:r>
        <w:rPr>
          <w:sz w:val="28"/>
          <w:szCs w:val="28"/>
          <w:lang w:val="uk-UA"/>
        </w:rPr>
        <w:t xml:space="preserve"> </w:t>
      </w:r>
      <w:hyperlink r:id="rId19" w:history="1">
        <w:r w:rsidRPr="000B1564">
          <w:rPr>
            <w:rStyle w:val="a8"/>
            <w:color w:val="auto"/>
            <w:sz w:val="28"/>
            <w:szCs w:val="28"/>
            <w:lang w:val="uk-UA"/>
          </w:rPr>
          <w:t>https://zakon.rada.gov.ua/laws/show/1252-2001-%D0%BF/</w:t>
        </w:r>
      </w:hyperlink>
      <w:r>
        <w:rPr>
          <w:sz w:val="28"/>
          <w:szCs w:val="28"/>
          <w:lang w:val="uk-UA"/>
        </w:rPr>
        <w:t xml:space="preserve"> </w:t>
      </w:r>
      <w:r w:rsidRPr="001C0B29">
        <w:rPr>
          <w:sz w:val="28"/>
          <w:szCs w:val="28"/>
          <w:lang w:val="uk-UA"/>
        </w:rPr>
        <w:t>ed20010926/find?text=%C0%E2%F2%EE%F0%E8+%F4%B3%EB%FC%EC%F3</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внесення змін до Закону України "Про авторське право і суміжні права" Закон України від 11.07.2001</w:t>
      </w:r>
      <w:r>
        <w:rPr>
          <w:sz w:val="28"/>
          <w:szCs w:val="28"/>
          <w:lang w:val="uk-UA"/>
        </w:rPr>
        <w:t>р.</w:t>
      </w:r>
      <w:r w:rsidRPr="001C0B29">
        <w:rPr>
          <w:sz w:val="28"/>
          <w:szCs w:val="28"/>
          <w:lang w:val="uk-UA"/>
        </w:rPr>
        <w:t xml:space="preserve"> № 2627-ИІ</w:t>
      </w:r>
      <w:r>
        <w:rPr>
          <w:sz w:val="28"/>
          <w:szCs w:val="28"/>
          <w:lang w:val="uk-UA"/>
        </w:rPr>
        <w:t xml:space="preserve">. </w:t>
      </w:r>
      <w:r w:rsidRPr="0040518B">
        <w:rPr>
          <w:sz w:val="28"/>
          <w:szCs w:val="28"/>
          <w:lang w:val="uk-UA"/>
        </w:rPr>
        <w:t>URL:</w:t>
      </w:r>
      <w:r>
        <w:rPr>
          <w:sz w:val="28"/>
          <w:szCs w:val="28"/>
          <w:lang w:val="uk-UA"/>
        </w:rPr>
        <w:t xml:space="preserve"> </w:t>
      </w:r>
      <w:hyperlink r:id="rId20" w:history="1">
        <w:r w:rsidRPr="000B1564">
          <w:rPr>
            <w:rStyle w:val="a8"/>
            <w:color w:val="auto"/>
            <w:sz w:val="28"/>
            <w:szCs w:val="28"/>
            <w:lang w:val="uk-UA"/>
          </w:rPr>
          <w:t>https://zakon.rada.gov.ua/laws</w:t>
        </w:r>
      </w:hyperlink>
      <w:r>
        <w:rPr>
          <w:sz w:val="28"/>
          <w:szCs w:val="28"/>
          <w:lang w:val="uk-UA"/>
        </w:rPr>
        <w:t xml:space="preserve"> </w:t>
      </w:r>
      <w:r w:rsidRPr="001C0B29">
        <w:rPr>
          <w:sz w:val="28"/>
          <w:szCs w:val="28"/>
          <w:lang w:val="uk-UA"/>
        </w:rPr>
        <w:t>/show/2627-14</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37.Про затвердження Положення про порядок здійснення інноваційної освітньої діяльності МОН України; Наказ, Положення від 07.11.2000</w:t>
      </w:r>
      <w:r>
        <w:rPr>
          <w:sz w:val="28"/>
          <w:szCs w:val="28"/>
          <w:lang w:val="uk-UA"/>
        </w:rPr>
        <w:t>р.</w:t>
      </w:r>
      <w:r w:rsidRPr="001C0B29">
        <w:rPr>
          <w:sz w:val="28"/>
          <w:szCs w:val="28"/>
          <w:lang w:val="uk-UA"/>
        </w:rPr>
        <w:t xml:space="preserve"> № 522 Зареєстровано: Мін'юст України від 26.12.2000</w:t>
      </w:r>
      <w:r>
        <w:rPr>
          <w:sz w:val="28"/>
          <w:szCs w:val="28"/>
          <w:lang w:val="uk-UA"/>
        </w:rPr>
        <w:t>р.</w:t>
      </w:r>
      <w:r w:rsidRPr="001C0B29">
        <w:rPr>
          <w:sz w:val="28"/>
          <w:szCs w:val="28"/>
          <w:lang w:val="uk-UA"/>
        </w:rPr>
        <w:t xml:space="preserve"> № 946/5167</w:t>
      </w:r>
      <w:r>
        <w:rPr>
          <w:sz w:val="28"/>
          <w:szCs w:val="28"/>
          <w:lang w:val="uk-UA"/>
        </w:rPr>
        <w:t>.</w:t>
      </w:r>
      <w:r w:rsidRPr="001C0B29">
        <w:rPr>
          <w:sz w:val="28"/>
          <w:szCs w:val="28"/>
          <w:lang w:val="uk-UA"/>
        </w:rPr>
        <w:t xml:space="preserve"> </w:t>
      </w:r>
      <w:r w:rsidRPr="0040518B">
        <w:rPr>
          <w:sz w:val="28"/>
          <w:szCs w:val="28"/>
          <w:lang w:val="uk-UA"/>
        </w:rPr>
        <w:t>URL:</w:t>
      </w:r>
      <w:r>
        <w:rPr>
          <w:sz w:val="28"/>
          <w:szCs w:val="28"/>
          <w:lang w:val="uk-UA"/>
        </w:rPr>
        <w:t xml:space="preserve"> </w:t>
      </w:r>
      <w:hyperlink r:id="rId21" w:history="1">
        <w:r w:rsidRPr="001C0B29">
          <w:rPr>
            <w:sz w:val="28"/>
            <w:szCs w:val="28"/>
          </w:rPr>
          <w:t>https</w:t>
        </w:r>
        <w:r w:rsidRPr="000B1564">
          <w:rPr>
            <w:sz w:val="28"/>
            <w:szCs w:val="28"/>
            <w:lang w:val="uk-UA"/>
          </w:rPr>
          <w:t>://</w:t>
        </w:r>
        <w:r w:rsidRPr="001C0B29">
          <w:rPr>
            <w:sz w:val="28"/>
            <w:szCs w:val="28"/>
          </w:rPr>
          <w:t>zakon</w:t>
        </w:r>
        <w:r w:rsidRPr="000B1564">
          <w:rPr>
            <w:sz w:val="28"/>
            <w:szCs w:val="28"/>
            <w:lang w:val="uk-UA"/>
          </w:rPr>
          <w:t>.</w:t>
        </w:r>
        <w:r w:rsidRPr="001C0B29">
          <w:rPr>
            <w:sz w:val="28"/>
            <w:szCs w:val="28"/>
          </w:rPr>
          <w:t>rada</w:t>
        </w:r>
        <w:r w:rsidRPr="000B1564">
          <w:rPr>
            <w:sz w:val="28"/>
            <w:szCs w:val="28"/>
            <w:lang w:val="uk-UA"/>
          </w:rPr>
          <w:t>.</w:t>
        </w:r>
        <w:r w:rsidRPr="001C0B29">
          <w:rPr>
            <w:sz w:val="28"/>
            <w:szCs w:val="28"/>
          </w:rPr>
          <w:t>gov</w:t>
        </w:r>
        <w:r w:rsidRPr="000B1564">
          <w:rPr>
            <w:sz w:val="28"/>
            <w:szCs w:val="28"/>
            <w:lang w:val="uk-UA"/>
          </w:rPr>
          <w:t>.</w:t>
        </w:r>
        <w:r w:rsidRPr="001C0B29">
          <w:rPr>
            <w:sz w:val="28"/>
            <w:szCs w:val="28"/>
          </w:rPr>
          <w:t>ua</w:t>
        </w:r>
        <w:r w:rsidRPr="000B1564">
          <w:rPr>
            <w:sz w:val="28"/>
            <w:szCs w:val="28"/>
            <w:lang w:val="uk-UA"/>
          </w:rPr>
          <w:t>/</w:t>
        </w:r>
        <w:r w:rsidRPr="001C0B29">
          <w:rPr>
            <w:sz w:val="28"/>
            <w:szCs w:val="28"/>
          </w:rPr>
          <w:t>laws</w:t>
        </w:r>
        <w:r w:rsidRPr="000B1564">
          <w:rPr>
            <w:sz w:val="28"/>
            <w:szCs w:val="28"/>
            <w:lang w:val="uk-UA"/>
          </w:rPr>
          <w:t>/</w:t>
        </w:r>
        <w:r w:rsidRPr="001C0B29">
          <w:rPr>
            <w:sz w:val="28"/>
            <w:szCs w:val="28"/>
          </w:rPr>
          <w:t>show</w:t>
        </w:r>
        <w:r w:rsidRPr="000B1564">
          <w:rPr>
            <w:sz w:val="28"/>
            <w:szCs w:val="28"/>
            <w:lang w:val="uk-UA"/>
          </w:rPr>
          <w:t>/</w:t>
        </w:r>
        <w:r w:rsidRPr="001C0B29">
          <w:rPr>
            <w:sz w:val="28"/>
            <w:szCs w:val="28"/>
          </w:rPr>
          <w:t>z</w:t>
        </w:r>
        <w:r w:rsidRPr="000B1564">
          <w:rPr>
            <w:sz w:val="28"/>
            <w:szCs w:val="28"/>
            <w:lang w:val="uk-UA"/>
          </w:rPr>
          <w:t>0946-00</w:t>
        </w:r>
      </w:hyperlink>
      <w:r w:rsidRPr="001C0B29">
        <w:rPr>
          <w:sz w:val="28"/>
          <w:szCs w:val="28"/>
          <w:lang w:val="uk-UA"/>
        </w:rPr>
        <w:t xml:space="preserve"> </w:t>
      </w:r>
      <w:r>
        <w:rPr>
          <w:sz w:val="28"/>
          <w:szCs w:val="28"/>
          <w:lang w:val="uk-UA"/>
        </w:rPr>
        <w:t>(</w:t>
      </w:r>
      <w:r w:rsidRPr="001C0B29">
        <w:rPr>
          <w:sz w:val="28"/>
          <w:szCs w:val="28"/>
          <w:lang w:val="uk-UA"/>
        </w:rPr>
        <w:t>Редакція від </w:t>
      </w:r>
      <w:r w:rsidRPr="000B1564">
        <w:rPr>
          <w:sz w:val="28"/>
          <w:szCs w:val="28"/>
          <w:lang w:val="uk-UA"/>
        </w:rPr>
        <w:t>31.10.2017</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стягнення компенсації з видавництва за порушення авторських прав Вищий арбітражний суд; Рішення від 01.11.2000</w:t>
      </w:r>
      <w:r>
        <w:rPr>
          <w:sz w:val="28"/>
          <w:szCs w:val="28"/>
          <w:lang w:val="uk-UA"/>
        </w:rPr>
        <w:t>р.</w:t>
      </w:r>
      <w:r w:rsidRPr="001C0B29">
        <w:rPr>
          <w:sz w:val="28"/>
          <w:szCs w:val="28"/>
          <w:lang w:val="uk-UA"/>
        </w:rPr>
        <w:t xml:space="preserve"> </w:t>
      </w:r>
      <w:r w:rsidRPr="0040518B">
        <w:rPr>
          <w:sz w:val="28"/>
          <w:szCs w:val="28"/>
          <w:lang w:val="uk-UA"/>
        </w:rPr>
        <w:t>URL:</w:t>
      </w:r>
      <w:r>
        <w:rPr>
          <w:sz w:val="28"/>
          <w:szCs w:val="28"/>
          <w:lang w:val="uk-UA"/>
        </w:rPr>
        <w:t xml:space="preserve"> </w:t>
      </w:r>
      <w:hyperlink r:id="rId22" w:history="1">
        <w:r w:rsidRPr="000B1564">
          <w:rPr>
            <w:rStyle w:val="a8"/>
            <w:color w:val="auto"/>
            <w:sz w:val="28"/>
            <w:szCs w:val="28"/>
            <w:lang w:val="uk-UA"/>
          </w:rPr>
          <w:t>https://zakon.rada.gov.ua</w:t>
        </w:r>
      </w:hyperlink>
      <w:r>
        <w:rPr>
          <w:sz w:val="28"/>
          <w:szCs w:val="28"/>
          <w:lang w:val="uk-UA"/>
        </w:rPr>
        <w:t xml:space="preserve"> </w:t>
      </w:r>
      <w:r w:rsidRPr="001C0B29">
        <w:rPr>
          <w:sz w:val="28"/>
          <w:szCs w:val="28"/>
          <w:lang w:val="uk-UA"/>
        </w:rPr>
        <w:t>/laws/show/n0001800-00</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затвердження положень з питань розповсюдження примірників аудіовізуальних творів, фонограм, відеограм, комп'ютерних програм, баз даних Кабінет Міністрів України; Постанова, Положення, Перелік від 13.10.2000</w:t>
      </w:r>
      <w:r>
        <w:rPr>
          <w:sz w:val="28"/>
          <w:szCs w:val="28"/>
          <w:lang w:val="uk-UA"/>
        </w:rPr>
        <w:t>р.</w:t>
      </w:r>
      <w:r w:rsidRPr="001C0B29">
        <w:rPr>
          <w:sz w:val="28"/>
          <w:szCs w:val="28"/>
          <w:lang w:val="uk-UA"/>
        </w:rPr>
        <w:t xml:space="preserve"> № 1555 </w:t>
      </w:r>
      <w:r w:rsidRPr="0040518B">
        <w:rPr>
          <w:sz w:val="28"/>
          <w:szCs w:val="28"/>
          <w:lang w:val="uk-UA"/>
        </w:rPr>
        <w:t>URL:</w:t>
      </w:r>
      <w:hyperlink r:id="rId23" w:history="1">
        <w:r w:rsidRPr="001C0B29">
          <w:rPr>
            <w:sz w:val="28"/>
            <w:szCs w:val="28"/>
          </w:rPr>
          <w:t>https</w:t>
        </w:r>
        <w:r w:rsidRPr="00547E87">
          <w:rPr>
            <w:sz w:val="28"/>
            <w:szCs w:val="28"/>
            <w:lang w:val="uk-UA"/>
          </w:rPr>
          <w:t>://</w:t>
        </w:r>
        <w:r w:rsidRPr="001C0B29">
          <w:rPr>
            <w:sz w:val="28"/>
            <w:szCs w:val="28"/>
          </w:rPr>
          <w:t>zakon</w:t>
        </w:r>
        <w:r w:rsidRPr="00547E87">
          <w:rPr>
            <w:sz w:val="28"/>
            <w:szCs w:val="28"/>
            <w:lang w:val="uk-UA"/>
          </w:rPr>
          <w:t>.</w:t>
        </w:r>
        <w:r w:rsidRPr="001C0B29">
          <w:rPr>
            <w:sz w:val="28"/>
            <w:szCs w:val="28"/>
          </w:rPr>
          <w:t>rada</w:t>
        </w:r>
        <w:r w:rsidRPr="00547E87">
          <w:rPr>
            <w:sz w:val="28"/>
            <w:szCs w:val="28"/>
            <w:lang w:val="uk-UA"/>
          </w:rPr>
          <w:t>.</w:t>
        </w:r>
        <w:r w:rsidRPr="001C0B29">
          <w:rPr>
            <w:sz w:val="28"/>
            <w:szCs w:val="28"/>
          </w:rPr>
          <w:t>gov</w:t>
        </w:r>
        <w:r w:rsidRPr="00547E87">
          <w:rPr>
            <w:sz w:val="28"/>
            <w:szCs w:val="28"/>
            <w:lang w:val="uk-UA"/>
          </w:rPr>
          <w:t>.</w:t>
        </w:r>
        <w:r w:rsidRPr="001C0B29">
          <w:rPr>
            <w:sz w:val="28"/>
            <w:szCs w:val="28"/>
          </w:rPr>
          <w:t>ua</w:t>
        </w:r>
        <w:r w:rsidRPr="00547E87">
          <w:rPr>
            <w:sz w:val="28"/>
            <w:szCs w:val="28"/>
            <w:lang w:val="uk-UA"/>
          </w:rPr>
          <w:t>/</w:t>
        </w:r>
        <w:r w:rsidRPr="001C0B29">
          <w:rPr>
            <w:sz w:val="28"/>
            <w:szCs w:val="28"/>
          </w:rPr>
          <w:t>laws</w:t>
        </w:r>
        <w:r w:rsidRPr="00547E87">
          <w:rPr>
            <w:sz w:val="28"/>
            <w:szCs w:val="28"/>
            <w:lang w:val="uk-UA"/>
          </w:rPr>
          <w:t>/</w:t>
        </w:r>
        <w:r w:rsidRPr="001C0B29">
          <w:rPr>
            <w:sz w:val="28"/>
            <w:szCs w:val="28"/>
          </w:rPr>
          <w:t>show</w:t>
        </w:r>
        <w:r w:rsidRPr="00547E87">
          <w:rPr>
            <w:sz w:val="28"/>
            <w:szCs w:val="28"/>
            <w:lang w:val="uk-UA"/>
          </w:rPr>
          <w:t>/1555-2000-%</w:t>
        </w:r>
        <w:r w:rsidRPr="001C0B29">
          <w:rPr>
            <w:sz w:val="28"/>
            <w:szCs w:val="28"/>
          </w:rPr>
          <w:t>D</w:t>
        </w:r>
        <w:r w:rsidRPr="00547E87">
          <w:rPr>
            <w:sz w:val="28"/>
            <w:szCs w:val="28"/>
            <w:lang w:val="uk-UA"/>
          </w:rPr>
          <w:t>0%</w:t>
        </w:r>
        <w:r w:rsidRPr="001C0B29">
          <w:rPr>
            <w:sz w:val="28"/>
            <w:szCs w:val="28"/>
          </w:rPr>
          <w:t>BF</w:t>
        </w:r>
      </w:hyperlink>
      <w:r w:rsidRPr="001C0B29">
        <w:rPr>
          <w:sz w:val="28"/>
          <w:szCs w:val="28"/>
          <w:lang w:val="uk-UA"/>
        </w:rPr>
        <w:t xml:space="preserve"> </w:t>
      </w:r>
      <w:r>
        <w:rPr>
          <w:sz w:val="28"/>
          <w:szCs w:val="28"/>
          <w:lang w:val="uk-UA"/>
        </w:rPr>
        <w:t>(</w:t>
      </w:r>
      <w:r w:rsidRPr="001C0B29">
        <w:rPr>
          <w:sz w:val="28"/>
          <w:szCs w:val="28"/>
          <w:lang w:val="uk-UA"/>
        </w:rPr>
        <w:t>Редакція від </w:t>
      </w:r>
      <w:r w:rsidRPr="00547E87">
        <w:rPr>
          <w:sz w:val="28"/>
          <w:szCs w:val="28"/>
          <w:lang w:val="uk-UA"/>
        </w:rPr>
        <w:t>14.11.</w:t>
      </w:r>
      <w:r>
        <w:rPr>
          <w:sz w:val="28"/>
          <w:szCs w:val="28"/>
          <w:lang w:val="uk-UA"/>
        </w:rPr>
        <w:t xml:space="preserve"> </w:t>
      </w:r>
      <w:r w:rsidRPr="00547E87">
        <w:rPr>
          <w:sz w:val="28"/>
          <w:szCs w:val="28"/>
          <w:lang w:val="uk-UA"/>
        </w:rPr>
        <w:t>2019</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питання захисту авторських прав в Інтернеті Вищий арбітражний суд; Постанова від 05.06.2000</w:t>
      </w:r>
      <w:r>
        <w:rPr>
          <w:sz w:val="28"/>
          <w:szCs w:val="28"/>
          <w:lang w:val="uk-UA"/>
        </w:rPr>
        <w:t>р.</w:t>
      </w:r>
      <w:r w:rsidRPr="001C0B29">
        <w:rPr>
          <w:sz w:val="28"/>
          <w:szCs w:val="28"/>
          <w:lang w:val="uk-UA"/>
        </w:rPr>
        <w:t xml:space="preserve"> № 04-1/5-7/82 </w:t>
      </w:r>
      <w:r w:rsidRPr="0040518B">
        <w:rPr>
          <w:sz w:val="28"/>
          <w:szCs w:val="28"/>
          <w:lang w:val="uk-UA"/>
        </w:rPr>
        <w:t>URL:</w:t>
      </w:r>
      <w:r>
        <w:rPr>
          <w:sz w:val="28"/>
          <w:szCs w:val="28"/>
          <w:lang w:val="uk-UA"/>
        </w:rPr>
        <w:t xml:space="preserve"> </w:t>
      </w:r>
      <w:hyperlink r:id="rId24" w:history="1">
        <w:r w:rsidRPr="000B1564">
          <w:rPr>
            <w:rStyle w:val="a8"/>
            <w:color w:val="auto"/>
            <w:sz w:val="28"/>
            <w:szCs w:val="28"/>
            <w:lang w:val="uk-UA"/>
          </w:rPr>
          <w:t>https://zakon.rada.gov.ua/laws/show</w:t>
        </w:r>
      </w:hyperlink>
      <w:r>
        <w:rPr>
          <w:sz w:val="28"/>
          <w:szCs w:val="28"/>
          <w:lang w:val="uk-UA"/>
        </w:rPr>
        <w:t xml:space="preserve"> </w:t>
      </w:r>
      <w:r w:rsidRPr="001C0B29">
        <w:rPr>
          <w:sz w:val="28"/>
          <w:szCs w:val="28"/>
          <w:lang w:val="uk-UA"/>
        </w:rPr>
        <w:t>/v7_82800-00</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розповсюдження примірників аудіовізуальних творів, фонограм, відеограм, комп'ютерних програм, баз даних Закон України від 23.03.2000</w:t>
      </w:r>
      <w:r>
        <w:rPr>
          <w:sz w:val="28"/>
          <w:szCs w:val="28"/>
          <w:lang w:val="uk-UA"/>
        </w:rPr>
        <w:t>р.</w:t>
      </w:r>
      <w:r w:rsidRPr="001C0B29">
        <w:rPr>
          <w:sz w:val="28"/>
          <w:szCs w:val="28"/>
          <w:lang w:val="uk-UA"/>
        </w:rPr>
        <w:t xml:space="preserve"> № 1587-ІИ</w:t>
      </w:r>
      <w:r>
        <w:rPr>
          <w:sz w:val="28"/>
          <w:szCs w:val="28"/>
          <w:lang w:val="uk-UA"/>
        </w:rPr>
        <w:t xml:space="preserve">. </w:t>
      </w:r>
      <w:r w:rsidRPr="0040518B">
        <w:rPr>
          <w:sz w:val="28"/>
          <w:szCs w:val="28"/>
          <w:lang w:val="uk-UA"/>
        </w:rPr>
        <w:t>URL:</w:t>
      </w:r>
      <w:r>
        <w:rPr>
          <w:sz w:val="28"/>
          <w:szCs w:val="28"/>
          <w:lang w:val="uk-UA"/>
        </w:rPr>
        <w:t xml:space="preserve"> </w:t>
      </w:r>
      <w:r w:rsidRPr="001C0B29">
        <w:rPr>
          <w:sz w:val="28"/>
          <w:szCs w:val="28"/>
          <w:lang w:val="uk-UA"/>
        </w:rPr>
        <w:t xml:space="preserve"> </w:t>
      </w:r>
      <w:hyperlink r:id="rId25" w:history="1">
        <w:r w:rsidRPr="001C0B29">
          <w:rPr>
            <w:sz w:val="28"/>
            <w:szCs w:val="28"/>
          </w:rPr>
          <w:t>https</w:t>
        </w:r>
        <w:r w:rsidRPr="00547E87">
          <w:rPr>
            <w:sz w:val="28"/>
            <w:szCs w:val="28"/>
            <w:lang w:val="uk-UA"/>
          </w:rPr>
          <w:t>://</w:t>
        </w:r>
        <w:r w:rsidRPr="001C0B29">
          <w:rPr>
            <w:sz w:val="28"/>
            <w:szCs w:val="28"/>
          </w:rPr>
          <w:t>zakon</w:t>
        </w:r>
        <w:r w:rsidRPr="00547E87">
          <w:rPr>
            <w:sz w:val="28"/>
            <w:szCs w:val="28"/>
            <w:lang w:val="uk-UA"/>
          </w:rPr>
          <w:t>.</w:t>
        </w:r>
        <w:r w:rsidRPr="001C0B29">
          <w:rPr>
            <w:sz w:val="28"/>
            <w:szCs w:val="28"/>
          </w:rPr>
          <w:t>rada</w:t>
        </w:r>
        <w:r w:rsidRPr="00547E87">
          <w:rPr>
            <w:sz w:val="28"/>
            <w:szCs w:val="28"/>
            <w:lang w:val="uk-UA"/>
          </w:rPr>
          <w:t>.</w:t>
        </w:r>
        <w:r w:rsidRPr="001C0B29">
          <w:rPr>
            <w:sz w:val="28"/>
            <w:szCs w:val="28"/>
          </w:rPr>
          <w:t>gov</w:t>
        </w:r>
        <w:r w:rsidRPr="00547E87">
          <w:rPr>
            <w:sz w:val="28"/>
            <w:szCs w:val="28"/>
            <w:lang w:val="uk-UA"/>
          </w:rPr>
          <w:t>.</w:t>
        </w:r>
        <w:r w:rsidRPr="001C0B29">
          <w:rPr>
            <w:sz w:val="28"/>
            <w:szCs w:val="28"/>
          </w:rPr>
          <w:t>ua</w:t>
        </w:r>
        <w:r w:rsidRPr="00547E87">
          <w:rPr>
            <w:sz w:val="28"/>
            <w:szCs w:val="28"/>
            <w:lang w:val="uk-UA"/>
          </w:rPr>
          <w:t>/</w:t>
        </w:r>
        <w:r w:rsidRPr="001C0B29">
          <w:rPr>
            <w:sz w:val="28"/>
            <w:szCs w:val="28"/>
          </w:rPr>
          <w:t>laws</w:t>
        </w:r>
        <w:r w:rsidRPr="00547E87">
          <w:rPr>
            <w:sz w:val="28"/>
            <w:szCs w:val="28"/>
            <w:lang w:val="uk-UA"/>
          </w:rPr>
          <w:t>/</w:t>
        </w:r>
        <w:r w:rsidRPr="001C0B29">
          <w:rPr>
            <w:sz w:val="28"/>
            <w:szCs w:val="28"/>
          </w:rPr>
          <w:t>show</w:t>
        </w:r>
        <w:r w:rsidRPr="00547E87">
          <w:rPr>
            <w:sz w:val="28"/>
            <w:szCs w:val="28"/>
            <w:lang w:val="uk-UA"/>
          </w:rPr>
          <w:t>/1587-14</w:t>
        </w:r>
      </w:hyperlink>
      <w:r w:rsidRPr="001C0B29">
        <w:rPr>
          <w:sz w:val="28"/>
          <w:szCs w:val="28"/>
          <w:lang w:val="uk-UA"/>
        </w:rPr>
        <w:t xml:space="preserve"> </w:t>
      </w:r>
      <w:r>
        <w:rPr>
          <w:sz w:val="28"/>
          <w:szCs w:val="28"/>
          <w:lang w:val="uk-UA"/>
        </w:rPr>
        <w:t>(</w:t>
      </w:r>
      <w:r w:rsidRPr="001C0B29">
        <w:rPr>
          <w:sz w:val="28"/>
          <w:szCs w:val="28"/>
          <w:lang w:val="uk-UA"/>
        </w:rPr>
        <w:t>Редакція від </w:t>
      </w:r>
      <w:r w:rsidRPr="00547E87">
        <w:rPr>
          <w:sz w:val="28"/>
          <w:szCs w:val="28"/>
          <w:lang w:val="uk-UA"/>
        </w:rPr>
        <w:t>04.11.2018</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затвердження Порядку проведення архітектурних та містобудівних конкурсів Кабінет Міністрів України; Постанова, Порядок від 25.11.1999</w:t>
      </w:r>
      <w:r>
        <w:rPr>
          <w:sz w:val="28"/>
          <w:szCs w:val="28"/>
          <w:lang w:val="uk-UA"/>
        </w:rPr>
        <w:t>р.</w:t>
      </w:r>
      <w:r w:rsidRPr="001C0B29">
        <w:rPr>
          <w:sz w:val="28"/>
          <w:szCs w:val="28"/>
          <w:lang w:val="uk-UA"/>
        </w:rPr>
        <w:t xml:space="preserve"> № 2137 </w:t>
      </w:r>
      <w:r w:rsidRPr="0040518B">
        <w:rPr>
          <w:sz w:val="28"/>
          <w:szCs w:val="28"/>
          <w:lang w:val="uk-UA"/>
        </w:rPr>
        <w:t>URL:</w:t>
      </w:r>
      <w:r>
        <w:rPr>
          <w:sz w:val="28"/>
          <w:szCs w:val="28"/>
          <w:lang w:val="uk-UA"/>
        </w:rPr>
        <w:t xml:space="preserve"> </w:t>
      </w:r>
      <w:hyperlink r:id="rId26" w:history="1">
        <w:r w:rsidRPr="001C0B29">
          <w:rPr>
            <w:sz w:val="28"/>
            <w:szCs w:val="28"/>
          </w:rPr>
          <w:t>https://zakon.rada.gov.ua/laws/show/2137-99-%D0%BF</w:t>
        </w:r>
      </w:hyperlink>
      <w:r>
        <w:rPr>
          <w:sz w:val="28"/>
          <w:szCs w:val="28"/>
          <w:lang w:val="uk-UA"/>
        </w:rPr>
        <w:t xml:space="preserve"> (</w:t>
      </w:r>
      <w:r w:rsidRPr="001C0B29">
        <w:rPr>
          <w:sz w:val="28"/>
          <w:szCs w:val="28"/>
          <w:lang w:val="uk-UA"/>
        </w:rPr>
        <w:t>Редакція від 21.08.</w:t>
      </w:r>
      <w:r>
        <w:rPr>
          <w:sz w:val="28"/>
          <w:szCs w:val="28"/>
          <w:lang w:val="uk-UA"/>
        </w:rPr>
        <w:t xml:space="preserve"> </w:t>
      </w:r>
      <w:r w:rsidRPr="001C0B29">
        <w:rPr>
          <w:sz w:val="28"/>
          <w:szCs w:val="28"/>
          <w:lang w:val="uk-UA"/>
        </w:rPr>
        <w:t>2013</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 xml:space="preserve">Про внесення змін до деяких законів України у зв'язку з прийняттям Закону України "Про кінематографію" Закон України від 03.10.2019р. 164-IX </w:t>
      </w:r>
      <w:r w:rsidRPr="0040518B">
        <w:rPr>
          <w:sz w:val="28"/>
          <w:szCs w:val="28"/>
          <w:lang w:val="uk-UA"/>
        </w:rPr>
        <w:t>URL:</w:t>
      </w:r>
      <w:r>
        <w:rPr>
          <w:sz w:val="28"/>
          <w:szCs w:val="28"/>
          <w:lang w:val="uk-UA"/>
        </w:rPr>
        <w:t xml:space="preserve"> </w:t>
      </w:r>
      <w:r w:rsidRPr="001C0B29">
        <w:rPr>
          <w:sz w:val="28"/>
          <w:szCs w:val="28"/>
          <w:lang w:val="uk-UA"/>
        </w:rPr>
        <w:t>https://zakon.rada.gov.ua/laws/show/164-20</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приєднання України до Конвенції про охорону інтересів виробників фонограм від незаконного відтворення їхніх фонограм від 29 жовтня 1971 року Закон України від 15.06.1999 № 738-ХІ</w:t>
      </w:r>
      <w:r>
        <w:rPr>
          <w:sz w:val="28"/>
          <w:szCs w:val="28"/>
          <w:lang w:val="en-US"/>
        </w:rPr>
        <w:t>V</w:t>
      </w:r>
      <w:r>
        <w:rPr>
          <w:sz w:val="28"/>
          <w:szCs w:val="28"/>
          <w:lang w:val="uk-UA"/>
        </w:rPr>
        <w:t>.</w:t>
      </w:r>
      <w:r w:rsidRPr="000B1564">
        <w:rPr>
          <w:sz w:val="28"/>
          <w:szCs w:val="28"/>
          <w:lang w:val="uk-UA"/>
        </w:rPr>
        <w:t xml:space="preserve"> </w:t>
      </w:r>
      <w:r w:rsidRPr="0040518B">
        <w:rPr>
          <w:sz w:val="28"/>
          <w:szCs w:val="28"/>
          <w:lang w:val="uk-UA"/>
        </w:rPr>
        <w:t>URL:</w:t>
      </w:r>
      <w:r w:rsidRPr="001C0B29">
        <w:rPr>
          <w:sz w:val="28"/>
          <w:szCs w:val="28"/>
          <w:lang w:val="uk-UA"/>
        </w:rPr>
        <w:t xml:space="preserve"> </w:t>
      </w:r>
      <w:hyperlink r:id="rId27" w:history="1">
        <w:r w:rsidRPr="000B1564">
          <w:rPr>
            <w:rStyle w:val="a8"/>
            <w:color w:val="auto"/>
            <w:sz w:val="28"/>
            <w:szCs w:val="28"/>
          </w:rPr>
          <w:t>https</w:t>
        </w:r>
        <w:r w:rsidRPr="000B1564">
          <w:rPr>
            <w:rStyle w:val="a8"/>
            <w:color w:val="auto"/>
            <w:sz w:val="28"/>
            <w:szCs w:val="28"/>
            <w:lang w:val="uk-UA"/>
          </w:rPr>
          <w:t>://</w:t>
        </w:r>
        <w:r w:rsidRPr="000B1564">
          <w:rPr>
            <w:rStyle w:val="a8"/>
            <w:color w:val="auto"/>
            <w:sz w:val="28"/>
            <w:szCs w:val="28"/>
          </w:rPr>
          <w:t>zakon</w:t>
        </w:r>
        <w:r w:rsidRPr="000B1564">
          <w:rPr>
            <w:rStyle w:val="a8"/>
            <w:color w:val="auto"/>
            <w:sz w:val="28"/>
            <w:szCs w:val="28"/>
            <w:lang w:val="uk-UA"/>
          </w:rPr>
          <w:t>.</w:t>
        </w:r>
        <w:r w:rsidRPr="000B1564">
          <w:rPr>
            <w:rStyle w:val="a8"/>
            <w:color w:val="auto"/>
            <w:sz w:val="28"/>
            <w:szCs w:val="28"/>
          </w:rPr>
          <w:t>rada</w:t>
        </w:r>
        <w:r w:rsidRPr="000B1564">
          <w:rPr>
            <w:rStyle w:val="a8"/>
            <w:color w:val="auto"/>
            <w:sz w:val="28"/>
            <w:szCs w:val="28"/>
            <w:lang w:val="uk-UA"/>
          </w:rPr>
          <w:t>.</w:t>
        </w:r>
        <w:r w:rsidRPr="000B1564">
          <w:rPr>
            <w:rStyle w:val="a8"/>
            <w:color w:val="auto"/>
            <w:sz w:val="28"/>
            <w:szCs w:val="28"/>
          </w:rPr>
          <w:t>gov</w:t>
        </w:r>
        <w:r w:rsidRPr="000B1564">
          <w:rPr>
            <w:rStyle w:val="a8"/>
            <w:color w:val="auto"/>
            <w:sz w:val="28"/>
            <w:szCs w:val="28"/>
            <w:lang w:val="uk-UA"/>
          </w:rPr>
          <w:t>.</w:t>
        </w:r>
        <w:r w:rsidRPr="000B1564">
          <w:rPr>
            <w:rStyle w:val="a8"/>
            <w:color w:val="auto"/>
            <w:sz w:val="28"/>
            <w:szCs w:val="28"/>
          </w:rPr>
          <w:t>ua</w:t>
        </w:r>
        <w:r w:rsidRPr="000B1564">
          <w:rPr>
            <w:rStyle w:val="a8"/>
            <w:color w:val="auto"/>
            <w:sz w:val="28"/>
            <w:szCs w:val="28"/>
            <w:lang w:val="uk-UA"/>
          </w:rPr>
          <w:t>/</w:t>
        </w:r>
        <w:r w:rsidRPr="000B1564">
          <w:rPr>
            <w:rStyle w:val="a8"/>
            <w:color w:val="auto"/>
            <w:sz w:val="28"/>
            <w:szCs w:val="28"/>
          </w:rPr>
          <w:t>laws</w:t>
        </w:r>
        <w:r w:rsidRPr="000B1564">
          <w:rPr>
            <w:rStyle w:val="a8"/>
            <w:color w:val="auto"/>
            <w:sz w:val="28"/>
            <w:szCs w:val="28"/>
            <w:lang w:val="uk-UA"/>
          </w:rPr>
          <w:t xml:space="preserve"> /</w:t>
        </w:r>
        <w:r w:rsidRPr="000B1564">
          <w:rPr>
            <w:rStyle w:val="a8"/>
            <w:color w:val="auto"/>
            <w:sz w:val="28"/>
            <w:szCs w:val="28"/>
          </w:rPr>
          <w:t>main</w:t>
        </w:r>
        <w:r w:rsidRPr="000B1564">
          <w:rPr>
            <w:rStyle w:val="a8"/>
            <w:color w:val="auto"/>
            <w:sz w:val="28"/>
            <w:szCs w:val="28"/>
            <w:lang w:val="uk-UA"/>
          </w:rPr>
          <w:t>/738-</w:t>
        </w:r>
        <w:r w:rsidRPr="000B1564">
          <w:rPr>
            <w:rStyle w:val="a8"/>
            <w:color w:val="auto"/>
            <w:sz w:val="28"/>
            <w:szCs w:val="28"/>
          </w:rPr>
          <w:t>XIV</w:t>
        </w:r>
      </w:hyperlink>
      <w:r w:rsidRPr="000B1564">
        <w:rPr>
          <w:sz w:val="28"/>
          <w:szCs w:val="28"/>
          <w:lang w:val="uk-UA"/>
        </w:rPr>
        <w:t xml:space="preserve"> (</w:t>
      </w:r>
      <w:r w:rsidRPr="001C0B29">
        <w:rPr>
          <w:sz w:val="28"/>
          <w:szCs w:val="28"/>
          <w:lang w:val="uk-UA"/>
        </w:rPr>
        <w:t>Редакція від </w:t>
      </w:r>
      <w:r w:rsidRPr="00547E87">
        <w:rPr>
          <w:sz w:val="28"/>
          <w:szCs w:val="28"/>
          <w:lang w:val="uk-UA"/>
        </w:rPr>
        <w:t>16.08.2001</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 xml:space="preserve">Про архітектурну діяльність Закон України від 20.05.1999 № 687-ХІУ </w:t>
      </w:r>
      <w:r w:rsidRPr="0040518B">
        <w:rPr>
          <w:sz w:val="28"/>
          <w:szCs w:val="28"/>
          <w:lang w:val="uk-UA"/>
        </w:rPr>
        <w:t>URL:</w:t>
      </w:r>
      <w:r>
        <w:rPr>
          <w:sz w:val="28"/>
          <w:szCs w:val="28"/>
          <w:lang w:val="uk-UA"/>
        </w:rPr>
        <w:t xml:space="preserve"> </w:t>
      </w:r>
      <w:hyperlink r:id="rId28" w:history="1">
        <w:r w:rsidRPr="001C0B29">
          <w:rPr>
            <w:sz w:val="28"/>
            <w:szCs w:val="28"/>
          </w:rPr>
          <w:t>https</w:t>
        </w:r>
        <w:r w:rsidRPr="000B1564">
          <w:rPr>
            <w:sz w:val="28"/>
            <w:szCs w:val="28"/>
            <w:lang w:val="uk-UA"/>
          </w:rPr>
          <w:t>://</w:t>
        </w:r>
        <w:r w:rsidRPr="001C0B29">
          <w:rPr>
            <w:sz w:val="28"/>
            <w:szCs w:val="28"/>
          </w:rPr>
          <w:t>zakon</w:t>
        </w:r>
        <w:r w:rsidRPr="000B1564">
          <w:rPr>
            <w:sz w:val="28"/>
            <w:szCs w:val="28"/>
            <w:lang w:val="uk-UA"/>
          </w:rPr>
          <w:t>.</w:t>
        </w:r>
        <w:r w:rsidRPr="001C0B29">
          <w:rPr>
            <w:sz w:val="28"/>
            <w:szCs w:val="28"/>
          </w:rPr>
          <w:t>rada</w:t>
        </w:r>
        <w:r w:rsidRPr="000B1564">
          <w:rPr>
            <w:sz w:val="28"/>
            <w:szCs w:val="28"/>
            <w:lang w:val="uk-UA"/>
          </w:rPr>
          <w:t>.</w:t>
        </w:r>
        <w:r w:rsidRPr="001C0B29">
          <w:rPr>
            <w:sz w:val="28"/>
            <w:szCs w:val="28"/>
          </w:rPr>
          <w:t>gov</w:t>
        </w:r>
        <w:r w:rsidRPr="000B1564">
          <w:rPr>
            <w:sz w:val="28"/>
            <w:szCs w:val="28"/>
            <w:lang w:val="uk-UA"/>
          </w:rPr>
          <w:t>.</w:t>
        </w:r>
        <w:r w:rsidRPr="001C0B29">
          <w:rPr>
            <w:sz w:val="28"/>
            <w:szCs w:val="28"/>
          </w:rPr>
          <w:t>ua</w:t>
        </w:r>
        <w:r w:rsidRPr="000B1564">
          <w:rPr>
            <w:sz w:val="28"/>
            <w:szCs w:val="28"/>
            <w:lang w:val="uk-UA"/>
          </w:rPr>
          <w:t>/</w:t>
        </w:r>
        <w:r w:rsidRPr="001C0B29">
          <w:rPr>
            <w:sz w:val="28"/>
            <w:szCs w:val="28"/>
          </w:rPr>
          <w:t>laws</w:t>
        </w:r>
        <w:r w:rsidRPr="000B1564">
          <w:rPr>
            <w:sz w:val="28"/>
            <w:szCs w:val="28"/>
            <w:lang w:val="uk-UA"/>
          </w:rPr>
          <w:t>/</w:t>
        </w:r>
        <w:r w:rsidRPr="001C0B29">
          <w:rPr>
            <w:sz w:val="28"/>
            <w:szCs w:val="28"/>
          </w:rPr>
          <w:t>show</w:t>
        </w:r>
        <w:r w:rsidRPr="000B1564">
          <w:rPr>
            <w:sz w:val="28"/>
            <w:szCs w:val="28"/>
            <w:lang w:val="uk-UA"/>
          </w:rPr>
          <w:t>/687-14</w:t>
        </w:r>
      </w:hyperlink>
      <w:r w:rsidRPr="001C0B29">
        <w:rPr>
          <w:sz w:val="28"/>
          <w:szCs w:val="28"/>
          <w:lang w:val="uk-UA"/>
        </w:rPr>
        <w:t xml:space="preserve"> </w:t>
      </w:r>
      <w:r>
        <w:rPr>
          <w:sz w:val="28"/>
          <w:szCs w:val="28"/>
          <w:lang w:val="uk-UA"/>
        </w:rPr>
        <w:t>(</w:t>
      </w:r>
      <w:r w:rsidRPr="001C0B29">
        <w:rPr>
          <w:sz w:val="28"/>
          <w:szCs w:val="28"/>
          <w:lang w:val="uk-UA"/>
        </w:rPr>
        <w:t>Редакція від 01.12.2019</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Щодо виплат за використання авторських та суміжних прав Лист Національного банку України від 04.03.1998</w:t>
      </w:r>
      <w:r>
        <w:rPr>
          <w:sz w:val="28"/>
          <w:szCs w:val="28"/>
          <w:lang w:val="uk-UA"/>
        </w:rPr>
        <w:t>р.</w:t>
      </w:r>
      <w:r w:rsidRPr="001C0B29">
        <w:rPr>
          <w:sz w:val="28"/>
          <w:szCs w:val="28"/>
          <w:lang w:val="uk-UA"/>
        </w:rPr>
        <w:t xml:space="preserve"> № 13-135/413-1626 </w:t>
      </w:r>
      <w:r w:rsidRPr="0040518B">
        <w:rPr>
          <w:sz w:val="28"/>
          <w:szCs w:val="28"/>
          <w:lang w:val="uk-UA"/>
        </w:rPr>
        <w:t>URL:</w:t>
      </w:r>
      <w:r>
        <w:rPr>
          <w:sz w:val="28"/>
          <w:szCs w:val="28"/>
          <w:lang w:val="uk-UA"/>
        </w:rPr>
        <w:t xml:space="preserve"> </w:t>
      </w:r>
      <w:r w:rsidRPr="001C0B29">
        <w:rPr>
          <w:sz w:val="28"/>
          <w:szCs w:val="28"/>
          <w:lang w:val="uk-UA"/>
        </w:rPr>
        <w:t>https://zakon.rada.gov.ua/laws/show/v1626500-98</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кінематографію Закон України від 13.01.1998</w:t>
      </w:r>
      <w:r>
        <w:rPr>
          <w:sz w:val="28"/>
          <w:szCs w:val="28"/>
          <w:lang w:val="uk-UA"/>
        </w:rPr>
        <w:t>р.</w:t>
      </w:r>
      <w:r w:rsidRPr="001C0B29">
        <w:rPr>
          <w:sz w:val="28"/>
          <w:szCs w:val="28"/>
          <w:lang w:val="uk-UA"/>
        </w:rPr>
        <w:t xml:space="preserve"> № 9/98-ВР </w:t>
      </w:r>
      <w:r w:rsidRPr="0040518B">
        <w:rPr>
          <w:sz w:val="28"/>
          <w:szCs w:val="28"/>
          <w:lang w:val="uk-UA"/>
        </w:rPr>
        <w:t>URL:</w:t>
      </w:r>
      <w:r>
        <w:rPr>
          <w:sz w:val="28"/>
          <w:szCs w:val="28"/>
          <w:lang w:val="uk-UA"/>
        </w:rPr>
        <w:t xml:space="preserve"> </w:t>
      </w:r>
      <w:hyperlink r:id="rId29" w:history="1">
        <w:r w:rsidRPr="001C0B29">
          <w:rPr>
            <w:sz w:val="28"/>
            <w:szCs w:val="28"/>
          </w:rPr>
          <w:t>https</w:t>
        </w:r>
        <w:r w:rsidRPr="000B1564">
          <w:rPr>
            <w:sz w:val="28"/>
            <w:szCs w:val="28"/>
            <w:lang w:val="uk-UA"/>
          </w:rPr>
          <w:t>://</w:t>
        </w:r>
        <w:r w:rsidRPr="001C0B29">
          <w:rPr>
            <w:sz w:val="28"/>
            <w:szCs w:val="28"/>
          </w:rPr>
          <w:t>zakon</w:t>
        </w:r>
        <w:r w:rsidRPr="000B1564">
          <w:rPr>
            <w:sz w:val="28"/>
            <w:szCs w:val="28"/>
            <w:lang w:val="uk-UA"/>
          </w:rPr>
          <w:t>.</w:t>
        </w:r>
        <w:r w:rsidRPr="001C0B29">
          <w:rPr>
            <w:sz w:val="28"/>
            <w:szCs w:val="28"/>
          </w:rPr>
          <w:t>rada</w:t>
        </w:r>
        <w:r w:rsidRPr="000B1564">
          <w:rPr>
            <w:sz w:val="28"/>
            <w:szCs w:val="28"/>
            <w:lang w:val="uk-UA"/>
          </w:rPr>
          <w:t>.</w:t>
        </w:r>
        <w:r w:rsidRPr="001C0B29">
          <w:rPr>
            <w:sz w:val="28"/>
            <w:szCs w:val="28"/>
          </w:rPr>
          <w:t>gov</w:t>
        </w:r>
        <w:r w:rsidRPr="000B1564">
          <w:rPr>
            <w:sz w:val="28"/>
            <w:szCs w:val="28"/>
            <w:lang w:val="uk-UA"/>
          </w:rPr>
          <w:t>.</w:t>
        </w:r>
        <w:r w:rsidRPr="001C0B29">
          <w:rPr>
            <w:sz w:val="28"/>
            <w:szCs w:val="28"/>
          </w:rPr>
          <w:t>ua</w:t>
        </w:r>
        <w:r w:rsidRPr="000B1564">
          <w:rPr>
            <w:sz w:val="28"/>
            <w:szCs w:val="28"/>
            <w:lang w:val="uk-UA"/>
          </w:rPr>
          <w:t>/</w:t>
        </w:r>
        <w:r w:rsidRPr="001C0B29">
          <w:rPr>
            <w:sz w:val="28"/>
            <w:szCs w:val="28"/>
          </w:rPr>
          <w:t>laws</w:t>
        </w:r>
        <w:r w:rsidRPr="000B1564">
          <w:rPr>
            <w:sz w:val="28"/>
            <w:szCs w:val="28"/>
            <w:lang w:val="uk-UA"/>
          </w:rPr>
          <w:t>/</w:t>
        </w:r>
        <w:r w:rsidRPr="001C0B29">
          <w:rPr>
            <w:sz w:val="28"/>
            <w:szCs w:val="28"/>
          </w:rPr>
          <w:t>show</w:t>
        </w:r>
        <w:r w:rsidRPr="000B1564">
          <w:rPr>
            <w:sz w:val="28"/>
            <w:szCs w:val="28"/>
            <w:lang w:val="uk-UA"/>
          </w:rPr>
          <w:t>/9/98-%</w:t>
        </w:r>
        <w:r w:rsidRPr="001C0B29">
          <w:rPr>
            <w:sz w:val="28"/>
            <w:szCs w:val="28"/>
          </w:rPr>
          <w:t>D</w:t>
        </w:r>
        <w:r w:rsidRPr="000B1564">
          <w:rPr>
            <w:sz w:val="28"/>
            <w:szCs w:val="28"/>
            <w:lang w:val="uk-UA"/>
          </w:rPr>
          <w:t>0%</w:t>
        </w:r>
        <w:r w:rsidRPr="001C0B29">
          <w:rPr>
            <w:sz w:val="28"/>
            <w:szCs w:val="28"/>
          </w:rPr>
          <w:t>B</w:t>
        </w:r>
        <w:r w:rsidRPr="000B1564">
          <w:rPr>
            <w:sz w:val="28"/>
            <w:szCs w:val="28"/>
            <w:lang w:val="uk-UA"/>
          </w:rPr>
          <w:t>2%</w:t>
        </w:r>
        <w:r w:rsidRPr="001C0B29">
          <w:rPr>
            <w:sz w:val="28"/>
            <w:szCs w:val="28"/>
          </w:rPr>
          <w:t>D</w:t>
        </w:r>
        <w:r w:rsidRPr="000B1564">
          <w:rPr>
            <w:sz w:val="28"/>
            <w:szCs w:val="28"/>
            <w:lang w:val="uk-UA"/>
          </w:rPr>
          <w:t>1%80</w:t>
        </w:r>
      </w:hyperlink>
      <w:r w:rsidRPr="001C0B29">
        <w:rPr>
          <w:sz w:val="28"/>
          <w:szCs w:val="28"/>
          <w:lang w:val="uk-UA"/>
        </w:rPr>
        <w:t xml:space="preserve"> </w:t>
      </w:r>
      <w:r>
        <w:rPr>
          <w:sz w:val="28"/>
          <w:szCs w:val="28"/>
          <w:lang w:val="uk-UA"/>
        </w:rPr>
        <w:t>(</w:t>
      </w:r>
      <w:r w:rsidRPr="001C0B29">
        <w:rPr>
          <w:sz w:val="28"/>
          <w:szCs w:val="28"/>
          <w:lang w:val="uk-UA"/>
        </w:rPr>
        <w:t>Редакція від 20.10.2019</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професійних творчих працівників та творчі спілки Закон України від 07.10.1997</w:t>
      </w:r>
      <w:r>
        <w:rPr>
          <w:sz w:val="28"/>
          <w:szCs w:val="28"/>
          <w:lang w:val="uk-UA"/>
        </w:rPr>
        <w:t>р</w:t>
      </w:r>
      <w:r w:rsidRPr="001C0B29">
        <w:rPr>
          <w:sz w:val="28"/>
          <w:szCs w:val="28"/>
          <w:lang w:val="uk-UA"/>
        </w:rPr>
        <w:t xml:space="preserve"> № 554/97-ВР </w:t>
      </w:r>
      <w:r w:rsidRPr="0040518B">
        <w:rPr>
          <w:sz w:val="28"/>
          <w:szCs w:val="28"/>
          <w:lang w:val="uk-UA"/>
        </w:rPr>
        <w:t>URL:</w:t>
      </w:r>
      <w:r>
        <w:rPr>
          <w:sz w:val="28"/>
          <w:szCs w:val="28"/>
          <w:lang w:val="uk-UA"/>
        </w:rPr>
        <w:t xml:space="preserve"> </w:t>
      </w:r>
      <w:hyperlink r:id="rId30" w:history="1">
        <w:r w:rsidRPr="001C0B29">
          <w:rPr>
            <w:sz w:val="28"/>
            <w:szCs w:val="28"/>
          </w:rPr>
          <w:t>https</w:t>
        </w:r>
        <w:r w:rsidRPr="000B1564">
          <w:rPr>
            <w:sz w:val="28"/>
            <w:szCs w:val="28"/>
            <w:lang w:val="uk-UA"/>
          </w:rPr>
          <w:t>://</w:t>
        </w:r>
        <w:r w:rsidRPr="001C0B29">
          <w:rPr>
            <w:sz w:val="28"/>
            <w:szCs w:val="28"/>
          </w:rPr>
          <w:t>zakon</w:t>
        </w:r>
        <w:r w:rsidRPr="000B1564">
          <w:rPr>
            <w:sz w:val="28"/>
            <w:szCs w:val="28"/>
            <w:lang w:val="uk-UA"/>
          </w:rPr>
          <w:t>.</w:t>
        </w:r>
        <w:r w:rsidRPr="001C0B29">
          <w:rPr>
            <w:sz w:val="28"/>
            <w:szCs w:val="28"/>
          </w:rPr>
          <w:t>rada</w:t>
        </w:r>
        <w:r w:rsidRPr="000B1564">
          <w:rPr>
            <w:sz w:val="28"/>
            <w:szCs w:val="28"/>
            <w:lang w:val="uk-UA"/>
          </w:rPr>
          <w:t>.</w:t>
        </w:r>
        <w:r w:rsidRPr="001C0B29">
          <w:rPr>
            <w:sz w:val="28"/>
            <w:szCs w:val="28"/>
          </w:rPr>
          <w:t>gov</w:t>
        </w:r>
        <w:r w:rsidRPr="000B1564">
          <w:rPr>
            <w:sz w:val="28"/>
            <w:szCs w:val="28"/>
            <w:lang w:val="uk-UA"/>
          </w:rPr>
          <w:t>.</w:t>
        </w:r>
        <w:r w:rsidRPr="001C0B29">
          <w:rPr>
            <w:sz w:val="28"/>
            <w:szCs w:val="28"/>
          </w:rPr>
          <w:t>ua</w:t>
        </w:r>
        <w:r w:rsidRPr="000B1564">
          <w:rPr>
            <w:sz w:val="28"/>
            <w:szCs w:val="28"/>
            <w:lang w:val="uk-UA"/>
          </w:rPr>
          <w:t>/</w:t>
        </w:r>
        <w:r w:rsidRPr="001C0B29">
          <w:rPr>
            <w:sz w:val="28"/>
            <w:szCs w:val="28"/>
          </w:rPr>
          <w:t>laws</w:t>
        </w:r>
        <w:r w:rsidRPr="000B1564">
          <w:rPr>
            <w:sz w:val="28"/>
            <w:szCs w:val="28"/>
            <w:lang w:val="uk-UA"/>
          </w:rPr>
          <w:t>/</w:t>
        </w:r>
        <w:r w:rsidRPr="001C0B29">
          <w:rPr>
            <w:sz w:val="28"/>
            <w:szCs w:val="28"/>
          </w:rPr>
          <w:t>show</w:t>
        </w:r>
        <w:r w:rsidRPr="000B1564">
          <w:rPr>
            <w:sz w:val="28"/>
            <w:szCs w:val="28"/>
            <w:lang w:val="uk-UA"/>
          </w:rPr>
          <w:t>/554/97-%</w:t>
        </w:r>
        <w:r w:rsidRPr="001C0B29">
          <w:rPr>
            <w:sz w:val="28"/>
            <w:szCs w:val="28"/>
          </w:rPr>
          <w:t>D</w:t>
        </w:r>
        <w:r w:rsidRPr="000B1564">
          <w:rPr>
            <w:sz w:val="28"/>
            <w:szCs w:val="28"/>
            <w:lang w:val="uk-UA"/>
          </w:rPr>
          <w:t>0%</w:t>
        </w:r>
        <w:r w:rsidRPr="001C0B29">
          <w:rPr>
            <w:sz w:val="28"/>
            <w:szCs w:val="28"/>
          </w:rPr>
          <w:t>B</w:t>
        </w:r>
        <w:r w:rsidRPr="000B1564">
          <w:rPr>
            <w:sz w:val="28"/>
            <w:szCs w:val="28"/>
            <w:lang w:val="uk-UA"/>
          </w:rPr>
          <w:t>2%</w:t>
        </w:r>
        <w:r w:rsidRPr="001C0B29">
          <w:rPr>
            <w:sz w:val="28"/>
            <w:szCs w:val="28"/>
          </w:rPr>
          <w:t>D</w:t>
        </w:r>
        <w:r w:rsidRPr="000B1564">
          <w:rPr>
            <w:sz w:val="28"/>
            <w:szCs w:val="28"/>
            <w:lang w:val="uk-UA"/>
          </w:rPr>
          <w:t>1%80</w:t>
        </w:r>
      </w:hyperlink>
      <w:r w:rsidRPr="001C0B29">
        <w:rPr>
          <w:sz w:val="28"/>
          <w:szCs w:val="28"/>
          <w:lang w:val="uk-UA"/>
        </w:rPr>
        <w:t xml:space="preserve"> </w:t>
      </w:r>
      <w:r>
        <w:rPr>
          <w:sz w:val="28"/>
          <w:szCs w:val="28"/>
          <w:lang w:val="uk-UA"/>
        </w:rPr>
        <w:t>(</w:t>
      </w:r>
      <w:r w:rsidRPr="001C0B29">
        <w:rPr>
          <w:sz w:val="28"/>
          <w:szCs w:val="28"/>
          <w:lang w:val="uk-UA"/>
        </w:rPr>
        <w:t>Редакція від 04.11.2018</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затвердження Положення про авторське право в картографії Укргеодезкартоірафія, ДААСП України; Наказ, Положення від 26.08.1997</w:t>
      </w:r>
      <w:r>
        <w:rPr>
          <w:sz w:val="28"/>
          <w:szCs w:val="28"/>
          <w:lang w:val="uk-UA"/>
        </w:rPr>
        <w:t>р.</w:t>
      </w:r>
      <w:r w:rsidRPr="001C0B29">
        <w:rPr>
          <w:sz w:val="28"/>
          <w:szCs w:val="28"/>
          <w:lang w:val="uk-UA"/>
        </w:rPr>
        <w:t xml:space="preserve"> №85/41 Зареєстровано: Мін'юст України від 24.09.1997</w:t>
      </w:r>
      <w:r>
        <w:rPr>
          <w:sz w:val="28"/>
          <w:szCs w:val="28"/>
          <w:lang w:val="uk-UA"/>
        </w:rPr>
        <w:t>р.</w:t>
      </w:r>
      <w:r w:rsidRPr="001C0B29">
        <w:rPr>
          <w:sz w:val="28"/>
          <w:szCs w:val="28"/>
          <w:lang w:val="uk-UA"/>
        </w:rPr>
        <w:t xml:space="preserve"> №422/2226 </w:t>
      </w:r>
      <w:r w:rsidRPr="0040518B">
        <w:rPr>
          <w:sz w:val="28"/>
          <w:szCs w:val="28"/>
          <w:lang w:val="uk-UA"/>
        </w:rPr>
        <w:t>URL:</w:t>
      </w:r>
      <w:r>
        <w:rPr>
          <w:sz w:val="28"/>
          <w:szCs w:val="28"/>
          <w:lang w:val="uk-UA"/>
        </w:rPr>
        <w:t xml:space="preserve"> </w:t>
      </w:r>
      <w:r w:rsidRPr="001C0B29">
        <w:rPr>
          <w:sz w:val="28"/>
          <w:szCs w:val="28"/>
          <w:lang w:val="uk-UA"/>
        </w:rPr>
        <w:t>https://zakon.rada.gov.ua/laws/show/z0422-97</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 xml:space="preserve"> Про видавничу справу Закон України від 05.06.1997</w:t>
      </w:r>
      <w:r>
        <w:rPr>
          <w:sz w:val="28"/>
          <w:szCs w:val="28"/>
          <w:lang w:val="uk-UA"/>
        </w:rPr>
        <w:t>р.</w:t>
      </w:r>
      <w:r w:rsidRPr="001C0B29">
        <w:rPr>
          <w:sz w:val="28"/>
          <w:szCs w:val="28"/>
          <w:lang w:val="uk-UA"/>
        </w:rPr>
        <w:t xml:space="preserve"> № 318/97-ВР </w:t>
      </w:r>
      <w:r w:rsidRPr="0040518B">
        <w:rPr>
          <w:sz w:val="28"/>
          <w:szCs w:val="28"/>
          <w:lang w:val="uk-UA"/>
        </w:rPr>
        <w:t>URL:</w:t>
      </w:r>
      <w:r>
        <w:rPr>
          <w:sz w:val="28"/>
          <w:szCs w:val="28"/>
          <w:lang w:val="uk-UA"/>
        </w:rPr>
        <w:t xml:space="preserve"> </w:t>
      </w:r>
      <w:hyperlink r:id="rId31" w:history="1">
        <w:r w:rsidRPr="001C0B29">
          <w:rPr>
            <w:sz w:val="28"/>
            <w:szCs w:val="28"/>
          </w:rPr>
          <w:t>https://zakon.rada.gov.ua/laws/show/318/97-%D0%B2%D1%80</w:t>
        </w:r>
      </w:hyperlink>
      <w:r w:rsidRPr="001C0B29">
        <w:rPr>
          <w:sz w:val="28"/>
          <w:szCs w:val="28"/>
          <w:lang w:val="uk-UA"/>
        </w:rPr>
        <w:t xml:space="preserve"> </w:t>
      </w:r>
      <w:r>
        <w:rPr>
          <w:sz w:val="28"/>
          <w:szCs w:val="28"/>
          <w:lang w:val="uk-UA"/>
        </w:rPr>
        <w:t>(</w:t>
      </w:r>
      <w:r w:rsidRPr="001C0B29">
        <w:rPr>
          <w:sz w:val="28"/>
          <w:szCs w:val="28"/>
          <w:lang w:val="uk-UA"/>
        </w:rPr>
        <w:t>Редакція від 04.10.</w:t>
      </w:r>
      <w:r>
        <w:rPr>
          <w:sz w:val="28"/>
          <w:szCs w:val="28"/>
          <w:lang w:val="uk-UA"/>
        </w:rPr>
        <w:t xml:space="preserve"> </w:t>
      </w:r>
      <w:r w:rsidRPr="001C0B29">
        <w:rPr>
          <w:sz w:val="28"/>
          <w:szCs w:val="28"/>
          <w:lang w:val="uk-UA"/>
        </w:rPr>
        <w:t>2018</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затвердження Положення про порядок розпорядження картографічною інформацією Кабінет Міністрів України; Постанова, Положення від 25.03.1997</w:t>
      </w:r>
      <w:r>
        <w:rPr>
          <w:sz w:val="28"/>
          <w:szCs w:val="28"/>
          <w:lang w:val="uk-UA"/>
        </w:rPr>
        <w:t>р.</w:t>
      </w:r>
      <w:r w:rsidRPr="001C0B29">
        <w:rPr>
          <w:sz w:val="28"/>
          <w:szCs w:val="28"/>
          <w:lang w:val="uk-UA"/>
        </w:rPr>
        <w:t xml:space="preserve"> №269</w:t>
      </w:r>
      <w:r>
        <w:rPr>
          <w:sz w:val="28"/>
          <w:szCs w:val="28"/>
          <w:lang w:val="uk-UA"/>
        </w:rPr>
        <w:t>.</w:t>
      </w:r>
      <w:r w:rsidRPr="001C0B29">
        <w:rPr>
          <w:sz w:val="28"/>
          <w:szCs w:val="28"/>
          <w:lang w:val="uk-UA"/>
        </w:rPr>
        <w:t xml:space="preserve"> </w:t>
      </w:r>
      <w:r w:rsidRPr="0040518B">
        <w:rPr>
          <w:sz w:val="28"/>
          <w:szCs w:val="28"/>
          <w:lang w:val="uk-UA"/>
        </w:rPr>
        <w:t>URL:</w:t>
      </w:r>
      <w:r>
        <w:rPr>
          <w:sz w:val="28"/>
          <w:szCs w:val="28"/>
          <w:lang w:val="uk-UA"/>
        </w:rPr>
        <w:t xml:space="preserve"> </w:t>
      </w:r>
      <w:hyperlink r:id="rId32" w:history="1">
        <w:r w:rsidRPr="001C0B29">
          <w:rPr>
            <w:sz w:val="28"/>
            <w:szCs w:val="28"/>
          </w:rPr>
          <w:t>https</w:t>
        </w:r>
        <w:r w:rsidRPr="00D83855">
          <w:rPr>
            <w:sz w:val="28"/>
            <w:szCs w:val="28"/>
            <w:lang w:val="uk-UA"/>
          </w:rPr>
          <w:t>://</w:t>
        </w:r>
        <w:r w:rsidRPr="001C0B29">
          <w:rPr>
            <w:sz w:val="28"/>
            <w:szCs w:val="28"/>
          </w:rPr>
          <w:t>zakon</w:t>
        </w:r>
        <w:r w:rsidRPr="00D83855">
          <w:rPr>
            <w:sz w:val="28"/>
            <w:szCs w:val="28"/>
            <w:lang w:val="uk-UA"/>
          </w:rPr>
          <w:t>.</w:t>
        </w:r>
        <w:r w:rsidRPr="001C0B29">
          <w:rPr>
            <w:sz w:val="28"/>
            <w:szCs w:val="28"/>
          </w:rPr>
          <w:t>rada</w:t>
        </w:r>
        <w:r w:rsidRPr="00D83855">
          <w:rPr>
            <w:sz w:val="28"/>
            <w:szCs w:val="28"/>
            <w:lang w:val="uk-UA"/>
          </w:rPr>
          <w:t>.</w:t>
        </w:r>
        <w:r w:rsidRPr="001C0B29">
          <w:rPr>
            <w:sz w:val="28"/>
            <w:szCs w:val="28"/>
          </w:rPr>
          <w:t>gov</w:t>
        </w:r>
        <w:r w:rsidRPr="00D83855">
          <w:rPr>
            <w:sz w:val="28"/>
            <w:szCs w:val="28"/>
            <w:lang w:val="uk-UA"/>
          </w:rPr>
          <w:t>.</w:t>
        </w:r>
        <w:r w:rsidRPr="001C0B29">
          <w:rPr>
            <w:sz w:val="28"/>
            <w:szCs w:val="28"/>
          </w:rPr>
          <w:t>ua</w:t>
        </w:r>
        <w:r w:rsidRPr="00D83855">
          <w:rPr>
            <w:sz w:val="28"/>
            <w:szCs w:val="28"/>
            <w:lang w:val="uk-UA"/>
          </w:rPr>
          <w:t>/</w:t>
        </w:r>
        <w:r w:rsidRPr="001C0B29">
          <w:rPr>
            <w:sz w:val="28"/>
            <w:szCs w:val="28"/>
          </w:rPr>
          <w:t>laws</w:t>
        </w:r>
        <w:r w:rsidRPr="00D83855">
          <w:rPr>
            <w:sz w:val="28"/>
            <w:szCs w:val="28"/>
            <w:lang w:val="uk-UA"/>
          </w:rPr>
          <w:t>/</w:t>
        </w:r>
        <w:r w:rsidRPr="001C0B29">
          <w:rPr>
            <w:sz w:val="28"/>
            <w:szCs w:val="28"/>
          </w:rPr>
          <w:t>show</w:t>
        </w:r>
        <w:r w:rsidRPr="00D83855">
          <w:rPr>
            <w:sz w:val="28"/>
            <w:szCs w:val="28"/>
            <w:lang w:val="uk-UA"/>
          </w:rPr>
          <w:t>/269-97-%</w:t>
        </w:r>
        <w:r w:rsidRPr="001C0B29">
          <w:rPr>
            <w:sz w:val="28"/>
            <w:szCs w:val="28"/>
          </w:rPr>
          <w:t>D</w:t>
        </w:r>
        <w:r w:rsidRPr="00D83855">
          <w:rPr>
            <w:sz w:val="28"/>
            <w:szCs w:val="28"/>
            <w:lang w:val="uk-UA"/>
          </w:rPr>
          <w:t>0%</w:t>
        </w:r>
        <w:r w:rsidRPr="001C0B29">
          <w:rPr>
            <w:sz w:val="28"/>
            <w:szCs w:val="28"/>
          </w:rPr>
          <w:t>BF</w:t>
        </w:r>
      </w:hyperlink>
      <w:r w:rsidRPr="001C0B29">
        <w:rPr>
          <w:sz w:val="28"/>
          <w:szCs w:val="28"/>
          <w:lang w:val="uk-UA"/>
        </w:rPr>
        <w:t xml:space="preserve"> </w:t>
      </w:r>
      <w:r>
        <w:rPr>
          <w:sz w:val="28"/>
          <w:szCs w:val="28"/>
          <w:lang w:val="uk-UA"/>
        </w:rPr>
        <w:t>(</w:t>
      </w:r>
      <w:r w:rsidRPr="001C0B29">
        <w:rPr>
          <w:sz w:val="28"/>
          <w:szCs w:val="28"/>
          <w:lang w:val="uk-UA"/>
        </w:rPr>
        <w:t>Редакція від 17.03.</w:t>
      </w:r>
      <w:r>
        <w:rPr>
          <w:sz w:val="28"/>
          <w:szCs w:val="28"/>
          <w:lang w:val="uk-UA"/>
        </w:rPr>
        <w:t xml:space="preserve"> </w:t>
      </w:r>
      <w:r w:rsidRPr="001C0B29">
        <w:rPr>
          <w:sz w:val="28"/>
          <w:szCs w:val="28"/>
          <w:lang w:val="uk-UA"/>
        </w:rPr>
        <w:t>2012</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державну реєстрацію прав автора на твори науки, літератури і мистецтва Постанова Кабінету Міністрів України від 18.07.1995</w:t>
      </w:r>
      <w:r>
        <w:rPr>
          <w:sz w:val="28"/>
          <w:szCs w:val="28"/>
          <w:lang w:val="uk-UA"/>
        </w:rPr>
        <w:t>р.</w:t>
      </w:r>
      <w:r w:rsidRPr="001C0B29">
        <w:rPr>
          <w:sz w:val="28"/>
          <w:szCs w:val="28"/>
          <w:lang w:val="uk-UA"/>
        </w:rPr>
        <w:t xml:space="preserve"> № 532</w:t>
      </w:r>
      <w:r>
        <w:rPr>
          <w:sz w:val="28"/>
          <w:szCs w:val="28"/>
          <w:lang w:val="uk-UA"/>
        </w:rPr>
        <w:t>.</w:t>
      </w:r>
      <w:r w:rsidRPr="001C0B29">
        <w:rPr>
          <w:sz w:val="28"/>
          <w:szCs w:val="28"/>
          <w:lang w:val="uk-UA"/>
        </w:rPr>
        <w:t xml:space="preserve"> </w:t>
      </w:r>
      <w:r w:rsidRPr="0040518B">
        <w:rPr>
          <w:sz w:val="28"/>
          <w:szCs w:val="28"/>
          <w:lang w:val="uk-UA"/>
        </w:rPr>
        <w:t>URL:</w:t>
      </w:r>
      <w:r>
        <w:rPr>
          <w:sz w:val="28"/>
          <w:szCs w:val="28"/>
          <w:lang w:val="uk-UA"/>
        </w:rPr>
        <w:t xml:space="preserve"> </w:t>
      </w:r>
      <w:hyperlink r:id="rId33" w:history="1">
        <w:r w:rsidRPr="001C0B29">
          <w:rPr>
            <w:sz w:val="28"/>
            <w:szCs w:val="28"/>
          </w:rPr>
          <w:t>https</w:t>
        </w:r>
        <w:r w:rsidRPr="00D83855">
          <w:rPr>
            <w:sz w:val="28"/>
            <w:szCs w:val="28"/>
            <w:lang w:val="uk-UA"/>
          </w:rPr>
          <w:t>://</w:t>
        </w:r>
        <w:r w:rsidRPr="001C0B29">
          <w:rPr>
            <w:sz w:val="28"/>
            <w:szCs w:val="28"/>
          </w:rPr>
          <w:t>zakon</w:t>
        </w:r>
        <w:r w:rsidRPr="00D83855">
          <w:rPr>
            <w:sz w:val="28"/>
            <w:szCs w:val="28"/>
            <w:lang w:val="uk-UA"/>
          </w:rPr>
          <w:t>.</w:t>
        </w:r>
        <w:r w:rsidRPr="001C0B29">
          <w:rPr>
            <w:sz w:val="28"/>
            <w:szCs w:val="28"/>
          </w:rPr>
          <w:t>rada</w:t>
        </w:r>
        <w:r w:rsidRPr="00D83855">
          <w:rPr>
            <w:sz w:val="28"/>
            <w:szCs w:val="28"/>
            <w:lang w:val="uk-UA"/>
          </w:rPr>
          <w:t>.</w:t>
        </w:r>
        <w:r w:rsidRPr="001C0B29">
          <w:rPr>
            <w:sz w:val="28"/>
            <w:szCs w:val="28"/>
          </w:rPr>
          <w:t>gov</w:t>
        </w:r>
        <w:r w:rsidRPr="00D83855">
          <w:rPr>
            <w:sz w:val="28"/>
            <w:szCs w:val="28"/>
            <w:lang w:val="uk-UA"/>
          </w:rPr>
          <w:t>.</w:t>
        </w:r>
        <w:r w:rsidRPr="001C0B29">
          <w:rPr>
            <w:sz w:val="28"/>
            <w:szCs w:val="28"/>
          </w:rPr>
          <w:t>ua</w:t>
        </w:r>
        <w:r w:rsidRPr="00D83855">
          <w:rPr>
            <w:sz w:val="28"/>
            <w:szCs w:val="28"/>
            <w:lang w:val="uk-UA"/>
          </w:rPr>
          <w:t>/</w:t>
        </w:r>
        <w:r w:rsidRPr="001C0B29">
          <w:rPr>
            <w:sz w:val="28"/>
            <w:szCs w:val="28"/>
          </w:rPr>
          <w:t>laws</w:t>
        </w:r>
        <w:r w:rsidRPr="00D83855">
          <w:rPr>
            <w:sz w:val="28"/>
            <w:szCs w:val="28"/>
            <w:lang w:val="uk-UA"/>
          </w:rPr>
          <w:t>/</w:t>
        </w:r>
        <w:r w:rsidRPr="001C0B29">
          <w:rPr>
            <w:sz w:val="28"/>
            <w:szCs w:val="28"/>
          </w:rPr>
          <w:t>show</w:t>
        </w:r>
        <w:r w:rsidRPr="00D83855">
          <w:rPr>
            <w:sz w:val="28"/>
            <w:szCs w:val="28"/>
            <w:lang w:val="uk-UA"/>
          </w:rPr>
          <w:t>/532-95-%</w:t>
        </w:r>
        <w:r w:rsidRPr="001C0B29">
          <w:rPr>
            <w:sz w:val="28"/>
            <w:szCs w:val="28"/>
          </w:rPr>
          <w:t>D</w:t>
        </w:r>
        <w:r w:rsidRPr="00D83855">
          <w:rPr>
            <w:sz w:val="28"/>
            <w:szCs w:val="28"/>
            <w:lang w:val="uk-UA"/>
          </w:rPr>
          <w:t>0%</w:t>
        </w:r>
        <w:r w:rsidRPr="001C0B29">
          <w:rPr>
            <w:sz w:val="28"/>
            <w:szCs w:val="28"/>
          </w:rPr>
          <w:t>BF</w:t>
        </w:r>
      </w:hyperlink>
      <w:r w:rsidRPr="001C0B29">
        <w:rPr>
          <w:sz w:val="28"/>
          <w:szCs w:val="28"/>
          <w:lang w:val="uk-UA"/>
        </w:rPr>
        <w:t xml:space="preserve"> </w:t>
      </w:r>
      <w:r>
        <w:rPr>
          <w:sz w:val="28"/>
          <w:szCs w:val="28"/>
          <w:lang w:val="uk-UA"/>
        </w:rPr>
        <w:t>(</w:t>
      </w:r>
      <w:r w:rsidRPr="001C0B29">
        <w:rPr>
          <w:sz w:val="28"/>
          <w:szCs w:val="28"/>
          <w:lang w:val="uk-UA"/>
        </w:rPr>
        <w:t>Редакція від 27.12.2001</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приєднання України до Бернської конвенції про охорону літературних і художніх творів (Паризького акта від 24 липня 1971 року, зміненого 2 жовтня 1979 року) Закон України від 31.05.1995</w:t>
      </w:r>
      <w:r>
        <w:rPr>
          <w:sz w:val="28"/>
          <w:szCs w:val="28"/>
          <w:lang w:val="uk-UA"/>
        </w:rPr>
        <w:t>р.</w:t>
      </w:r>
      <w:r w:rsidRPr="001C0B29">
        <w:rPr>
          <w:sz w:val="28"/>
          <w:szCs w:val="28"/>
          <w:lang w:val="uk-UA"/>
        </w:rPr>
        <w:t xml:space="preserve"> № 189/95-ВР</w:t>
      </w:r>
      <w:r>
        <w:rPr>
          <w:sz w:val="28"/>
          <w:szCs w:val="28"/>
          <w:lang w:val="uk-UA"/>
        </w:rPr>
        <w:t xml:space="preserve">. </w:t>
      </w:r>
      <w:r w:rsidRPr="0040518B">
        <w:rPr>
          <w:sz w:val="28"/>
          <w:szCs w:val="28"/>
          <w:lang w:val="uk-UA"/>
        </w:rPr>
        <w:t>URL:</w:t>
      </w:r>
      <w:r>
        <w:rPr>
          <w:sz w:val="28"/>
          <w:szCs w:val="28"/>
          <w:lang w:val="uk-UA"/>
        </w:rPr>
        <w:t xml:space="preserve"> </w:t>
      </w:r>
      <w:hyperlink r:id="rId34" w:history="1">
        <w:r w:rsidRPr="001C0B29">
          <w:rPr>
            <w:sz w:val="28"/>
            <w:szCs w:val="28"/>
          </w:rPr>
          <w:t>https</w:t>
        </w:r>
        <w:r w:rsidRPr="00D83855">
          <w:rPr>
            <w:sz w:val="28"/>
            <w:szCs w:val="28"/>
            <w:lang w:val="uk-UA"/>
          </w:rPr>
          <w:t>://</w:t>
        </w:r>
        <w:r w:rsidRPr="001C0B29">
          <w:rPr>
            <w:sz w:val="28"/>
            <w:szCs w:val="28"/>
          </w:rPr>
          <w:t>zakon</w:t>
        </w:r>
        <w:r w:rsidRPr="00D83855">
          <w:rPr>
            <w:sz w:val="28"/>
            <w:szCs w:val="28"/>
            <w:lang w:val="uk-UA"/>
          </w:rPr>
          <w:t>.</w:t>
        </w:r>
        <w:r w:rsidRPr="001C0B29">
          <w:rPr>
            <w:sz w:val="28"/>
            <w:szCs w:val="28"/>
          </w:rPr>
          <w:t>rada</w:t>
        </w:r>
        <w:r w:rsidRPr="00D83855">
          <w:rPr>
            <w:sz w:val="28"/>
            <w:szCs w:val="28"/>
            <w:lang w:val="uk-UA"/>
          </w:rPr>
          <w:t>.</w:t>
        </w:r>
        <w:r w:rsidRPr="001C0B29">
          <w:rPr>
            <w:sz w:val="28"/>
            <w:szCs w:val="28"/>
          </w:rPr>
          <w:t>gov</w:t>
        </w:r>
        <w:r w:rsidRPr="00D83855">
          <w:rPr>
            <w:sz w:val="28"/>
            <w:szCs w:val="28"/>
            <w:lang w:val="uk-UA"/>
          </w:rPr>
          <w:t>.</w:t>
        </w:r>
        <w:r w:rsidRPr="001C0B29">
          <w:rPr>
            <w:sz w:val="28"/>
            <w:szCs w:val="28"/>
          </w:rPr>
          <w:t>ua</w:t>
        </w:r>
        <w:r w:rsidRPr="00D83855">
          <w:rPr>
            <w:sz w:val="28"/>
            <w:szCs w:val="28"/>
            <w:lang w:val="uk-UA"/>
          </w:rPr>
          <w:t>/</w:t>
        </w:r>
        <w:r w:rsidRPr="001C0B29">
          <w:rPr>
            <w:sz w:val="28"/>
            <w:szCs w:val="28"/>
          </w:rPr>
          <w:t>laws</w:t>
        </w:r>
        <w:r w:rsidRPr="00D83855">
          <w:rPr>
            <w:sz w:val="28"/>
            <w:szCs w:val="28"/>
            <w:lang w:val="uk-UA"/>
          </w:rPr>
          <w:t>/</w:t>
        </w:r>
        <w:r w:rsidRPr="001C0B29">
          <w:rPr>
            <w:sz w:val="28"/>
            <w:szCs w:val="28"/>
          </w:rPr>
          <w:t>show</w:t>
        </w:r>
        <w:r w:rsidRPr="00D83855">
          <w:rPr>
            <w:sz w:val="28"/>
            <w:szCs w:val="28"/>
            <w:lang w:val="uk-UA"/>
          </w:rPr>
          <w:t>/189/95-%</w:t>
        </w:r>
        <w:r w:rsidRPr="001C0B29">
          <w:rPr>
            <w:sz w:val="28"/>
            <w:szCs w:val="28"/>
          </w:rPr>
          <w:t>D</w:t>
        </w:r>
        <w:r w:rsidRPr="00D83855">
          <w:rPr>
            <w:sz w:val="28"/>
            <w:szCs w:val="28"/>
            <w:lang w:val="uk-UA"/>
          </w:rPr>
          <w:t>0%</w:t>
        </w:r>
        <w:r w:rsidRPr="001C0B29">
          <w:rPr>
            <w:sz w:val="28"/>
            <w:szCs w:val="28"/>
          </w:rPr>
          <w:t>B</w:t>
        </w:r>
        <w:r w:rsidRPr="00D83855">
          <w:rPr>
            <w:sz w:val="28"/>
            <w:szCs w:val="28"/>
            <w:lang w:val="uk-UA"/>
          </w:rPr>
          <w:t>2%</w:t>
        </w:r>
        <w:r w:rsidRPr="001C0B29">
          <w:rPr>
            <w:sz w:val="28"/>
            <w:szCs w:val="28"/>
          </w:rPr>
          <w:t>D</w:t>
        </w:r>
        <w:r w:rsidRPr="00D83855">
          <w:rPr>
            <w:sz w:val="28"/>
            <w:szCs w:val="28"/>
            <w:lang w:val="uk-UA"/>
          </w:rPr>
          <w:t>1%80</w:t>
        </w:r>
      </w:hyperlink>
      <w:r w:rsidRPr="001C0B29">
        <w:rPr>
          <w:sz w:val="28"/>
          <w:szCs w:val="28"/>
          <w:lang w:val="uk-UA"/>
        </w:rPr>
        <w:t xml:space="preserve"> </w:t>
      </w:r>
      <w:r>
        <w:rPr>
          <w:sz w:val="28"/>
          <w:szCs w:val="28"/>
          <w:lang w:val="uk-UA"/>
        </w:rPr>
        <w:t>(</w:t>
      </w:r>
      <w:r w:rsidRPr="001C0B29">
        <w:rPr>
          <w:sz w:val="28"/>
          <w:szCs w:val="28"/>
          <w:lang w:val="uk-UA"/>
        </w:rPr>
        <w:t>Редакція від </w:t>
      </w:r>
      <w:r w:rsidRPr="00D83855">
        <w:rPr>
          <w:sz w:val="28"/>
          <w:szCs w:val="28"/>
          <w:lang w:val="uk-UA"/>
        </w:rPr>
        <w:t>16.08.</w:t>
      </w:r>
      <w:r>
        <w:rPr>
          <w:sz w:val="28"/>
          <w:szCs w:val="28"/>
          <w:lang w:val="uk-UA"/>
        </w:rPr>
        <w:t xml:space="preserve"> </w:t>
      </w:r>
      <w:r w:rsidRPr="00D83855">
        <w:rPr>
          <w:sz w:val="28"/>
          <w:szCs w:val="28"/>
          <w:lang w:val="uk-UA"/>
        </w:rPr>
        <w:t>2001</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внесення змін до Положення про державного інспектора з питань інтелектуальної власності Постанова Кабінету Міністрів України від 24.05.2006</w:t>
      </w:r>
      <w:r>
        <w:rPr>
          <w:sz w:val="28"/>
          <w:szCs w:val="28"/>
          <w:lang w:val="uk-UA"/>
        </w:rPr>
        <w:t>р.</w:t>
      </w:r>
      <w:r w:rsidRPr="001C0B29">
        <w:rPr>
          <w:sz w:val="28"/>
          <w:szCs w:val="28"/>
          <w:lang w:val="uk-UA"/>
        </w:rPr>
        <w:t xml:space="preserve"> № 711</w:t>
      </w:r>
      <w:r>
        <w:rPr>
          <w:sz w:val="28"/>
          <w:szCs w:val="28"/>
          <w:lang w:val="uk-UA"/>
        </w:rPr>
        <w:t>.</w:t>
      </w:r>
      <w:r w:rsidRPr="001C0B29">
        <w:rPr>
          <w:sz w:val="28"/>
          <w:szCs w:val="28"/>
          <w:lang w:val="uk-UA"/>
        </w:rPr>
        <w:t xml:space="preserve"> </w:t>
      </w:r>
      <w:r w:rsidRPr="0040518B">
        <w:rPr>
          <w:sz w:val="28"/>
          <w:szCs w:val="28"/>
          <w:lang w:val="uk-UA"/>
        </w:rPr>
        <w:t>URL:</w:t>
      </w:r>
      <w:r>
        <w:rPr>
          <w:sz w:val="28"/>
          <w:szCs w:val="28"/>
          <w:lang w:val="uk-UA"/>
        </w:rPr>
        <w:t xml:space="preserve"> </w:t>
      </w:r>
      <w:hyperlink r:id="rId35" w:history="1">
        <w:r w:rsidRPr="001C0B29">
          <w:rPr>
            <w:sz w:val="28"/>
            <w:szCs w:val="28"/>
          </w:rPr>
          <w:t>https://zakon.rada.gov.ua/laws/show/674-2002-%D0%BF</w:t>
        </w:r>
      </w:hyperlink>
      <w:r w:rsidRPr="001C0B29">
        <w:rPr>
          <w:sz w:val="28"/>
          <w:szCs w:val="28"/>
          <w:lang w:val="uk-UA"/>
        </w:rPr>
        <w:t xml:space="preserve"> </w:t>
      </w:r>
      <w:r>
        <w:rPr>
          <w:sz w:val="28"/>
          <w:szCs w:val="28"/>
          <w:lang w:val="uk-UA"/>
        </w:rPr>
        <w:t>(</w:t>
      </w:r>
      <w:r w:rsidRPr="001C0B29">
        <w:rPr>
          <w:sz w:val="28"/>
          <w:szCs w:val="28"/>
          <w:lang w:val="uk-UA"/>
        </w:rPr>
        <w:t>Редакція від 14.11.</w:t>
      </w:r>
      <w:r>
        <w:rPr>
          <w:sz w:val="28"/>
          <w:szCs w:val="28"/>
          <w:lang w:val="uk-UA"/>
        </w:rPr>
        <w:t xml:space="preserve"> </w:t>
      </w:r>
      <w:r w:rsidRPr="001C0B29">
        <w:rPr>
          <w:sz w:val="28"/>
          <w:szCs w:val="28"/>
          <w:lang w:val="uk-UA"/>
        </w:rPr>
        <w:t>2019</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практику застосування господарськими судами законодавства про захист прав на об'єкти авторського права і суміжних прав Вищий господарський суд; Лист від 17.04.2006</w:t>
      </w:r>
      <w:r>
        <w:rPr>
          <w:sz w:val="28"/>
          <w:szCs w:val="28"/>
          <w:lang w:val="uk-UA"/>
        </w:rPr>
        <w:t xml:space="preserve">р. </w:t>
      </w:r>
      <w:r w:rsidRPr="001C0B29">
        <w:rPr>
          <w:sz w:val="28"/>
          <w:szCs w:val="28"/>
          <w:lang w:val="uk-UA"/>
        </w:rPr>
        <w:t xml:space="preserve"> № 01-8/846</w:t>
      </w:r>
      <w:r>
        <w:rPr>
          <w:sz w:val="28"/>
          <w:szCs w:val="28"/>
          <w:lang w:val="uk-UA"/>
        </w:rPr>
        <w:t>.</w:t>
      </w:r>
      <w:r w:rsidRPr="001C0B29">
        <w:rPr>
          <w:sz w:val="28"/>
          <w:szCs w:val="28"/>
          <w:lang w:val="uk-UA"/>
        </w:rPr>
        <w:t xml:space="preserve"> </w:t>
      </w:r>
      <w:r w:rsidRPr="0040518B">
        <w:rPr>
          <w:sz w:val="28"/>
          <w:szCs w:val="28"/>
          <w:lang w:val="uk-UA"/>
        </w:rPr>
        <w:t>URL:</w:t>
      </w:r>
      <w:r>
        <w:rPr>
          <w:sz w:val="28"/>
          <w:szCs w:val="28"/>
          <w:lang w:val="uk-UA"/>
        </w:rPr>
        <w:t xml:space="preserve"> </w:t>
      </w:r>
      <w:r w:rsidRPr="001C0B29">
        <w:rPr>
          <w:sz w:val="28"/>
          <w:szCs w:val="28"/>
          <w:lang w:val="uk-UA"/>
        </w:rPr>
        <w:t>https://zakon.rada.gov.ua/laws/show/v_974600-07</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театри і  театральну справу Закон України від 31.05.2005</w:t>
      </w:r>
      <w:r>
        <w:rPr>
          <w:sz w:val="28"/>
          <w:szCs w:val="28"/>
          <w:lang w:val="uk-UA"/>
        </w:rPr>
        <w:t>р.</w:t>
      </w:r>
      <w:r w:rsidRPr="001C0B29">
        <w:rPr>
          <w:sz w:val="28"/>
          <w:szCs w:val="28"/>
          <w:lang w:val="uk-UA"/>
        </w:rPr>
        <w:t xml:space="preserve"> № 2605-1V</w:t>
      </w:r>
      <w:r>
        <w:rPr>
          <w:sz w:val="28"/>
          <w:szCs w:val="28"/>
          <w:lang w:val="uk-UA"/>
        </w:rPr>
        <w:t>.</w:t>
      </w:r>
      <w:r w:rsidRPr="001C0B29">
        <w:rPr>
          <w:sz w:val="28"/>
          <w:szCs w:val="28"/>
          <w:lang w:val="uk-UA"/>
        </w:rPr>
        <w:t xml:space="preserve"> </w:t>
      </w:r>
      <w:r w:rsidRPr="0040518B">
        <w:rPr>
          <w:sz w:val="28"/>
          <w:szCs w:val="28"/>
          <w:lang w:val="uk-UA"/>
        </w:rPr>
        <w:t>URL:</w:t>
      </w:r>
      <w:r>
        <w:rPr>
          <w:sz w:val="28"/>
          <w:szCs w:val="28"/>
          <w:lang w:val="uk-UA"/>
        </w:rPr>
        <w:t xml:space="preserve"> </w:t>
      </w:r>
      <w:hyperlink r:id="rId36" w:history="1">
        <w:r w:rsidRPr="001C0B29">
          <w:rPr>
            <w:sz w:val="28"/>
            <w:szCs w:val="28"/>
          </w:rPr>
          <w:t>https://zakon.rada.gov.ua/laws/show/2605-15</w:t>
        </w:r>
      </w:hyperlink>
      <w:r w:rsidRPr="001C0B29">
        <w:rPr>
          <w:sz w:val="28"/>
          <w:szCs w:val="28"/>
          <w:lang w:val="uk-UA"/>
        </w:rPr>
        <w:t xml:space="preserve"> </w:t>
      </w:r>
      <w:r>
        <w:rPr>
          <w:sz w:val="28"/>
          <w:szCs w:val="28"/>
          <w:lang w:val="uk-UA"/>
        </w:rPr>
        <w:t>(</w:t>
      </w:r>
      <w:r w:rsidRPr="001C0B29">
        <w:rPr>
          <w:sz w:val="28"/>
          <w:szCs w:val="28"/>
          <w:lang w:val="uk-UA"/>
        </w:rPr>
        <w:t>Редакція від 04.11.2018</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практику застосування господарськими судами законодавства про захист прав на об'єкти авторського права і суміжних прав Вищий господарський суд; Лист від 06.05.2005</w:t>
      </w:r>
      <w:r>
        <w:rPr>
          <w:sz w:val="28"/>
          <w:szCs w:val="28"/>
          <w:lang w:val="uk-UA"/>
        </w:rPr>
        <w:t>р.</w:t>
      </w:r>
      <w:r w:rsidRPr="001C0B29">
        <w:rPr>
          <w:sz w:val="28"/>
          <w:szCs w:val="28"/>
          <w:lang w:val="uk-UA"/>
        </w:rPr>
        <w:t xml:space="preserve"> № 01-8/784</w:t>
      </w:r>
      <w:r>
        <w:rPr>
          <w:sz w:val="28"/>
          <w:szCs w:val="28"/>
          <w:lang w:val="uk-UA"/>
        </w:rPr>
        <w:t>.</w:t>
      </w:r>
      <w:r w:rsidRPr="001C0B29">
        <w:rPr>
          <w:sz w:val="28"/>
          <w:szCs w:val="28"/>
          <w:lang w:val="uk-UA"/>
        </w:rPr>
        <w:t xml:space="preserve"> </w:t>
      </w:r>
      <w:r w:rsidRPr="0040518B">
        <w:rPr>
          <w:sz w:val="28"/>
          <w:szCs w:val="28"/>
          <w:lang w:val="uk-UA"/>
        </w:rPr>
        <w:t>URL:</w:t>
      </w:r>
      <w:r>
        <w:rPr>
          <w:sz w:val="28"/>
          <w:szCs w:val="28"/>
          <w:lang w:val="uk-UA"/>
        </w:rPr>
        <w:t xml:space="preserve"> </w:t>
      </w:r>
      <w:r w:rsidRPr="001C0B29">
        <w:rPr>
          <w:sz w:val="28"/>
          <w:szCs w:val="28"/>
          <w:lang w:val="uk-UA"/>
        </w:rPr>
        <w:t>https://zakon.rada.gov.ua/laws/show/v0784600-05</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Щодо реєстрації</w:t>
      </w:r>
      <w:r w:rsidRPr="001C0B29">
        <w:rPr>
          <w:sz w:val="28"/>
          <w:szCs w:val="28"/>
          <w:lang w:val="uk-UA"/>
        </w:rPr>
        <w:tab/>
        <w:t>авторського права Лист Міністерства юстиції України від 11.03.2005</w:t>
      </w:r>
      <w:r>
        <w:rPr>
          <w:sz w:val="28"/>
          <w:szCs w:val="28"/>
          <w:lang w:val="uk-UA"/>
        </w:rPr>
        <w:t>р.</w:t>
      </w:r>
      <w:r w:rsidRPr="001C0B29">
        <w:rPr>
          <w:sz w:val="28"/>
          <w:szCs w:val="28"/>
          <w:lang w:val="uk-UA"/>
        </w:rPr>
        <w:t xml:space="preserve"> № 19-24-27</w:t>
      </w:r>
      <w:r>
        <w:rPr>
          <w:sz w:val="28"/>
          <w:szCs w:val="28"/>
          <w:lang w:val="uk-UA"/>
        </w:rPr>
        <w:t>.</w:t>
      </w:r>
      <w:r w:rsidRPr="001C0B29">
        <w:rPr>
          <w:sz w:val="28"/>
          <w:szCs w:val="28"/>
          <w:lang w:val="uk-UA"/>
        </w:rPr>
        <w:t xml:space="preserve"> </w:t>
      </w:r>
      <w:r w:rsidRPr="0040518B">
        <w:rPr>
          <w:sz w:val="28"/>
          <w:szCs w:val="28"/>
          <w:lang w:val="uk-UA"/>
        </w:rPr>
        <w:t>URL:</w:t>
      </w:r>
      <w:r>
        <w:rPr>
          <w:sz w:val="28"/>
          <w:szCs w:val="28"/>
          <w:lang w:val="uk-UA"/>
        </w:rPr>
        <w:t xml:space="preserve"> </w:t>
      </w:r>
      <w:r w:rsidRPr="001C0B29">
        <w:rPr>
          <w:sz w:val="28"/>
          <w:szCs w:val="28"/>
          <w:lang w:val="uk-UA"/>
        </w:rPr>
        <w:t>https://zakon.rada.gov.ua/laws/show/v4-27323-05/conv</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стягнення компенсації за порушення авторського права Вищий господарський суд; Постанова від 11.05.2004</w:t>
      </w:r>
      <w:r>
        <w:rPr>
          <w:sz w:val="28"/>
          <w:szCs w:val="28"/>
          <w:lang w:val="uk-UA"/>
        </w:rPr>
        <w:t>р.</w:t>
      </w:r>
      <w:r w:rsidRPr="001C0B29">
        <w:rPr>
          <w:sz w:val="28"/>
          <w:szCs w:val="28"/>
          <w:lang w:val="uk-UA"/>
        </w:rPr>
        <w:t xml:space="preserve"> </w:t>
      </w:r>
      <w:r w:rsidRPr="0040518B">
        <w:rPr>
          <w:sz w:val="28"/>
          <w:szCs w:val="28"/>
          <w:lang w:val="uk-UA"/>
        </w:rPr>
        <w:t>URL:</w:t>
      </w:r>
      <w:r>
        <w:rPr>
          <w:sz w:val="28"/>
          <w:szCs w:val="28"/>
          <w:lang w:val="uk-UA"/>
        </w:rPr>
        <w:t xml:space="preserve"> </w:t>
      </w:r>
      <w:hyperlink r:id="rId37" w:history="1">
        <w:r w:rsidRPr="00D83855">
          <w:rPr>
            <w:rStyle w:val="a8"/>
            <w:color w:val="auto"/>
            <w:sz w:val="28"/>
            <w:szCs w:val="28"/>
            <w:lang w:val="uk-UA"/>
          </w:rPr>
          <w:t>https://zakon.rada.gov</w:t>
        </w:r>
      </w:hyperlink>
      <w:r w:rsidRPr="00D83855">
        <w:rPr>
          <w:sz w:val="28"/>
          <w:szCs w:val="28"/>
          <w:lang w:val="uk-UA"/>
        </w:rPr>
        <w:t>.</w:t>
      </w:r>
      <w:r>
        <w:rPr>
          <w:sz w:val="28"/>
          <w:szCs w:val="28"/>
          <w:lang w:val="uk-UA"/>
        </w:rPr>
        <w:t xml:space="preserve"> </w:t>
      </w:r>
      <w:r w:rsidRPr="001C0B29">
        <w:rPr>
          <w:sz w:val="28"/>
          <w:szCs w:val="28"/>
          <w:lang w:val="uk-UA"/>
        </w:rPr>
        <w:t>ua/laws/show/n0012600-04</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застосування судами законодавства про судові витрати у цивільних справах Вищий спеціалізований суд; Постанова від 17.10.2014</w:t>
      </w:r>
      <w:r>
        <w:rPr>
          <w:sz w:val="28"/>
          <w:szCs w:val="28"/>
          <w:lang w:val="uk-UA"/>
        </w:rPr>
        <w:t>р.</w:t>
      </w:r>
      <w:r w:rsidRPr="001C0B29">
        <w:rPr>
          <w:sz w:val="28"/>
          <w:szCs w:val="28"/>
          <w:lang w:val="uk-UA"/>
        </w:rPr>
        <w:t xml:space="preserve"> № 10</w:t>
      </w:r>
      <w:r>
        <w:rPr>
          <w:sz w:val="28"/>
          <w:szCs w:val="28"/>
          <w:lang w:val="uk-UA"/>
        </w:rPr>
        <w:t>.</w:t>
      </w:r>
      <w:r w:rsidRPr="001C0B29">
        <w:rPr>
          <w:sz w:val="28"/>
          <w:szCs w:val="28"/>
          <w:lang w:val="uk-UA"/>
        </w:rPr>
        <w:t xml:space="preserve"> </w:t>
      </w:r>
      <w:r w:rsidRPr="0040518B">
        <w:rPr>
          <w:sz w:val="28"/>
          <w:szCs w:val="28"/>
          <w:lang w:val="uk-UA"/>
        </w:rPr>
        <w:t>URL:</w:t>
      </w:r>
      <w:r>
        <w:rPr>
          <w:sz w:val="28"/>
          <w:szCs w:val="28"/>
          <w:lang w:val="uk-UA"/>
        </w:rPr>
        <w:t xml:space="preserve"> </w:t>
      </w:r>
      <w:hyperlink r:id="rId38" w:history="1">
        <w:r w:rsidRPr="001C0B29">
          <w:rPr>
            <w:sz w:val="28"/>
            <w:szCs w:val="28"/>
          </w:rPr>
          <w:t>https://zakon.rada.gov.ua/laws/show/v0010740-14</w:t>
        </w:r>
      </w:hyperlink>
      <w:r w:rsidRPr="001C0B29">
        <w:rPr>
          <w:sz w:val="28"/>
          <w:szCs w:val="28"/>
          <w:lang w:val="uk-UA"/>
        </w:rPr>
        <w:t xml:space="preserve"> </w:t>
      </w:r>
      <w:r>
        <w:rPr>
          <w:sz w:val="28"/>
          <w:szCs w:val="28"/>
          <w:lang w:val="uk-UA"/>
        </w:rPr>
        <w:t>(</w:t>
      </w:r>
      <w:r w:rsidRPr="001C0B29">
        <w:rPr>
          <w:sz w:val="28"/>
          <w:szCs w:val="28"/>
          <w:lang w:val="uk-UA"/>
        </w:rPr>
        <w:t>Редакція від 25.09.2015</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внесення змін до Закону України "Про видавничу справу" Закон України від 01.07.2014</w:t>
      </w:r>
      <w:r>
        <w:rPr>
          <w:sz w:val="28"/>
          <w:szCs w:val="28"/>
          <w:lang w:val="uk-UA"/>
        </w:rPr>
        <w:t xml:space="preserve">р. </w:t>
      </w:r>
      <w:r w:rsidRPr="001C0B29">
        <w:rPr>
          <w:sz w:val="28"/>
          <w:szCs w:val="28"/>
          <w:lang w:val="uk-UA"/>
        </w:rPr>
        <w:t xml:space="preserve"> № 1554-УИ</w:t>
      </w:r>
      <w:r>
        <w:rPr>
          <w:sz w:val="28"/>
          <w:szCs w:val="28"/>
          <w:lang w:val="uk-UA"/>
        </w:rPr>
        <w:t>.</w:t>
      </w:r>
      <w:r w:rsidRPr="001C0B29">
        <w:rPr>
          <w:sz w:val="28"/>
          <w:szCs w:val="28"/>
          <w:lang w:val="uk-UA"/>
        </w:rPr>
        <w:t xml:space="preserve"> </w:t>
      </w:r>
      <w:r w:rsidRPr="0040518B">
        <w:rPr>
          <w:sz w:val="28"/>
          <w:szCs w:val="28"/>
          <w:lang w:val="uk-UA"/>
        </w:rPr>
        <w:t>URL:</w:t>
      </w:r>
      <w:r>
        <w:rPr>
          <w:sz w:val="28"/>
          <w:szCs w:val="28"/>
          <w:lang w:val="uk-UA"/>
        </w:rPr>
        <w:t xml:space="preserve"> </w:t>
      </w:r>
      <w:r w:rsidRPr="001C0B29">
        <w:rPr>
          <w:sz w:val="28"/>
          <w:szCs w:val="28"/>
          <w:lang w:val="uk-UA"/>
        </w:rPr>
        <w:t>https://zakon.rada.gov.ua/laws/main/1554-18?lang=uk</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У хвата Конституційного Суду України про відмову у відкритті конституційного провадження у справі за конституційним зверненням товариства з обмеженою відповідальністю "ПАРАД МЕДІА" щодо офіційного тлумачення положень статей 40, 43 Закону України "Про авторське право і суміжні права" Ухвала Конституційного суду України від 17.04.2014</w:t>
      </w:r>
      <w:r>
        <w:rPr>
          <w:sz w:val="28"/>
          <w:szCs w:val="28"/>
          <w:lang w:val="uk-UA"/>
        </w:rPr>
        <w:t>р.</w:t>
      </w:r>
      <w:r w:rsidRPr="001C0B29">
        <w:rPr>
          <w:sz w:val="28"/>
          <w:szCs w:val="28"/>
          <w:lang w:val="uk-UA"/>
        </w:rPr>
        <w:t xml:space="preserve"> № 53-у/2014</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Ухвала Конституційного Суду України про відмову у відкритті конституційного провадження у справі за конституційним зверненням громадянина Дондюка Максима Юрійовича щодо офіційного тлумачення положень пункту 4 частини першої статті 21 Закону України "Про авторське право і суміжні права" Ухвала Конституційного суду України від 21.01.2014</w:t>
      </w:r>
      <w:r>
        <w:rPr>
          <w:sz w:val="28"/>
          <w:szCs w:val="28"/>
          <w:lang w:val="uk-UA"/>
        </w:rPr>
        <w:t>р.</w:t>
      </w:r>
      <w:r w:rsidRPr="001C0B29">
        <w:rPr>
          <w:sz w:val="28"/>
          <w:szCs w:val="28"/>
          <w:lang w:val="uk-UA"/>
        </w:rPr>
        <w:t xml:space="preserve"> № 5-у/2014</w:t>
      </w:r>
      <w:r>
        <w:rPr>
          <w:sz w:val="28"/>
          <w:szCs w:val="28"/>
          <w:lang w:val="uk-UA"/>
        </w:rPr>
        <w:t>.</w:t>
      </w:r>
      <w:r w:rsidRPr="001C0B29">
        <w:rPr>
          <w:sz w:val="28"/>
          <w:szCs w:val="28"/>
          <w:lang w:val="uk-UA"/>
        </w:rPr>
        <w:t xml:space="preserve"> </w:t>
      </w:r>
      <w:r w:rsidRPr="0040518B">
        <w:rPr>
          <w:sz w:val="28"/>
          <w:szCs w:val="28"/>
          <w:lang w:val="uk-UA"/>
        </w:rPr>
        <w:t>URL:</w:t>
      </w:r>
      <w:r>
        <w:rPr>
          <w:sz w:val="28"/>
          <w:szCs w:val="28"/>
          <w:lang w:val="uk-UA"/>
        </w:rPr>
        <w:t xml:space="preserve"> </w:t>
      </w:r>
      <w:r w:rsidRPr="001C0B29">
        <w:rPr>
          <w:sz w:val="28"/>
          <w:szCs w:val="28"/>
          <w:lang w:val="uk-UA"/>
        </w:rPr>
        <w:t>https://zakon.rada.gov.ua/laws/show/v005u710-14</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деякі питання практики застосування господарськими судами законодавства про захист прав на об'єкти інтелектуальної власності (за матеріалами справ, розглянутих у касаційному порядку Вищим господарським судом України) Вищий господарський суд; Лист від 19.11.2013</w:t>
      </w:r>
      <w:r>
        <w:rPr>
          <w:sz w:val="28"/>
          <w:szCs w:val="28"/>
          <w:lang w:val="uk-UA"/>
        </w:rPr>
        <w:t>р.</w:t>
      </w:r>
      <w:r w:rsidRPr="001C0B29">
        <w:rPr>
          <w:sz w:val="28"/>
          <w:szCs w:val="28"/>
          <w:lang w:val="uk-UA"/>
        </w:rPr>
        <w:t xml:space="preserve"> № 01-06/1658/2013</w:t>
      </w:r>
      <w:r>
        <w:rPr>
          <w:sz w:val="28"/>
          <w:szCs w:val="28"/>
          <w:lang w:val="uk-UA"/>
        </w:rPr>
        <w:t>.</w:t>
      </w:r>
      <w:r w:rsidRPr="001C0B29">
        <w:rPr>
          <w:sz w:val="28"/>
          <w:szCs w:val="28"/>
          <w:lang w:val="uk-UA"/>
        </w:rPr>
        <w:t xml:space="preserve"> </w:t>
      </w:r>
      <w:r w:rsidRPr="0040518B">
        <w:rPr>
          <w:sz w:val="28"/>
          <w:szCs w:val="28"/>
          <w:lang w:val="uk-UA"/>
        </w:rPr>
        <w:t>URL:</w:t>
      </w:r>
      <w:r>
        <w:rPr>
          <w:sz w:val="28"/>
          <w:szCs w:val="28"/>
          <w:lang w:val="uk-UA"/>
        </w:rPr>
        <w:t xml:space="preserve"> </w:t>
      </w:r>
      <w:r w:rsidRPr="001C0B29">
        <w:rPr>
          <w:sz w:val="28"/>
          <w:szCs w:val="28"/>
          <w:lang w:val="uk-UA"/>
        </w:rPr>
        <w:t>https://zakon.rada.gov.ua/laws/show/v1658600-13</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деякі питання практики вирішення спорів, пов'язаних із захистом прав інтелектуальної власності Вищий господарський суд; Постанова від 17.10.2012</w:t>
      </w:r>
      <w:r>
        <w:rPr>
          <w:sz w:val="28"/>
          <w:szCs w:val="28"/>
          <w:lang w:val="uk-UA"/>
        </w:rPr>
        <w:t>р.</w:t>
      </w:r>
      <w:r w:rsidRPr="001C0B29">
        <w:rPr>
          <w:sz w:val="28"/>
          <w:szCs w:val="28"/>
          <w:lang w:val="uk-UA"/>
        </w:rPr>
        <w:t xml:space="preserve"> № 12</w:t>
      </w:r>
      <w:r>
        <w:rPr>
          <w:sz w:val="28"/>
          <w:szCs w:val="28"/>
          <w:lang w:val="uk-UA"/>
        </w:rPr>
        <w:t>.</w:t>
      </w:r>
      <w:r w:rsidRPr="001C0B29">
        <w:rPr>
          <w:sz w:val="28"/>
          <w:szCs w:val="28"/>
          <w:lang w:val="uk-UA"/>
        </w:rPr>
        <w:t xml:space="preserve"> </w:t>
      </w:r>
      <w:r w:rsidRPr="0040518B">
        <w:rPr>
          <w:sz w:val="28"/>
          <w:szCs w:val="28"/>
          <w:lang w:val="uk-UA"/>
        </w:rPr>
        <w:t>URL:</w:t>
      </w:r>
      <w:r>
        <w:rPr>
          <w:sz w:val="28"/>
          <w:szCs w:val="28"/>
          <w:lang w:val="uk-UA"/>
        </w:rPr>
        <w:t xml:space="preserve"> </w:t>
      </w:r>
      <w:hyperlink r:id="rId39" w:history="1">
        <w:r w:rsidRPr="001C0B29">
          <w:rPr>
            <w:sz w:val="28"/>
            <w:szCs w:val="28"/>
          </w:rPr>
          <w:t>https</w:t>
        </w:r>
        <w:r w:rsidRPr="00D83855">
          <w:rPr>
            <w:sz w:val="28"/>
            <w:szCs w:val="28"/>
            <w:lang w:val="uk-UA"/>
          </w:rPr>
          <w:t>://</w:t>
        </w:r>
        <w:r w:rsidRPr="001C0B29">
          <w:rPr>
            <w:sz w:val="28"/>
            <w:szCs w:val="28"/>
          </w:rPr>
          <w:t>zakon</w:t>
        </w:r>
        <w:r w:rsidRPr="00D83855">
          <w:rPr>
            <w:sz w:val="28"/>
            <w:szCs w:val="28"/>
            <w:lang w:val="uk-UA"/>
          </w:rPr>
          <w:t>.</w:t>
        </w:r>
        <w:r w:rsidRPr="001C0B29">
          <w:rPr>
            <w:sz w:val="28"/>
            <w:szCs w:val="28"/>
          </w:rPr>
          <w:t>rada</w:t>
        </w:r>
        <w:r w:rsidRPr="00D83855">
          <w:rPr>
            <w:sz w:val="28"/>
            <w:szCs w:val="28"/>
            <w:lang w:val="uk-UA"/>
          </w:rPr>
          <w:t>.</w:t>
        </w:r>
        <w:r w:rsidRPr="001C0B29">
          <w:rPr>
            <w:sz w:val="28"/>
            <w:szCs w:val="28"/>
          </w:rPr>
          <w:t>gov</w:t>
        </w:r>
        <w:r w:rsidRPr="00D83855">
          <w:rPr>
            <w:sz w:val="28"/>
            <w:szCs w:val="28"/>
            <w:lang w:val="uk-UA"/>
          </w:rPr>
          <w:t>.</w:t>
        </w:r>
        <w:r w:rsidRPr="001C0B29">
          <w:rPr>
            <w:sz w:val="28"/>
            <w:szCs w:val="28"/>
          </w:rPr>
          <w:t>ua</w:t>
        </w:r>
        <w:r w:rsidRPr="00D83855">
          <w:rPr>
            <w:sz w:val="28"/>
            <w:szCs w:val="28"/>
            <w:lang w:val="uk-UA"/>
          </w:rPr>
          <w:t>/</w:t>
        </w:r>
        <w:r w:rsidRPr="001C0B29">
          <w:rPr>
            <w:sz w:val="28"/>
            <w:szCs w:val="28"/>
          </w:rPr>
          <w:t>laws</w:t>
        </w:r>
        <w:r w:rsidRPr="00D83855">
          <w:rPr>
            <w:sz w:val="28"/>
            <w:szCs w:val="28"/>
            <w:lang w:val="uk-UA"/>
          </w:rPr>
          <w:t>/</w:t>
        </w:r>
        <w:r w:rsidRPr="001C0B29">
          <w:rPr>
            <w:sz w:val="28"/>
            <w:szCs w:val="28"/>
          </w:rPr>
          <w:t>show</w:t>
        </w:r>
        <w:r w:rsidRPr="00D83855">
          <w:rPr>
            <w:sz w:val="28"/>
            <w:szCs w:val="28"/>
            <w:lang w:val="uk-UA"/>
          </w:rPr>
          <w:t>/</w:t>
        </w:r>
        <w:r w:rsidRPr="001C0B29">
          <w:rPr>
            <w:sz w:val="28"/>
            <w:szCs w:val="28"/>
          </w:rPr>
          <w:t>v</w:t>
        </w:r>
        <w:r w:rsidRPr="00D83855">
          <w:rPr>
            <w:sz w:val="28"/>
            <w:szCs w:val="28"/>
            <w:lang w:val="uk-UA"/>
          </w:rPr>
          <w:t>0012600-12</w:t>
        </w:r>
      </w:hyperlink>
      <w:r w:rsidRPr="001C0B29">
        <w:rPr>
          <w:sz w:val="28"/>
          <w:szCs w:val="28"/>
          <w:lang w:val="uk-UA"/>
        </w:rPr>
        <w:t xml:space="preserve"> </w:t>
      </w:r>
      <w:r>
        <w:rPr>
          <w:sz w:val="28"/>
          <w:szCs w:val="28"/>
          <w:lang w:val="uk-UA"/>
        </w:rPr>
        <w:t>(</w:t>
      </w:r>
      <w:r w:rsidRPr="001C0B29">
        <w:rPr>
          <w:sz w:val="28"/>
          <w:szCs w:val="28"/>
          <w:lang w:val="uk-UA"/>
        </w:rPr>
        <w:t>Редакція від 16.12.2015</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внесення змін до деяких законодавчих актів України щодо діяльності Міністерства освіти і науки, молоді та спорту України, Міністерства охорони здоров'я України, Міністерства енергетики та вугільної промисловості України, інших центральних органів виконавчої влади, діяльність яких спрямовується та координується через відповідних міністрів, Державного комітету</w:t>
      </w:r>
      <w:r>
        <w:rPr>
          <w:sz w:val="28"/>
          <w:szCs w:val="28"/>
          <w:lang w:val="uk-UA"/>
        </w:rPr>
        <w:t xml:space="preserve"> </w:t>
      </w:r>
      <w:r w:rsidRPr="001C0B29">
        <w:rPr>
          <w:sz w:val="28"/>
          <w:szCs w:val="28"/>
          <w:lang w:val="uk-UA"/>
        </w:rPr>
        <w:t>телебачення радіомовлення України Закон України від 16.10.2012</w:t>
      </w:r>
      <w:r>
        <w:rPr>
          <w:sz w:val="28"/>
          <w:szCs w:val="28"/>
          <w:lang w:val="uk-UA"/>
        </w:rPr>
        <w:t xml:space="preserve">р. </w:t>
      </w:r>
      <w:r w:rsidRPr="001C0B29">
        <w:rPr>
          <w:sz w:val="28"/>
          <w:szCs w:val="28"/>
          <w:lang w:val="uk-UA"/>
        </w:rPr>
        <w:t>№ 5460-VI</w:t>
      </w:r>
      <w:r>
        <w:rPr>
          <w:sz w:val="28"/>
          <w:szCs w:val="28"/>
          <w:lang w:val="uk-UA"/>
        </w:rPr>
        <w:t>.</w:t>
      </w:r>
      <w:r w:rsidRPr="001C0B29">
        <w:rPr>
          <w:sz w:val="28"/>
          <w:szCs w:val="28"/>
          <w:lang w:val="uk-UA"/>
        </w:rPr>
        <w:t xml:space="preserve"> </w:t>
      </w:r>
      <w:r w:rsidRPr="0040518B">
        <w:rPr>
          <w:sz w:val="28"/>
          <w:szCs w:val="28"/>
          <w:lang w:val="uk-UA"/>
        </w:rPr>
        <w:t>URL:</w:t>
      </w:r>
      <w:r>
        <w:rPr>
          <w:sz w:val="28"/>
          <w:szCs w:val="28"/>
          <w:lang w:val="uk-UA"/>
        </w:rPr>
        <w:t xml:space="preserve"> </w:t>
      </w:r>
      <w:hyperlink r:id="rId40" w:history="1">
        <w:r w:rsidRPr="001C0B29">
          <w:rPr>
            <w:sz w:val="28"/>
            <w:szCs w:val="28"/>
          </w:rPr>
          <w:t>https</w:t>
        </w:r>
        <w:r w:rsidRPr="00547E87">
          <w:rPr>
            <w:sz w:val="28"/>
            <w:szCs w:val="28"/>
            <w:lang w:val="uk-UA"/>
          </w:rPr>
          <w:t>://</w:t>
        </w:r>
        <w:r w:rsidRPr="001C0B29">
          <w:rPr>
            <w:sz w:val="28"/>
            <w:szCs w:val="28"/>
          </w:rPr>
          <w:t>zakon</w:t>
        </w:r>
        <w:r w:rsidRPr="00547E87">
          <w:rPr>
            <w:sz w:val="28"/>
            <w:szCs w:val="28"/>
            <w:lang w:val="uk-UA"/>
          </w:rPr>
          <w:t>.</w:t>
        </w:r>
        <w:r w:rsidRPr="001C0B29">
          <w:rPr>
            <w:sz w:val="28"/>
            <w:szCs w:val="28"/>
          </w:rPr>
          <w:t>rada</w:t>
        </w:r>
        <w:r w:rsidRPr="00547E87">
          <w:rPr>
            <w:sz w:val="28"/>
            <w:szCs w:val="28"/>
            <w:lang w:val="uk-UA"/>
          </w:rPr>
          <w:t>.</w:t>
        </w:r>
        <w:r w:rsidRPr="001C0B29">
          <w:rPr>
            <w:sz w:val="28"/>
            <w:szCs w:val="28"/>
          </w:rPr>
          <w:t>gov</w:t>
        </w:r>
        <w:r w:rsidRPr="00547E87">
          <w:rPr>
            <w:sz w:val="28"/>
            <w:szCs w:val="28"/>
            <w:lang w:val="uk-UA"/>
          </w:rPr>
          <w:t>.</w:t>
        </w:r>
        <w:r w:rsidRPr="001C0B29">
          <w:rPr>
            <w:sz w:val="28"/>
            <w:szCs w:val="28"/>
          </w:rPr>
          <w:t>ua</w:t>
        </w:r>
        <w:r w:rsidRPr="00547E87">
          <w:rPr>
            <w:sz w:val="28"/>
            <w:szCs w:val="28"/>
            <w:lang w:val="uk-UA"/>
          </w:rPr>
          <w:t>/</w:t>
        </w:r>
        <w:r w:rsidRPr="001C0B29">
          <w:rPr>
            <w:sz w:val="28"/>
            <w:szCs w:val="28"/>
          </w:rPr>
          <w:t>laws</w:t>
        </w:r>
        <w:r w:rsidRPr="00547E87">
          <w:rPr>
            <w:sz w:val="28"/>
            <w:szCs w:val="28"/>
            <w:lang w:val="uk-UA"/>
          </w:rPr>
          <w:t>/</w:t>
        </w:r>
        <w:r w:rsidRPr="001C0B29">
          <w:rPr>
            <w:sz w:val="28"/>
            <w:szCs w:val="28"/>
          </w:rPr>
          <w:t>show</w:t>
        </w:r>
        <w:r w:rsidRPr="00547E87">
          <w:rPr>
            <w:sz w:val="28"/>
            <w:szCs w:val="28"/>
            <w:lang w:val="uk-UA"/>
          </w:rPr>
          <w:t>/5460-17</w:t>
        </w:r>
      </w:hyperlink>
      <w:r w:rsidRPr="001C0B29">
        <w:rPr>
          <w:sz w:val="28"/>
          <w:szCs w:val="28"/>
          <w:lang w:val="uk-UA"/>
        </w:rPr>
        <w:t xml:space="preserve"> </w:t>
      </w:r>
      <w:r>
        <w:rPr>
          <w:sz w:val="28"/>
          <w:szCs w:val="28"/>
          <w:lang w:val="uk-UA"/>
        </w:rPr>
        <w:t>(</w:t>
      </w:r>
      <w:r w:rsidRPr="001C0B29">
        <w:rPr>
          <w:sz w:val="28"/>
          <w:szCs w:val="28"/>
          <w:lang w:val="uk-UA"/>
        </w:rPr>
        <w:t>Редакція від </w:t>
      </w:r>
      <w:r w:rsidRPr="00547E87">
        <w:rPr>
          <w:sz w:val="28"/>
          <w:szCs w:val="28"/>
          <w:lang w:val="uk-UA"/>
        </w:rPr>
        <w:t>28.09.2017</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внесення змін до деяких законодавчих актів України у зв'яжу з прийняттям Кримінального процесуального кодексу України Закон України від 13.04.2012</w:t>
      </w:r>
      <w:r>
        <w:rPr>
          <w:sz w:val="28"/>
          <w:szCs w:val="28"/>
          <w:lang w:val="uk-UA"/>
        </w:rPr>
        <w:t>р.</w:t>
      </w:r>
      <w:r w:rsidRPr="001C0B29">
        <w:rPr>
          <w:sz w:val="28"/>
          <w:szCs w:val="28"/>
          <w:lang w:val="uk-UA"/>
        </w:rPr>
        <w:t xml:space="preserve"> № 4652-VI</w:t>
      </w:r>
      <w:r>
        <w:rPr>
          <w:sz w:val="28"/>
          <w:szCs w:val="28"/>
          <w:lang w:val="uk-UA"/>
        </w:rPr>
        <w:t>.</w:t>
      </w:r>
      <w:r w:rsidRPr="001C0B29">
        <w:rPr>
          <w:sz w:val="28"/>
          <w:szCs w:val="28"/>
          <w:lang w:val="uk-UA"/>
        </w:rPr>
        <w:t xml:space="preserve"> </w:t>
      </w:r>
      <w:r w:rsidRPr="0040518B">
        <w:rPr>
          <w:sz w:val="28"/>
          <w:szCs w:val="28"/>
          <w:lang w:val="uk-UA"/>
        </w:rPr>
        <w:t>URL:</w:t>
      </w:r>
      <w:hyperlink r:id="rId41" w:history="1">
        <w:r w:rsidRPr="001C0B29">
          <w:rPr>
            <w:sz w:val="28"/>
            <w:szCs w:val="28"/>
          </w:rPr>
          <w:t>https://zakon.rada.gov.ua/laws/show/4652-17</w:t>
        </w:r>
      </w:hyperlink>
      <w:r w:rsidRPr="001C0B29">
        <w:rPr>
          <w:sz w:val="28"/>
          <w:szCs w:val="28"/>
          <w:lang w:val="uk-UA"/>
        </w:rPr>
        <w:t xml:space="preserve"> </w:t>
      </w:r>
      <w:r>
        <w:rPr>
          <w:sz w:val="28"/>
          <w:szCs w:val="28"/>
          <w:lang w:val="uk-UA"/>
        </w:rPr>
        <w:t>(</w:t>
      </w:r>
      <w:r w:rsidRPr="001C0B29">
        <w:rPr>
          <w:sz w:val="28"/>
          <w:szCs w:val="28"/>
          <w:lang w:val="uk-UA"/>
        </w:rPr>
        <w:t>Редакція </w:t>
      </w:r>
      <w:r>
        <w:rPr>
          <w:sz w:val="28"/>
          <w:szCs w:val="28"/>
          <w:lang w:val="uk-UA"/>
        </w:rPr>
        <w:t xml:space="preserve"> </w:t>
      </w:r>
      <w:r w:rsidRPr="001C0B29">
        <w:rPr>
          <w:sz w:val="28"/>
          <w:szCs w:val="28"/>
          <w:lang w:val="uk-UA"/>
        </w:rPr>
        <w:t>від 08.07.2018</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деякі питання практики застосування господарськими судами законодавства про захист прав на об'єкти інтелектуальної власності (за матеріалами справ, розглянутих у касаційному порядку Вищим господарським судом України) Вищий господарський суд; Лист від 04.04.2012</w:t>
      </w:r>
      <w:r>
        <w:rPr>
          <w:sz w:val="28"/>
          <w:szCs w:val="28"/>
          <w:lang w:val="uk-UA"/>
        </w:rPr>
        <w:t>р.</w:t>
      </w:r>
      <w:r w:rsidRPr="001C0B29">
        <w:rPr>
          <w:sz w:val="28"/>
          <w:szCs w:val="28"/>
          <w:lang w:val="uk-UA"/>
        </w:rPr>
        <w:t xml:space="preserve"> № 01-06/417/2012</w:t>
      </w:r>
      <w:r>
        <w:rPr>
          <w:sz w:val="28"/>
          <w:szCs w:val="28"/>
          <w:lang w:val="uk-UA"/>
        </w:rPr>
        <w:t xml:space="preserve">. </w:t>
      </w:r>
      <w:r w:rsidRPr="0040518B">
        <w:rPr>
          <w:sz w:val="28"/>
          <w:szCs w:val="28"/>
          <w:lang w:val="uk-UA"/>
        </w:rPr>
        <w:t>URL:</w:t>
      </w:r>
      <w:r w:rsidRPr="001C0B29">
        <w:rPr>
          <w:sz w:val="28"/>
          <w:szCs w:val="28"/>
          <w:lang w:val="uk-UA"/>
        </w:rPr>
        <w:t xml:space="preserve"> https://zakon.rada.gov.ua/laws/show/v_417600-12</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деякі питання практики призначення судових експертиз у справах зі спорів, пов'язаних із захистом права інтелектуальної власності Вищий господарський суд; Постанова від 23.03.2012</w:t>
      </w:r>
      <w:r>
        <w:rPr>
          <w:sz w:val="28"/>
          <w:szCs w:val="28"/>
          <w:lang w:val="uk-UA"/>
        </w:rPr>
        <w:t>р.</w:t>
      </w:r>
      <w:r w:rsidRPr="001C0B29">
        <w:rPr>
          <w:sz w:val="28"/>
          <w:szCs w:val="28"/>
          <w:lang w:val="uk-UA"/>
        </w:rPr>
        <w:t xml:space="preserve"> № 5</w:t>
      </w:r>
      <w:r>
        <w:rPr>
          <w:sz w:val="28"/>
          <w:szCs w:val="28"/>
          <w:lang w:val="uk-UA"/>
        </w:rPr>
        <w:t xml:space="preserve">. </w:t>
      </w:r>
      <w:r w:rsidRPr="0040518B">
        <w:rPr>
          <w:sz w:val="28"/>
          <w:szCs w:val="28"/>
          <w:lang w:val="uk-UA"/>
        </w:rPr>
        <w:t>URL:</w:t>
      </w:r>
      <w:r>
        <w:rPr>
          <w:sz w:val="28"/>
          <w:szCs w:val="28"/>
          <w:lang w:val="uk-UA"/>
        </w:rPr>
        <w:t xml:space="preserve"> </w:t>
      </w:r>
      <w:r w:rsidRPr="001C0B29">
        <w:rPr>
          <w:sz w:val="28"/>
          <w:szCs w:val="28"/>
          <w:lang w:val="uk-UA"/>
        </w:rPr>
        <w:t>https://zakon.rada.gov.ua/laws/show/v0005600-12</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Рішення Конституційного Суду України у справі за конституційним зверненням громадянина Стріхаря Володимира Васильовича щодо офіційного тлумачення положень статті 233 Кодексу законів про працю України у взаємозв'язку з положеннями статей 117, 237-1 цього кодексу Рішення Конституційного суду України від 22.02.2012</w:t>
      </w:r>
      <w:r>
        <w:rPr>
          <w:sz w:val="28"/>
          <w:szCs w:val="28"/>
          <w:lang w:val="uk-UA"/>
        </w:rPr>
        <w:t>р.</w:t>
      </w:r>
      <w:r w:rsidRPr="001C0B29">
        <w:rPr>
          <w:sz w:val="28"/>
          <w:szCs w:val="28"/>
          <w:lang w:val="uk-UA"/>
        </w:rPr>
        <w:t xml:space="preserve"> № 4-рп/2012</w:t>
      </w:r>
      <w:r>
        <w:rPr>
          <w:sz w:val="28"/>
          <w:szCs w:val="28"/>
          <w:lang w:val="uk-UA"/>
        </w:rPr>
        <w:t xml:space="preserve">. </w:t>
      </w:r>
      <w:r w:rsidRPr="001C0B29">
        <w:rPr>
          <w:sz w:val="28"/>
          <w:szCs w:val="28"/>
          <w:lang w:val="uk-UA"/>
        </w:rPr>
        <w:t xml:space="preserve"> </w:t>
      </w:r>
      <w:r w:rsidRPr="0040518B">
        <w:rPr>
          <w:sz w:val="28"/>
          <w:szCs w:val="28"/>
          <w:lang w:val="uk-UA"/>
        </w:rPr>
        <w:t>URL:</w:t>
      </w:r>
      <w:r>
        <w:rPr>
          <w:sz w:val="28"/>
          <w:szCs w:val="28"/>
          <w:lang w:val="uk-UA"/>
        </w:rPr>
        <w:t xml:space="preserve"> </w:t>
      </w:r>
      <w:r w:rsidRPr="001C0B29">
        <w:rPr>
          <w:sz w:val="28"/>
          <w:szCs w:val="28"/>
          <w:lang w:val="uk-UA"/>
        </w:rPr>
        <w:t>https://zakon.rada.gov.ua/laws/show/v004p710-12</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Щодо поняття"роялті" Мін'юст України; Лист, Витяг від 05.05.2011</w:t>
      </w:r>
      <w:r>
        <w:rPr>
          <w:sz w:val="28"/>
          <w:szCs w:val="28"/>
          <w:lang w:val="uk-UA"/>
        </w:rPr>
        <w:t xml:space="preserve">р. </w:t>
      </w:r>
      <w:r w:rsidRPr="001C0B29">
        <w:rPr>
          <w:sz w:val="28"/>
          <w:szCs w:val="28"/>
          <w:lang w:val="uk-UA"/>
        </w:rPr>
        <w:t xml:space="preserve"> Хе 289-0-2-11-81</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Pr>
          <w:sz w:val="28"/>
          <w:szCs w:val="28"/>
          <w:lang w:val="uk-UA"/>
        </w:rPr>
        <w:t xml:space="preserve">Про </w:t>
      </w:r>
      <w:r w:rsidRPr="001C0B29">
        <w:rPr>
          <w:sz w:val="28"/>
          <w:szCs w:val="28"/>
          <w:lang w:val="uk-UA"/>
        </w:rPr>
        <w:t>доступ</w:t>
      </w:r>
      <w:r w:rsidRPr="001C0B29">
        <w:rPr>
          <w:sz w:val="28"/>
          <w:szCs w:val="28"/>
          <w:lang w:val="uk-UA"/>
        </w:rPr>
        <w:tab/>
        <w:t xml:space="preserve"> </w:t>
      </w:r>
      <w:r>
        <w:rPr>
          <w:sz w:val="28"/>
          <w:szCs w:val="28"/>
          <w:lang w:val="uk-UA"/>
        </w:rPr>
        <w:t xml:space="preserve">до </w:t>
      </w:r>
      <w:r w:rsidRPr="001C0B29">
        <w:rPr>
          <w:sz w:val="28"/>
          <w:szCs w:val="28"/>
          <w:lang w:val="uk-UA"/>
        </w:rPr>
        <w:t>публічної інформації Закон України від 13.01.2011</w:t>
      </w:r>
      <w:r>
        <w:rPr>
          <w:sz w:val="28"/>
          <w:szCs w:val="28"/>
          <w:lang w:val="uk-UA"/>
        </w:rPr>
        <w:t xml:space="preserve">р. </w:t>
      </w:r>
      <w:r w:rsidRPr="001C0B29">
        <w:rPr>
          <w:sz w:val="28"/>
          <w:szCs w:val="28"/>
          <w:lang w:val="uk-UA"/>
        </w:rPr>
        <w:t xml:space="preserve"> № 2939-УІ</w:t>
      </w:r>
      <w:r>
        <w:rPr>
          <w:sz w:val="28"/>
          <w:szCs w:val="28"/>
          <w:lang w:val="uk-UA"/>
        </w:rPr>
        <w:t>.</w:t>
      </w:r>
      <w:r w:rsidRPr="001C0B29">
        <w:rPr>
          <w:sz w:val="28"/>
          <w:szCs w:val="28"/>
          <w:lang w:val="uk-UA"/>
        </w:rPr>
        <w:t xml:space="preserve"> </w:t>
      </w:r>
      <w:r w:rsidRPr="0040518B">
        <w:rPr>
          <w:sz w:val="28"/>
          <w:szCs w:val="28"/>
          <w:lang w:val="uk-UA"/>
        </w:rPr>
        <w:t>URL:</w:t>
      </w:r>
      <w:r>
        <w:rPr>
          <w:sz w:val="28"/>
          <w:szCs w:val="28"/>
          <w:lang w:val="uk-UA"/>
        </w:rPr>
        <w:t xml:space="preserve"> </w:t>
      </w:r>
      <w:hyperlink r:id="rId42" w:history="1">
        <w:r w:rsidRPr="001C0B29">
          <w:rPr>
            <w:sz w:val="28"/>
            <w:szCs w:val="28"/>
          </w:rPr>
          <w:t>https</w:t>
        </w:r>
        <w:r w:rsidRPr="00E76188">
          <w:rPr>
            <w:sz w:val="28"/>
            <w:szCs w:val="28"/>
            <w:lang w:val="uk-UA"/>
          </w:rPr>
          <w:t>://</w:t>
        </w:r>
        <w:r w:rsidRPr="001C0B29">
          <w:rPr>
            <w:sz w:val="28"/>
            <w:szCs w:val="28"/>
          </w:rPr>
          <w:t>zakon</w:t>
        </w:r>
        <w:r w:rsidRPr="00E76188">
          <w:rPr>
            <w:sz w:val="28"/>
            <w:szCs w:val="28"/>
            <w:lang w:val="uk-UA"/>
          </w:rPr>
          <w:t>.</w:t>
        </w:r>
        <w:r w:rsidRPr="001C0B29">
          <w:rPr>
            <w:sz w:val="28"/>
            <w:szCs w:val="28"/>
          </w:rPr>
          <w:t>rada</w:t>
        </w:r>
        <w:r w:rsidRPr="00E76188">
          <w:rPr>
            <w:sz w:val="28"/>
            <w:szCs w:val="28"/>
            <w:lang w:val="uk-UA"/>
          </w:rPr>
          <w:t>.</w:t>
        </w:r>
        <w:r w:rsidRPr="001C0B29">
          <w:rPr>
            <w:sz w:val="28"/>
            <w:szCs w:val="28"/>
          </w:rPr>
          <w:t>gov</w:t>
        </w:r>
        <w:r w:rsidRPr="00E76188">
          <w:rPr>
            <w:sz w:val="28"/>
            <w:szCs w:val="28"/>
            <w:lang w:val="uk-UA"/>
          </w:rPr>
          <w:t>.</w:t>
        </w:r>
        <w:r w:rsidRPr="001C0B29">
          <w:rPr>
            <w:sz w:val="28"/>
            <w:szCs w:val="28"/>
          </w:rPr>
          <w:t>ua</w:t>
        </w:r>
        <w:r w:rsidRPr="00E76188">
          <w:rPr>
            <w:sz w:val="28"/>
            <w:szCs w:val="28"/>
            <w:lang w:val="uk-UA"/>
          </w:rPr>
          <w:t>/</w:t>
        </w:r>
        <w:r w:rsidRPr="001C0B29">
          <w:rPr>
            <w:sz w:val="28"/>
            <w:szCs w:val="28"/>
          </w:rPr>
          <w:t>laws</w:t>
        </w:r>
        <w:r w:rsidRPr="00E76188">
          <w:rPr>
            <w:sz w:val="28"/>
            <w:szCs w:val="28"/>
            <w:lang w:val="uk-UA"/>
          </w:rPr>
          <w:t>/</w:t>
        </w:r>
        <w:r w:rsidRPr="001C0B29">
          <w:rPr>
            <w:sz w:val="28"/>
            <w:szCs w:val="28"/>
          </w:rPr>
          <w:t>show</w:t>
        </w:r>
        <w:r w:rsidRPr="00E76188">
          <w:rPr>
            <w:sz w:val="28"/>
            <w:szCs w:val="28"/>
            <w:lang w:val="uk-UA"/>
          </w:rPr>
          <w:t>/2939-17/</w:t>
        </w:r>
        <w:r w:rsidRPr="001C0B29">
          <w:rPr>
            <w:sz w:val="28"/>
            <w:szCs w:val="28"/>
          </w:rPr>
          <w:t>ed</w:t>
        </w:r>
        <w:r w:rsidRPr="00E76188">
          <w:rPr>
            <w:sz w:val="28"/>
            <w:szCs w:val="28"/>
            <w:lang w:val="uk-UA"/>
          </w:rPr>
          <w:t>20150426</w:t>
        </w:r>
      </w:hyperlink>
      <w:r w:rsidRPr="001C0B29">
        <w:rPr>
          <w:sz w:val="28"/>
          <w:szCs w:val="28"/>
          <w:lang w:val="uk-UA"/>
        </w:rPr>
        <w:t xml:space="preserve"> </w:t>
      </w:r>
      <w:r>
        <w:rPr>
          <w:sz w:val="28"/>
          <w:szCs w:val="28"/>
          <w:lang w:val="uk-UA"/>
        </w:rPr>
        <w:t>(Редакція від 26.04. 2015).</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Ухвала Конституційного Суду України про відмову у відкритті конституційного провадження у справі за конституційним зверненням громадянина Лі Артура Костянтиновича щодо офіційного тлумачення положень частини третьої статті 36 Конституції України, статей 1, 49 Закону України "Про авторське право і суміжні права", статті 14 Закону України "Про професійні спілки, їх права та гарантії діяльності" Ухвала Конституційного суду України від 12.01.2011</w:t>
      </w:r>
      <w:r>
        <w:rPr>
          <w:sz w:val="28"/>
          <w:szCs w:val="28"/>
          <w:lang w:val="uk-UA"/>
        </w:rPr>
        <w:t xml:space="preserve">р. </w:t>
      </w:r>
      <w:r w:rsidRPr="001C0B29">
        <w:rPr>
          <w:sz w:val="28"/>
          <w:szCs w:val="28"/>
          <w:lang w:val="uk-UA"/>
        </w:rPr>
        <w:t xml:space="preserve"> № 1-у/2011</w:t>
      </w:r>
      <w:r>
        <w:rPr>
          <w:sz w:val="28"/>
          <w:szCs w:val="28"/>
          <w:lang w:val="uk-UA"/>
        </w:rPr>
        <w:t xml:space="preserve">. </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 xml:space="preserve">Про практику застосування господарськими судами законодавства про захист прав на об'єкти промислової власності (за матеріалами справ, розглянутих у касаційному порядку Вищим господарським судом України) Вищий господарський суд; Лист від 15.07.2010 </w:t>
      </w:r>
      <w:r>
        <w:rPr>
          <w:sz w:val="28"/>
          <w:szCs w:val="28"/>
          <w:lang w:val="uk-UA"/>
        </w:rPr>
        <w:t xml:space="preserve">р. </w:t>
      </w:r>
      <w:r w:rsidRPr="001C0B29">
        <w:rPr>
          <w:sz w:val="28"/>
          <w:szCs w:val="28"/>
          <w:lang w:val="uk-UA"/>
        </w:rPr>
        <w:t>№ 01-08/415</w:t>
      </w:r>
      <w:r>
        <w:rPr>
          <w:sz w:val="28"/>
          <w:szCs w:val="28"/>
          <w:lang w:val="uk-UA"/>
        </w:rPr>
        <w:t xml:space="preserve">. </w:t>
      </w:r>
      <w:r w:rsidRPr="0040518B">
        <w:rPr>
          <w:sz w:val="28"/>
          <w:szCs w:val="28"/>
          <w:lang w:val="uk-UA"/>
        </w:rPr>
        <w:t>URL:</w:t>
      </w:r>
      <w:r>
        <w:rPr>
          <w:sz w:val="28"/>
          <w:szCs w:val="28"/>
          <w:lang w:val="uk-UA"/>
        </w:rPr>
        <w:t xml:space="preserve"> </w:t>
      </w:r>
      <w:hyperlink r:id="rId43" w:history="1">
        <w:r w:rsidRPr="00E76188">
          <w:rPr>
            <w:rStyle w:val="a8"/>
            <w:color w:val="auto"/>
            <w:sz w:val="28"/>
            <w:szCs w:val="28"/>
            <w:lang w:val="uk-UA"/>
          </w:rPr>
          <w:t>https://zakon.rada.gov.ua/</w:t>
        </w:r>
      </w:hyperlink>
      <w:r>
        <w:rPr>
          <w:sz w:val="28"/>
          <w:szCs w:val="28"/>
          <w:lang w:val="uk-UA"/>
        </w:rPr>
        <w:t xml:space="preserve"> </w:t>
      </w:r>
      <w:r w:rsidRPr="001C0B29">
        <w:rPr>
          <w:sz w:val="28"/>
          <w:szCs w:val="28"/>
          <w:lang w:val="uk-UA"/>
        </w:rPr>
        <w:t>laws/show/v_415600-10</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застосування судами норм законодавства у справах про захист авторського права і суміжних прав  Постанова Верховного суду України від 04.06.2010</w:t>
      </w:r>
      <w:r>
        <w:rPr>
          <w:sz w:val="28"/>
          <w:szCs w:val="28"/>
          <w:lang w:val="uk-UA"/>
        </w:rPr>
        <w:t>р.</w:t>
      </w:r>
      <w:r w:rsidRPr="001C0B29">
        <w:rPr>
          <w:sz w:val="28"/>
          <w:szCs w:val="28"/>
          <w:lang w:val="uk-UA"/>
        </w:rPr>
        <w:t xml:space="preserve"> № 5</w:t>
      </w:r>
      <w:r>
        <w:rPr>
          <w:sz w:val="28"/>
          <w:szCs w:val="28"/>
          <w:lang w:val="uk-UA"/>
        </w:rPr>
        <w:t>.</w:t>
      </w:r>
      <w:r w:rsidRPr="001C0B29">
        <w:rPr>
          <w:sz w:val="28"/>
          <w:szCs w:val="28"/>
          <w:lang w:val="uk-UA"/>
        </w:rPr>
        <w:t xml:space="preserve"> </w:t>
      </w:r>
      <w:r w:rsidRPr="0040518B">
        <w:rPr>
          <w:sz w:val="28"/>
          <w:szCs w:val="28"/>
          <w:lang w:val="uk-UA"/>
        </w:rPr>
        <w:t>URL:</w:t>
      </w:r>
      <w:r>
        <w:rPr>
          <w:sz w:val="28"/>
          <w:szCs w:val="28"/>
          <w:lang w:val="uk-UA"/>
        </w:rPr>
        <w:t xml:space="preserve"> </w:t>
      </w:r>
      <w:hyperlink r:id="rId44" w:history="1">
        <w:r w:rsidRPr="001C0B29">
          <w:rPr>
            <w:sz w:val="28"/>
            <w:szCs w:val="28"/>
          </w:rPr>
          <w:t>https://zakon.rada.gov.ua/laws/show/v0005700-10</w:t>
        </w:r>
      </w:hyperlink>
      <w:r>
        <w:rPr>
          <w:sz w:val="28"/>
          <w:szCs w:val="28"/>
          <w:lang w:val="uk-UA"/>
        </w:rPr>
        <w:t>.</w:t>
      </w:r>
      <w:r w:rsidRPr="001C0B29">
        <w:rPr>
          <w:sz w:val="28"/>
          <w:szCs w:val="28"/>
          <w:lang w:val="uk-UA"/>
        </w:rPr>
        <w:t xml:space="preserve"> </w:t>
      </w:r>
    </w:p>
    <w:p w:rsidR="00620656" w:rsidRPr="00E76188" w:rsidRDefault="00620656" w:rsidP="00E76188">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практику застосування господарськими судами законодавства про захист прав на об'єкти авторського права і суміжних прав (за матеріалами справ, розглянутих у касаційному порядку Вищим господарським судом України)</w:t>
      </w:r>
      <w:r w:rsidRPr="00E76188">
        <w:rPr>
          <w:sz w:val="28"/>
          <w:szCs w:val="28"/>
          <w:lang w:val="uk-UA"/>
        </w:rPr>
        <w:t>Виший господарський суд; Лист від 31.05.2010</w:t>
      </w:r>
      <w:r>
        <w:rPr>
          <w:sz w:val="28"/>
          <w:szCs w:val="28"/>
          <w:lang w:val="uk-UA"/>
        </w:rPr>
        <w:t xml:space="preserve">р. </w:t>
      </w:r>
      <w:r w:rsidRPr="00E76188">
        <w:rPr>
          <w:sz w:val="28"/>
          <w:szCs w:val="28"/>
          <w:lang w:val="uk-UA"/>
        </w:rPr>
        <w:t xml:space="preserve"> № 01-08/322</w:t>
      </w:r>
      <w:r>
        <w:rPr>
          <w:sz w:val="28"/>
          <w:szCs w:val="28"/>
          <w:lang w:val="uk-UA"/>
        </w:rPr>
        <w:t>.</w:t>
      </w:r>
      <w:r w:rsidRPr="00E76188">
        <w:rPr>
          <w:sz w:val="28"/>
          <w:szCs w:val="28"/>
          <w:lang w:val="uk-UA"/>
        </w:rPr>
        <w:t xml:space="preserve"> </w:t>
      </w:r>
      <w:r w:rsidRPr="0040518B">
        <w:rPr>
          <w:sz w:val="28"/>
          <w:szCs w:val="28"/>
          <w:lang w:val="uk-UA"/>
        </w:rPr>
        <w:t>URL:</w:t>
      </w:r>
      <w:r>
        <w:rPr>
          <w:sz w:val="28"/>
          <w:szCs w:val="28"/>
          <w:lang w:val="uk-UA"/>
        </w:rPr>
        <w:t xml:space="preserve"> </w:t>
      </w:r>
      <w:hyperlink r:id="rId45" w:history="1">
        <w:r w:rsidRPr="00E76188">
          <w:rPr>
            <w:rStyle w:val="a8"/>
            <w:color w:val="auto"/>
            <w:sz w:val="28"/>
            <w:szCs w:val="28"/>
            <w:lang w:val="uk-UA"/>
          </w:rPr>
          <w:t>https://zakon.rada</w:t>
        </w:r>
      </w:hyperlink>
      <w:r w:rsidRPr="00E76188">
        <w:rPr>
          <w:sz w:val="28"/>
          <w:szCs w:val="28"/>
          <w:lang w:val="uk-UA"/>
        </w:rPr>
        <w:t>.</w:t>
      </w:r>
      <w:r>
        <w:rPr>
          <w:sz w:val="28"/>
          <w:szCs w:val="28"/>
          <w:lang w:val="uk-UA"/>
        </w:rPr>
        <w:t xml:space="preserve"> </w:t>
      </w:r>
      <w:r w:rsidRPr="00E76188">
        <w:rPr>
          <w:sz w:val="28"/>
          <w:szCs w:val="28"/>
          <w:lang w:val="uk-UA"/>
        </w:rPr>
        <w:t>gov.ua/laws/show/v_322600-10</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практику застосування господарськими судами законодавства про захист прав на об'єкти інтелектуальної власності (за матеріалами справ, розглянутих у касаційному порядку Вищим господарським судом України) Вищий господарський суд; Лист від 30.06.2009</w:t>
      </w:r>
      <w:r>
        <w:rPr>
          <w:sz w:val="28"/>
          <w:szCs w:val="28"/>
          <w:lang w:val="uk-UA"/>
        </w:rPr>
        <w:t xml:space="preserve">р. </w:t>
      </w:r>
      <w:r w:rsidRPr="001C0B29">
        <w:rPr>
          <w:sz w:val="28"/>
          <w:szCs w:val="28"/>
          <w:lang w:val="uk-UA"/>
        </w:rPr>
        <w:t xml:space="preserve"> № 01-08/411/1</w:t>
      </w:r>
      <w:r>
        <w:rPr>
          <w:sz w:val="28"/>
          <w:szCs w:val="28"/>
          <w:lang w:val="uk-UA"/>
        </w:rPr>
        <w:t xml:space="preserve"> </w:t>
      </w:r>
      <w:r w:rsidRPr="0040518B">
        <w:rPr>
          <w:sz w:val="28"/>
          <w:szCs w:val="28"/>
          <w:lang w:val="uk-UA"/>
        </w:rPr>
        <w:t>URL:</w:t>
      </w:r>
      <w:r>
        <w:rPr>
          <w:sz w:val="28"/>
          <w:szCs w:val="28"/>
          <w:lang w:val="uk-UA"/>
        </w:rPr>
        <w:t xml:space="preserve"> </w:t>
      </w:r>
      <w:hyperlink r:id="rId46" w:history="1">
        <w:r w:rsidRPr="00E76188">
          <w:rPr>
            <w:rStyle w:val="a8"/>
            <w:color w:val="auto"/>
            <w:sz w:val="28"/>
            <w:szCs w:val="28"/>
            <w:lang w:val="uk-UA"/>
          </w:rPr>
          <w:t>https://zakon.rada.gov.ua/</w:t>
        </w:r>
      </w:hyperlink>
      <w:r>
        <w:rPr>
          <w:sz w:val="28"/>
          <w:szCs w:val="28"/>
          <w:lang w:val="uk-UA"/>
        </w:rPr>
        <w:t xml:space="preserve"> </w:t>
      </w:r>
      <w:r w:rsidRPr="001C0B29">
        <w:rPr>
          <w:sz w:val="28"/>
          <w:szCs w:val="28"/>
          <w:lang w:val="uk-UA"/>
        </w:rPr>
        <w:t>laws/show/v_411600-09</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стягнення компенсації за порушення виключних майнових авторських прав Вищий господарський суд; Постанова від 21.04.2009</w:t>
      </w:r>
      <w:r>
        <w:rPr>
          <w:sz w:val="28"/>
          <w:szCs w:val="28"/>
          <w:lang w:val="uk-UA"/>
        </w:rPr>
        <w:t>р.</w:t>
      </w:r>
      <w:r w:rsidRPr="001C0B29">
        <w:rPr>
          <w:sz w:val="28"/>
          <w:szCs w:val="28"/>
          <w:lang w:val="uk-UA"/>
        </w:rPr>
        <w:t xml:space="preserve"> № 20/194</w:t>
      </w:r>
      <w:r>
        <w:rPr>
          <w:sz w:val="28"/>
          <w:szCs w:val="28"/>
          <w:lang w:val="uk-UA"/>
        </w:rPr>
        <w:t xml:space="preserve">. </w:t>
      </w:r>
      <w:r w:rsidRPr="0040518B">
        <w:rPr>
          <w:sz w:val="28"/>
          <w:szCs w:val="28"/>
          <w:lang w:val="uk-UA"/>
        </w:rPr>
        <w:t>URL:</w:t>
      </w:r>
      <w:r>
        <w:rPr>
          <w:sz w:val="28"/>
          <w:szCs w:val="28"/>
          <w:lang w:val="uk-UA"/>
        </w:rPr>
        <w:t xml:space="preserve"> </w:t>
      </w:r>
      <w:r w:rsidRPr="001C0B29">
        <w:rPr>
          <w:sz w:val="28"/>
          <w:szCs w:val="28"/>
          <w:lang w:val="uk-UA"/>
        </w:rPr>
        <w:t>https://zakon.rada.gov.ua/laws/show/v20_1600-09?lang=uk</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заборону дій, що порушують авторське право, стягнення 9 250 000 грн. компенсації та визнання недійсним договору від 02.08.2002</w:t>
      </w:r>
      <w:r>
        <w:rPr>
          <w:sz w:val="28"/>
          <w:szCs w:val="28"/>
          <w:lang w:val="uk-UA"/>
        </w:rPr>
        <w:t xml:space="preserve">р. </w:t>
      </w:r>
      <w:r w:rsidRPr="001C0B29">
        <w:rPr>
          <w:sz w:val="28"/>
          <w:szCs w:val="28"/>
          <w:lang w:val="uk-UA"/>
        </w:rPr>
        <w:t xml:space="preserve"> N 01/08-02 Виший господарський суд; Постанова від 01.07.2008</w:t>
      </w:r>
      <w:r>
        <w:rPr>
          <w:sz w:val="28"/>
          <w:szCs w:val="28"/>
          <w:lang w:val="uk-UA"/>
        </w:rPr>
        <w:t xml:space="preserve">р. </w:t>
      </w:r>
      <w:r w:rsidRPr="001C0B29">
        <w:rPr>
          <w:sz w:val="28"/>
          <w:szCs w:val="28"/>
          <w:lang w:val="uk-UA"/>
        </w:rPr>
        <w:t>№ 39/418пд</w:t>
      </w:r>
      <w:r>
        <w:rPr>
          <w:sz w:val="28"/>
          <w:szCs w:val="28"/>
          <w:lang w:val="uk-UA"/>
        </w:rPr>
        <w:t xml:space="preserve">. </w:t>
      </w:r>
      <w:r w:rsidRPr="0040518B">
        <w:rPr>
          <w:sz w:val="28"/>
          <w:szCs w:val="28"/>
          <w:lang w:val="uk-UA"/>
        </w:rPr>
        <w:t>URL:</w:t>
      </w:r>
      <w:r>
        <w:rPr>
          <w:sz w:val="28"/>
          <w:szCs w:val="28"/>
          <w:lang w:val="uk-UA"/>
        </w:rPr>
        <w:t xml:space="preserve"> </w:t>
      </w:r>
      <w:r w:rsidRPr="001C0B29">
        <w:rPr>
          <w:sz w:val="28"/>
          <w:szCs w:val="28"/>
          <w:lang w:val="uk-UA"/>
        </w:rPr>
        <w:t>https://zakon.rada.gov.ua/laws/show/v0418600-08</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стягнення компенсації за порушення майнових авторських прав Вищий господарський суд; Постанова від 01.07.2008</w:t>
      </w:r>
      <w:r>
        <w:rPr>
          <w:sz w:val="28"/>
          <w:szCs w:val="28"/>
          <w:lang w:val="uk-UA"/>
        </w:rPr>
        <w:t>р.</w:t>
      </w:r>
      <w:r w:rsidRPr="001C0B29">
        <w:rPr>
          <w:sz w:val="28"/>
          <w:szCs w:val="28"/>
          <w:lang w:val="uk-UA"/>
        </w:rPr>
        <w:t xml:space="preserve"> № 21/553</w:t>
      </w:r>
      <w:r>
        <w:rPr>
          <w:sz w:val="28"/>
          <w:szCs w:val="28"/>
          <w:lang w:val="uk-UA"/>
        </w:rPr>
        <w:t xml:space="preserve">. </w:t>
      </w:r>
      <w:r w:rsidRPr="0040518B">
        <w:rPr>
          <w:sz w:val="28"/>
          <w:szCs w:val="28"/>
          <w:lang w:val="uk-UA"/>
        </w:rPr>
        <w:t>URL:</w:t>
      </w:r>
      <w:r>
        <w:rPr>
          <w:sz w:val="28"/>
          <w:szCs w:val="28"/>
          <w:lang w:val="uk-UA"/>
        </w:rPr>
        <w:t xml:space="preserve"> </w:t>
      </w:r>
      <w:r w:rsidRPr="001C0B29">
        <w:rPr>
          <w:sz w:val="28"/>
          <w:szCs w:val="28"/>
          <w:lang w:val="uk-UA"/>
        </w:rPr>
        <w:t>https://zakon.rada.gov.ua/laws/show/v_553600-08</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стягнення компенсації за порушення авторських прав та заборону використання музичних творів без виплати авторської винагороди Виший господарський суд; Постанова від 01.07.2008</w:t>
      </w:r>
      <w:r>
        <w:rPr>
          <w:sz w:val="28"/>
          <w:szCs w:val="28"/>
          <w:lang w:val="uk-UA"/>
        </w:rPr>
        <w:t>р.</w:t>
      </w:r>
      <w:r w:rsidRPr="001C0B29">
        <w:rPr>
          <w:sz w:val="28"/>
          <w:szCs w:val="28"/>
          <w:lang w:val="uk-UA"/>
        </w:rPr>
        <w:t xml:space="preserve"> № 39/26167-39/346</w:t>
      </w:r>
      <w:r>
        <w:rPr>
          <w:sz w:val="28"/>
          <w:szCs w:val="28"/>
          <w:lang w:val="uk-UA"/>
        </w:rPr>
        <w:t xml:space="preserve">. </w:t>
      </w:r>
      <w:r w:rsidRPr="0040518B">
        <w:rPr>
          <w:sz w:val="28"/>
          <w:szCs w:val="28"/>
          <w:lang w:val="uk-UA"/>
        </w:rPr>
        <w:t>URL:</w:t>
      </w:r>
      <w:r>
        <w:rPr>
          <w:sz w:val="28"/>
          <w:szCs w:val="28"/>
          <w:lang w:val="uk-UA"/>
        </w:rPr>
        <w:t xml:space="preserve"> </w:t>
      </w:r>
      <w:r w:rsidRPr="001C0B29">
        <w:rPr>
          <w:sz w:val="28"/>
          <w:szCs w:val="28"/>
          <w:lang w:val="uk-UA"/>
        </w:rPr>
        <w:t>https://zakon.rada.gov.ua/laws/show/v_346600-08</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практику застосування господарськими судами законодавства про захист прав на об'єкти інтелектуальної власності Вищий господарський суд; Лист від 27.06.2008</w:t>
      </w:r>
      <w:r>
        <w:rPr>
          <w:sz w:val="28"/>
          <w:szCs w:val="28"/>
          <w:lang w:val="uk-UA"/>
        </w:rPr>
        <w:t xml:space="preserve">р. </w:t>
      </w:r>
      <w:r w:rsidRPr="001C0B29">
        <w:rPr>
          <w:sz w:val="28"/>
          <w:szCs w:val="28"/>
          <w:lang w:val="uk-UA"/>
        </w:rPr>
        <w:t xml:space="preserve"> № 01-8/383/1</w:t>
      </w:r>
      <w:r>
        <w:rPr>
          <w:sz w:val="28"/>
          <w:szCs w:val="28"/>
          <w:lang w:val="uk-UA"/>
        </w:rPr>
        <w:t>.</w:t>
      </w:r>
      <w:r w:rsidRPr="001C0B29">
        <w:rPr>
          <w:sz w:val="28"/>
          <w:szCs w:val="28"/>
          <w:lang w:val="uk-UA"/>
        </w:rPr>
        <w:t xml:space="preserve"> </w:t>
      </w:r>
      <w:r w:rsidRPr="0040518B">
        <w:rPr>
          <w:sz w:val="28"/>
          <w:szCs w:val="28"/>
          <w:lang w:val="uk-UA"/>
        </w:rPr>
        <w:t>URL:</w:t>
      </w:r>
      <w:r>
        <w:rPr>
          <w:sz w:val="28"/>
          <w:szCs w:val="28"/>
          <w:lang w:val="uk-UA"/>
        </w:rPr>
        <w:t xml:space="preserve"> </w:t>
      </w:r>
      <w:r w:rsidRPr="001C0B29">
        <w:rPr>
          <w:sz w:val="28"/>
          <w:szCs w:val="28"/>
          <w:lang w:val="uk-UA"/>
        </w:rPr>
        <w:t>https://zakon.rada.gov.ua/laws/show/v83_1600-08</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практику застосування господарськими судами законодавства про рекламу Вищий господарський суд; Лист від 04.04.2008</w:t>
      </w:r>
      <w:r>
        <w:rPr>
          <w:sz w:val="28"/>
          <w:szCs w:val="28"/>
          <w:lang w:val="uk-UA"/>
        </w:rPr>
        <w:t>р.</w:t>
      </w:r>
      <w:r w:rsidRPr="001C0B29">
        <w:rPr>
          <w:sz w:val="28"/>
          <w:szCs w:val="28"/>
          <w:lang w:val="uk-UA"/>
        </w:rPr>
        <w:t xml:space="preserve"> № 01-8/205</w:t>
      </w:r>
      <w:r>
        <w:rPr>
          <w:sz w:val="28"/>
          <w:szCs w:val="28"/>
          <w:lang w:val="uk-UA"/>
        </w:rPr>
        <w:t xml:space="preserve">. </w:t>
      </w:r>
      <w:r w:rsidRPr="0040518B">
        <w:rPr>
          <w:sz w:val="28"/>
          <w:szCs w:val="28"/>
          <w:lang w:val="uk-UA"/>
        </w:rPr>
        <w:t>URL:</w:t>
      </w:r>
      <w:r>
        <w:rPr>
          <w:sz w:val="28"/>
          <w:szCs w:val="28"/>
          <w:lang w:val="uk-UA"/>
        </w:rPr>
        <w:t xml:space="preserve"> </w:t>
      </w:r>
      <w:r w:rsidRPr="001C0B29">
        <w:rPr>
          <w:sz w:val="28"/>
          <w:szCs w:val="28"/>
          <w:lang w:val="uk-UA"/>
        </w:rPr>
        <w:t>https://zakon4.rada.gov.ua/laws/show/v_205600-08?lang=uk</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практику застосування господарськими судами законодавства про захист прав на об'єкти інтелектуальної власності Вищий господарський суд; Лист від 14.12.2007</w:t>
      </w:r>
      <w:r>
        <w:rPr>
          <w:sz w:val="28"/>
          <w:szCs w:val="28"/>
          <w:lang w:val="uk-UA"/>
        </w:rPr>
        <w:t>р.</w:t>
      </w:r>
      <w:r w:rsidRPr="001C0B29">
        <w:rPr>
          <w:sz w:val="28"/>
          <w:szCs w:val="28"/>
          <w:lang w:val="uk-UA"/>
        </w:rPr>
        <w:t xml:space="preserve"> № 01-8/974</w:t>
      </w:r>
      <w:r>
        <w:rPr>
          <w:sz w:val="28"/>
          <w:szCs w:val="28"/>
          <w:lang w:val="uk-UA"/>
        </w:rPr>
        <w:t xml:space="preserve">. </w:t>
      </w:r>
      <w:r w:rsidRPr="0040518B">
        <w:rPr>
          <w:sz w:val="28"/>
          <w:szCs w:val="28"/>
          <w:lang w:val="uk-UA"/>
        </w:rPr>
        <w:t>URL:</w:t>
      </w:r>
      <w:r>
        <w:rPr>
          <w:sz w:val="28"/>
          <w:szCs w:val="28"/>
          <w:lang w:val="uk-UA"/>
        </w:rPr>
        <w:t xml:space="preserve"> </w:t>
      </w:r>
      <w:r w:rsidRPr="001C0B29">
        <w:rPr>
          <w:sz w:val="28"/>
          <w:szCs w:val="28"/>
          <w:lang w:val="uk-UA"/>
        </w:rPr>
        <w:t>https://zakon4.rada.gov.ua/laws/show/v_974600-07?lang=uk</w:t>
      </w:r>
      <w:r>
        <w:rPr>
          <w:sz w:val="28"/>
          <w:szCs w:val="28"/>
          <w:lang w:val="uk-UA"/>
        </w:rPr>
        <w:t>.</w:t>
      </w:r>
    </w:p>
    <w:p w:rsidR="00620656" w:rsidRPr="00E76188" w:rsidRDefault="00620656" w:rsidP="00E76188">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Рекомендації парламентських слухань "Захист прав інтелектуальної власності в Україні: проблеми законодавчого забезпечення та гіравозастосування"</w:t>
      </w:r>
      <w:r>
        <w:rPr>
          <w:sz w:val="28"/>
          <w:szCs w:val="28"/>
          <w:lang w:val="uk-UA"/>
        </w:rPr>
        <w:t xml:space="preserve"> </w:t>
      </w:r>
      <w:r w:rsidRPr="00E76188">
        <w:rPr>
          <w:sz w:val="28"/>
          <w:szCs w:val="28"/>
          <w:lang w:val="uk-UA"/>
        </w:rPr>
        <w:t>Верховна Рада України; Постанова, Рекомендації від 27.06.2007</w:t>
      </w:r>
      <w:r>
        <w:rPr>
          <w:sz w:val="28"/>
          <w:szCs w:val="28"/>
          <w:lang w:val="uk-UA"/>
        </w:rPr>
        <w:t>р.</w:t>
      </w:r>
      <w:r w:rsidRPr="00E76188">
        <w:rPr>
          <w:sz w:val="28"/>
          <w:szCs w:val="28"/>
          <w:lang w:val="uk-UA"/>
        </w:rPr>
        <w:t xml:space="preserve"> № 1243-У</w:t>
      </w:r>
      <w:r>
        <w:rPr>
          <w:sz w:val="28"/>
          <w:szCs w:val="28"/>
          <w:lang w:val="uk-UA"/>
        </w:rPr>
        <w:t xml:space="preserve">. </w:t>
      </w:r>
      <w:r w:rsidRPr="0040518B">
        <w:rPr>
          <w:sz w:val="28"/>
          <w:szCs w:val="28"/>
          <w:lang w:val="uk-UA"/>
        </w:rPr>
        <w:t>URL:</w:t>
      </w:r>
      <w:r>
        <w:rPr>
          <w:sz w:val="28"/>
          <w:szCs w:val="28"/>
          <w:lang w:val="uk-UA"/>
        </w:rPr>
        <w:t xml:space="preserve"> </w:t>
      </w:r>
      <w:r w:rsidRPr="00E76188">
        <w:rPr>
          <w:sz w:val="28"/>
          <w:szCs w:val="28"/>
          <w:lang w:val="uk-UA"/>
        </w:rPr>
        <w:t>https://zakon.rada.gov.ua/laws/show/1243-16</w:t>
      </w:r>
      <w:r>
        <w:rPr>
          <w:sz w:val="28"/>
          <w:szCs w:val="28"/>
          <w:lang w:val="uk-UA"/>
        </w:rPr>
        <w:t>.</w:t>
      </w:r>
    </w:p>
    <w:p w:rsidR="00620656" w:rsidRPr="001C0B29" w:rsidRDefault="00620656" w:rsidP="001C0B29">
      <w:pPr>
        <w:numPr>
          <w:ilvl w:val="0"/>
          <w:numId w:val="8"/>
        </w:numPr>
        <w:tabs>
          <w:tab w:val="left" w:pos="426"/>
          <w:tab w:val="left" w:pos="567"/>
        </w:tabs>
        <w:spacing w:line="360" w:lineRule="auto"/>
        <w:ind w:left="0" w:firstLine="273"/>
        <w:jc w:val="both"/>
        <w:rPr>
          <w:sz w:val="28"/>
          <w:szCs w:val="28"/>
          <w:lang w:val="uk-UA"/>
        </w:rPr>
      </w:pPr>
      <w:r w:rsidRPr="001C0B29">
        <w:rPr>
          <w:sz w:val="28"/>
          <w:szCs w:val="28"/>
          <w:lang w:val="uk-UA"/>
        </w:rPr>
        <w:t>Про припинення дій, які порушують авторські права та стягнення компенсації за порушення майнових авторських прав Вищий господарський суд; Постанова, Справа від 29.05.2007</w:t>
      </w:r>
      <w:r>
        <w:rPr>
          <w:sz w:val="28"/>
          <w:szCs w:val="28"/>
          <w:lang w:val="uk-UA"/>
        </w:rPr>
        <w:t>р.</w:t>
      </w:r>
      <w:r w:rsidRPr="001C0B29">
        <w:rPr>
          <w:sz w:val="28"/>
          <w:szCs w:val="28"/>
          <w:lang w:val="uk-UA"/>
        </w:rPr>
        <w:t xml:space="preserve"> № 20/434</w:t>
      </w:r>
      <w:r>
        <w:rPr>
          <w:sz w:val="28"/>
          <w:szCs w:val="28"/>
          <w:lang w:val="uk-UA"/>
        </w:rPr>
        <w:t xml:space="preserve">. </w:t>
      </w:r>
      <w:r w:rsidRPr="0040518B">
        <w:rPr>
          <w:sz w:val="28"/>
          <w:szCs w:val="28"/>
          <w:lang w:val="uk-UA"/>
        </w:rPr>
        <w:t>URL:</w:t>
      </w:r>
      <w:r>
        <w:rPr>
          <w:sz w:val="28"/>
          <w:szCs w:val="28"/>
          <w:lang w:val="uk-UA"/>
        </w:rPr>
        <w:t xml:space="preserve"> </w:t>
      </w:r>
      <w:hyperlink r:id="rId47" w:history="1">
        <w:r w:rsidRPr="006204E8">
          <w:rPr>
            <w:rStyle w:val="a8"/>
            <w:color w:val="auto"/>
            <w:sz w:val="28"/>
            <w:szCs w:val="28"/>
            <w:lang w:val="uk-UA"/>
          </w:rPr>
          <w:t>https://zakon.rada.gov.ua/laws/show/v</w:t>
        </w:r>
      </w:hyperlink>
      <w:r>
        <w:rPr>
          <w:sz w:val="28"/>
          <w:szCs w:val="28"/>
          <w:lang w:val="uk-UA"/>
        </w:rPr>
        <w:t xml:space="preserve"> </w:t>
      </w:r>
      <w:r w:rsidRPr="001C0B29">
        <w:rPr>
          <w:sz w:val="28"/>
          <w:szCs w:val="28"/>
          <w:lang w:val="uk-UA"/>
        </w:rPr>
        <w:t>_434600-07</w:t>
      </w:r>
    </w:p>
    <w:p w:rsidR="00620656" w:rsidRPr="00CB3E26" w:rsidRDefault="00620656" w:rsidP="001C0B29">
      <w:pPr>
        <w:numPr>
          <w:ilvl w:val="0"/>
          <w:numId w:val="8"/>
        </w:numPr>
        <w:tabs>
          <w:tab w:val="left" w:pos="791"/>
          <w:tab w:val="left" w:pos="2130"/>
          <w:tab w:val="left" w:pos="4434"/>
          <w:tab w:val="left" w:pos="5752"/>
          <w:tab w:val="left" w:pos="6969"/>
        </w:tabs>
        <w:spacing w:line="360" w:lineRule="auto"/>
        <w:ind w:left="0" w:firstLine="273"/>
        <w:jc w:val="both"/>
        <w:rPr>
          <w:sz w:val="28"/>
          <w:szCs w:val="28"/>
          <w:lang w:val="uk-UA"/>
        </w:rPr>
      </w:pPr>
      <w:r>
        <w:rPr>
          <w:sz w:val="28"/>
          <w:szCs w:val="28"/>
          <w:lang w:val="uk-UA"/>
        </w:rPr>
        <w:t xml:space="preserve">Про припинення дій, що </w:t>
      </w:r>
      <w:r w:rsidRPr="00CB3E26">
        <w:rPr>
          <w:sz w:val="28"/>
          <w:szCs w:val="28"/>
          <w:lang w:val="uk-UA"/>
        </w:rPr>
        <w:t>порушують право Вищий господарський суд; Постанова, Справа від 22.05.2007</w:t>
      </w:r>
      <w:r>
        <w:rPr>
          <w:sz w:val="28"/>
          <w:szCs w:val="28"/>
          <w:lang w:val="uk-UA"/>
        </w:rPr>
        <w:t>р.</w:t>
      </w:r>
      <w:r w:rsidRPr="00CB3E26">
        <w:rPr>
          <w:sz w:val="28"/>
          <w:szCs w:val="28"/>
          <w:lang w:val="uk-UA"/>
        </w:rPr>
        <w:t xml:space="preserve"> № 32/185пн</w:t>
      </w:r>
      <w:r>
        <w:rPr>
          <w:sz w:val="28"/>
          <w:szCs w:val="28"/>
          <w:lang w:val="uk-UA"/>
        </w:rPr>
        <w:t xml:space="preserve">. </w:t>
      </w:r>
      <w:r w:rsidRPr="0040518B">
        <w:rPr>
          <w:sz w:val="28"/>
          <w:szCs w:val="28"/>
          <w:lang w:val="uk-UA"/>
        </w:rPr>
        <w:t>URL:</w:t>
      </w:r>
      <w:r>
        <w:rPr>
          <w:sz w:val="28"/>
          <w:szCs w:val="28"/>
          <w:lang w:val="uk-UA"/>
        </w:rPr>
        <w:t xml:space="preserve"> </w:t>
      </w:r>
      <w:r w:rsidRPr="007264B1">
        <w:rPr>
          <w:sz w:val="28"/>
          <w:szCs w:val="28"/>
          <w:lang w:val="uk-UA"/>
        </w:rPr>
        <w:t>https://zakon.rada.gov.ua/laws/show/v185a600-07</w:t>
      </w:r>
    </w:p>
    <w:p w:rsidR="00620656" w:rsidRPr="00CB3E26" w:rsidRDefault="00620656" w:rsidP="00547E87">
      <w:pPr>
        <w:pStyle w:val="1"/>
        <w:ind w:left="273"/>
      </w:pPr>
      <w:r w:rsidRPr="00CB3E26">
        <w:t>ДОДАТКОВА</w:t>
      </w:r>
    </w:p>
    <w:p w:rsidR="00620656" w:rsidRPr="00CB3E26" w:rsidRDefault="00620656" w:rsidP="001C0B29">
      <w:pPr>
        <w:numPr>
          <w:ilvl w:val="0"/>
          <w:numId w:val="8"/>
        </w:numPr>
        <w:tabs>
          <w:tab w:val="left" w:pos="806"/>
        </w:tabs>
        <w:spacing w:line="360" w:lineRule="auto"/>
        <w:ind w:left="0" w:firstLine="273"/>
        <w:jc w:val="both"/>
        <w:rPr>
          <w:sz w:val="28"/>
          <w:szCs w:val="28"/>
          <w:lang w:val="uk-UA"/>
        </w:rPr>
      </w:pPr>
      <w:r w:rsidRPr="00CB3E26">
        <w:rPr>
          <w:sz w:val="28"/>
          <w:szCs w:val="28"/>
          <w:lang w:val="uk-UA"/>
        </w:rPr>
        <w:t>Найробський договір про охорону олімпійського символу прийнятий в Найробі 26 вересня 1981 р.</w:t>
      </w:r>
    </w:p>
    <w:p w:rsidR="00620656" w:rsidRPr="00CB3E26" w:rsidRDefault="00620656" w:rsidP="001C0B29">
      <w:pPr>
        <w:numPr>
          <w:ilvl w:val="0"/>
          <w:numId w:val="8"/>
        </w:numPr>
        <w:tabs>
          <w:tab w:val="left" w:pos="791"/>
        </w:tabs>
        <w:spacing w:line="360" w:lineRule="auto"/>
        <w:ind w:left="0" w:firstLine="273"/>
        <w:jc w:val="both"/>
        <w:rPr>
          <w:sz w:val="28"/>
          <w:szCs w:val="28"/>
          <w:lang w:val="uk-UA"/>
        </w:rPr>
      </w:pPr>
      <w:r w:rsidRPr="00CB3E26">
        <w:rPr>
          <w:sz w:val="28"/>
          <w:szCs w:val="28"/>
          <w:lang w:val="uk-UA"/>
        </w:rPr>
        <w:t xml:space="preserve">Андрощук. Г., Крайнев П., Кавасс, И. Право интеллектуальной собствен- ности; торговме аспекти. </w:t>
      </w:r>
      <w:r>
        <w:rPr>
          <w:sz w:val="28"/>
          <w:szCs w:val="28"/>
          <w:lang w:val="uk-UA"/>
        </w:rPr>
        <w:t xml:space="preserve">Київ: ІнЮре, 2010. </w:t>
      </w:r>
      <w:r w:rsidRPr="00CB3E26">
        <w:rPr>
          <w:sz w:val="28"/>
          <w:szCs w:val="28"/>
          <w:lang w:val="uk-UA"/>
        </w:rPr>
        <w:t>162 с.</w:t>
      </w:r>
    </w:p>
    <w:p w:rsidR="00620656" w:rsidRPr="00CB3E26" w:rsidRDefault="00620656" w:rsidP="001C0B29">
      <w:pPr>
        <w:numPr>
          <w:ilvl w:val="0"/>
          <w:numId w:val="8"/>
        </w:numPr>
        <w:tabs>
          <w:tab w:val="left" w:pos="813"/>
        </w:tabs>
        <w:spacing w:line="360" w:lineRule="auto"/>
        <w:ind w:left="0" w:firstLine="273"/>
        <w:jc w:val="both"/>
        <w:rPr>
          <w:sz w:val="28"/>
          <w:szCs w:val="28"/>
          <w:lang w:val="uk-UA"/>
        </w:rPr>
      </w:pPr>
      <w:r w:rsidRPr="00CB3E26">
        <w:rPr>
          <w:sz w:val="28"/>
          <w:szCs w:val="28"/>
          <w:lang w:val="uk-UA"/>
        </w:rPr>
        <w:t>Бромберг Г.В. Интеллектуальная собственность. Ос</w:t>
      </w:r>
      <w:r>
        <w:rPr>
          <w:sz w:val="28"/>
          <w:szCs w:val="28"/>
          <w:lang w:val="uk-UA"/>
        </w:rPr>
        <w:t xml:space="preserve">новной курс: Учебное посооие. Москва: «Приор-издат», 2009. </w:t>
      </w:r>
      <w:r w:rsidRPr="00CB3E26">
        <w:rPr>
          <w:sz w:val="28"/>
          <w:szCs w:val="28"/>
          <w:lang w:val="uk-UA"/>
        </w:rPr>
        <w:t>464 с.</w:t>
      </w:r>
    </w:p>
    <w:p w:rsidR="00620656" w:rsidRPr="00CB3E26" w:rsidRDefault="00620656" w:rsidP="001C0B29">
      <w:pPr>
        <w:numPr>
          <w:ilvl w:val="0"/>
          <w:numId w:val="8"/>
        </w:numPr>
        <w:tabs>
          <w:tab w:val="left" w:pos="726"/>
        </w:tabs>
        <w:spacing w:line="360" w:lineRule="auto"/>
        <w:ind w:left="0" w:firstLine="273"/>
        <w:jc w:val="both"/>
        <w:rPr>
          <w:sz w:val="28"/>
          <w:szCs w:val="28"/>
          <w:lang w:val="uk-UA"/>
        </w:rPr>
      </w:pPr>
      <w:r w:rsidRPr="00CB3E26">
        <w:rPr>
          <w:sz w:val="28"/>
          <w:szCs w:val="28"/>
          <w:lang w:val="uk-UA"/>
        </w:rPr>
        <w:t>Галянтич М.К. Промислова власність: право</w:t>
      </w:r>
      <w:r>
        <w:rPr>
          <w:sz w:val="28"/>
          <w:szCs w:val="28"/>
          <w:lang w:val="uk-UA"/>
        </w:rPr>
        <w:t>ві засоби охорони та захисту. К</w:t>
      </w:r>
      <w:r w:rsidRPr="00CB3E26">
        <w:rPr>
          <w:sz w:val="28"/>
          <w:szCs w:val="28"/>
          <w:lang w:val="uk-UA"/>
        </w:rPr>
        <w:t>: Академія правових наук України. НДІ приватного п</w:t>
      </w:r>
      <w:r>
        <w:rPr>
          <w:sz w:val="28"/>
          <w:szCs w:val="28"/>
          <w:lang w:val="uk-UA"/>
        </w:rPr>
        <w:t>рава та підпри</w:t>
      </w:r>
      <w:r>
        <w:rPr>
          <w:sz w:val="28"/>
          <w:szCs w:val="28"/>
          <w:lang w:val="uk-UA"/>
        </w:rPr>
        <w:softHyphen/>
        <w:t xml:space="preserve">ємництва, 2009. </w:t>
      </w:r>
      <w:r w:rsidRPr="00CB3E26">
        <w:rPr>
          <w:sz w:val="28"/>
          <w:szCs w:val="28"/>
          <w:lang w:val="uk-UA"/>
        </w:rPr>
        <w:t>256 с.</w:t>
      </w:r>
    </w:p>
    <w:p w:rsidR="00620656" w:rsidRPr="00CB3E26" w:rsidRDefault="00620656" w:rsidP="001C0B29">
      <w:pPr>
        <w:numPr>
          <w:ilvl w:val="0"/>
          <w:numId w:val="8"/>
        </w:numPr>
        <w:tabs>
          <w:tab w:val="left" w:pos="718"/>
        </w:tabs>
        <w:spacing w:line="360" w:lineRule="auto"/>
        <w:ind w:left="0" w:firstLine="273"/>
        <w:jc w:val="both"/>
        <w:rPr>
          <w:sz w:val="28"/>
          <w:szCs w:val="28"/>
          <w:lang w:val="uk-UA"/>
        </w:rPr>
      </w:pPr>
      <w:r w:rsidRPr="00CB3E26">
        <w:rPr>
          <w:sz w:val="28"/>
          <w:szCs w:val="28"/>
          <w:lang w:val="uk-UA"/>
        </w:rPr>
        <w:t>Гришаев С.П. Интеллектуальная собственность: Учебн</w:t>
      </w:r>
      <w:r>
        <w:rPr>
          <w:sz w:val="28"/>
          <w:szCs w:val="28"/>
          <w:lang w:val="uk-UA"/>
        </w:rPr>
        <w:t xml:space="preserve">ое пособие. Москва: Юристь, 2010. </w:t>
      </w:r>
      <w:r w:rsidRPr="00CB3E26">
        <w:rPr>
          <w:sz w:val="28"/>
          <w:szCs w:val="28"/>
          <w:lang w:val="uk-UA"/>
        </w:rPr>
        <w:t>238 с.</w:t>
      </w:r>
    </w:p>
    <w:p w:rsidR="00620656" w:rsidRPr="00CB3E26" w:rsidRDefault="00620656" w:rsidP="001C0B29">
      <w:pPr>
        <w:numPr>
          <w:ilvl w:val="0"/>
          <w:numId w:val="8"/>
        </w:numPr>
        <w:tabs>
          <w:tab w:val="left" w:pos="718"/>
        </w:tabs>
        <w:spacing w:line="360" w:lineRule="auto"/>
        <w:ind w:left="0" w:firstLine="273"/>
        <w:jc w:val="both"/>
        <w:rPr>
          <w:sz w:val="28"/>
          <w:szCs w:val="28"/>
          <w:lang w:val="uk-UA"/>
        </w:rPr>
      </w:pPr>
      <w:r w:rsidRPr="00CB3E26">
        <w:rPr>
          <w:sz w:val="28"/>
          <w:szCs w:val="28"/>
          <w:lang w:val="uk-UA"/>
        </w:rPr>
        <w:t>Дахно 1.1. Право інтелектуальної власності: Навчальний посібн</w:t>
      </w:r>
      <w:r>
        <w:rPr>
          <w:sz w:val="28"/>
          <w:szCs w:val="28"/>
          <w:lang w:val="uk-UA"/>
        </w:rPr>
        <w:t>ик: Вид. 2-е, перероб. і доп. Київ</w:t>
      </w:r>
      <w:r w:rsidRPr="00CB3E26">
        <w:rPr>
          <w:sz w:val="28"/>
          <w:szCs w:val="28"/>
          <w:lang w:val="uk-UA"/>
        </w:rPr>
        <w:t>: Центр</w:t>
      </w:r>
      <w:r>
        <w:rPr>
          <w:sz w:val="28"/>
          <w:szCs w:val="28"/>
          <w:lang w:val="uk-UA"/>
        </w:rPr>
        <w:t xml:space="preserve"> навчальної літератури, 2008. </w:t>
      </w:r>
      <w:r w:rsidRPr="00CB3E26">
        <w:rPr>
          <w:sz w:val="28"/>
          <w:szCs w:val="28"/>
          <w:lang w:val="uk-UA"/>
        </w:rPr>
        <w:t>278 с.</w:t>
      </w:r>
    </w:p>
    <w:p w:rsidR="00620656" w:rsidRPr="00CB3E26" w:rsidRDefault="00620656" w:rsidP="001C0B29">
      <w:pPr>
        <w:numPr>
          <w:ilvl w:val="0"/>
          <w:numId w:val="8"/>
        </w:numPr>
        <w:tabs>
          <w:tab w:val="left" w:pos="718"/>
        </w:tabs>
        <w:spacing w:line="360" w:lineRule="auto"/>
        <w:ind w:left="0" w:firstLine="273"/>
        <w:jc w:val="both"/>
        <w:rPr>
          <w:sz w:val="28"/>
          <w:szCs w:val="28"/>
          <w:lang w:val="uk-UA"/>
        </w:rPr>
      </w:pPr>
      <w:r w:rsidRPr="00CB3E26">
        <w:rPr>
          <w:sz w:val="28"/>
          <w:szCs w:val="28"/>
          <w:lang w:val="uk-UA"/>
        </w:rPr>
        <w:t xml:space="preserve">Доліненко Л.О., Доліненко В.О., Сарновська С.О. Цивільне право </w:t>
      </w:r>
      <w:r>
        <w:rPr>
          <w:sz w:val="28"/>
          <w:szCs w:val="28"/>
          <w:lang w:val="uk-UA"/>
        </w:rPr>
        <w:t xml:space="preserve">України: навчальний посібник. Київ: Кондор, 2011. </w:t>
      </w:r>
      <w:r w:rsidRPr="00CB3E26">
        <w:rPr>
          <w:sz w:val="28"/>
          <w:szCs w:val="28"/>
          <w:lang w:val="uk-UA"/>
        </w:rPr>
        <w:t>356 с.</w:t>
      </w:r>
    </w:p>
    <w:p w:rsidR="00620656" w:rsidRPr="00CB3E26" w:rsidRDefault="00620656" w:rsidP="001C0B29">
      <w:pPr>
        <w:numPr>
          <w:ilvl w:val="0"/>
          <w:numId w:val="8"/>
        </w:numPr>
        <w:tabs>
          <w:tab w:val="left" w:pos="718"/>
        </w:tabs>
        <w:spacing w:line="360" w:lineRule="auto"/>
        <w:ind w:left="0" w:firstLine="273"/>
        <w:jc w:val="both"/>
        <w:rPr>
          <w:sz w:val="28"/>
          <w:szCs w:val="28"/>
          <w:lang w:val="uk-UA"/>
        </w:rPr>
      </w:pPr>
      <w:r>
        <w:rPr>
          <w:sz w:val="28"/>
          <w:szCs w:val="28"/>
          <w:lang w:val="uk-UA"/>
        </w:rPr>
        <w:t>Дроб'</w:t>
      </w:r>
      <w:r w:rsidRPr="00CB3E26">
        <w:rPr>
          <w:sz w:val="28"/>
          <w:szCs w:val="28"/>
          <w:lang w:val="uk-UA"/>
        </w:rPr>
        <w:t>язко В.С., Дроб</w:t>
      </w:r>
      <w:r>
        <w:rPr>
          <w:sz w:val="28"/>
          <w:szCs w:val="28"/>
          <w:lang w:val="uk-UA"/>
        </w:rPr>
        <w:t>'</w:t>
      </w:r>
      <w:r w:rsidRPr="00CB3E26">
        <w:rPr>
          <w:sz w:val="28"/>
          <w:szCs w:val="28"/>
          <w:lang w:val="uk-UA"/>
        </w:rPr>
        <w:t xml:space="preserve">язко Р.В. Право інтелектуальної власності: </w:t>
      </w:r>
      <w:r>
        <w:rPr>
          <w:sz w:val="28"/>
          <w:szCs w:val="28"/>
          <w:lang w:val="uk-UA"/>
        </w:rPr>
        <w:t>н</w:t>
      </w:r>
      <w:r w:rsidRPr="00CB3E26">
        <w:rPr>
          <w:sz w:val="28"/>
          <w:szCs w:val="28"/>
          <w:lang w:val="uk-UA"/>
        </w:rPr>
        <w:t>авч. посібни</w:t>
      </w:r>
      <w:r>
        <w:rPr>
          <w:sz w:val="28"/>
          <w:szCs w:val="28"/>
          <w:lang w:val="uk-UA"/>
        </w:rPr>
        <w:t xml:space="preserve">к. Київ: Юрінком Інтер, 2011. </w:t>
      </w:r>
      <w:r w:rsidRPr="00CB3E26">
        <w:rPr>
          <w:sz w:val="28"/>
          <w:szCs w:val="28"/>
          <w:lang w:val="uk-UA"/>
        </w:rPr>
        <w:t>511 с.</w:t>
      </w:r>
    </w:p>
    <w:p w:rsidR="00620656" w:rsidRPr="00CB3E26" w:rsidRDefault="00620656" w:rsidP="001C0B29">
      <w:pPr>
        <w:numPr>
          <w:ilvl w:val="0"/>
          <w:numId w:val="8"/>
        </w:numPr>
        <w:tabs>
          <w:tab w:val="left" w:pos="733"/>
        </w:tabs>
        <w:spacing w:line="360" w:lineRule="auto"/>
        <w:ind w:left="0" w:firstLine="273"/>
        <w:jc w:val="both"/>
        <w:rPr>
          <w:sz w:val="28"/>
          <w:szCs w:val="28"/>
          <w:lang w:val="uk-UA"/>
        </w:rPr>
      </w:pPr>
      <w:r w:rsidRPr="00CB3E26">
        <w:rPr>
          <w:sz w:val="28"/>
          <w:szCs w:val="28"/>
          <w:lang w:val="uk-UA"/>
        </w:rPr>
        <w:t xml:space="preserve">Інтелектуальна власність в Украйні: правові засади та практика: </w:t>
      </w:r>
      <w:r>
        <w:rPr>
          <w:sz w:val="28"/>
          <w:szCs w:val="28"/>
          <w:lang w:val="uk-UA"/>
        </w:rPr>
        <w:t>н</w:t>
      </w:r>
      <w:r w:rsidRPr="00CB3E26">
        <w:rPr>
          <w:sz w:val="28"/>
          <w:szCs w:val="28"/>
          <w:lang w:val="uk-UA"/>
        </w:rPr>
        <w:t>аук.- гіракт. видання. У 4 т. / За заг. ред. О.Д. Саятоцького. К</w:t>
      </w:r>
      <w:r>
        <w:rPr>
          <w:sz w:val="28"/>
          <w:szCs w:val="28"/>
          <w:lang w:val="uk-UA"/>
        </w:rPr>
        <w:t>иїв</w:t>
      </w:r>
      <w:r w:rsidRPr="00CB3E26">
        <w:rPr>
          <w:sz w:val="28"/>
          <w:szCs w:val="28"/>
          <w:lang w:val="uk-UA"/>
        </w:rPr>
        <w:t>: Вид. дім «ІнІОре», 2011.</w:t>
      </w:r>
    </w:p>
    <w:p w:rsidR="00620656" w:rsidRPr="00CB3E26" w:rsidRDefault="00620656" w:rsidP="001C0B29">
      <w:pPr>
        <w:numPr>
          <w:ilvl w:val="0"/>
          <w:numId w:val="8"/>
        </w:numPr>
        <w:tabs>
          <w:tab w:val="left" w:pos="733"/>
        </w:tabs>
        <w:spacing w:line="360" w:lineRule="auto"/>
        <w:ind w:left="0" w:firstLine="273"/>
        <w:jc w:val="both"/>
        <w:rPr>
          <w:sz w:val="28"/>
          <w:szCs w:val="28"/>
          <w:lang w:val="uk-UA"/>
        </w:rPr>
      </w:pPr>
      <w:r w:rsidRPr="00CB3E26">
        <w:rPr>
          <w:sz w:val="28"/>
          <w:szCs w:val="28"/>
          <w:lang w:val="uk-UA"/>
        </w:rPr>
        <w:t xml:space="preserve">Макода В.Є. Правова охорона промислових зразків в Україні. </w:t>
      </w:r>
      <w:r>
        <w:rPr>
          <w:sz w:val="28"/>
          <w:szCs w:val="28"/>
          <w:lang w:val="uk-UA"/>
        </w:rPr>
        <w:t>Київ</w:t>
      </w:r>
      <w:r w:rsidRPr="00CB3E26">
        <w:rPr>
          <w:sz w:val="28"/>
          <w:szCs w:val="28"/>
          <w:lang w:val="uk-UA"/>
        </w:rPr>
        <w:t>: УАБ, 2010. 172 с.</w:t>
      </w:r>
    </w:p>
    <w:p w:rsidR="00620656" w:rsidRPr="00CB3E26" w:rsidRDefault="00620656" w:rsidP="001C0B29">
      <w:pPr>
        <w:numPr>
          <w:ilvl w:val="0"/>
          <w:numId w:val="8"/>
        </w:numPr>
        <w:tabs>
          <w:tab w:val="left" w:pos="733"/>
        </w:tabs>
        <w:spacing w:line="360" w:lineRule="auto"/>
        <w:ind w:left="0" w:firstLine="273"/>
        <w:jc w:val="both"/>
        <w:rPr>
          <w:sz w:val="28"/>
          <w:szCs w:val="28"/>
          <w:lang w:val="uk-UA"/>
        </w:rPr>
      </w:pPr>
      <w:r w:rsidRPr="00CB3E26">
        <w:rPr>
          <w:sz w:val="28"/>
          <w:szCs w:val="28"/>
          <w:lang w:val="uk-UA"/>
        </w:rPr>
        <w:t>Мельник О.М. Правова охорона знаків для товарів і послуг в Україні: цивільно-правовий аспект. Ірпінь, 2010. 135 с.</w:t>
      </w:r>
    </w:p>
    <w:p w:rsidR="00620656" w:rsidRPr="00CB3E26" w:rsidRDefault="00620656" w:rsidP="001C0B29">
      <w:pPr>
        <w:numPr>
          <w:ilvl w:val="0"/>
          <w:numId w:val="8"/>
        </w:numPr>
        <w:tabs>
          <w:tab w:val="left" w:pos="726"/>
        </w:tabs>
        <w:spacing w:line="360" w:lineRule="auto"/>
        <w:ind w:left="0" w:firstLine="273"/>
        <w:jc w:val="both"/>
        <w:rPr>
          <w:sz w:val="28"/>
          <w:szCs w:val="28"/>
          <w:lang w:val="uk-UA"/>
        </w:rPr>
      </w:pPr>
      <w:r w:rsidRPr="00CB3E26">
        <w:rPr>
          <w:sz w:val="28"/>
          <w:szCs w:val="28"/>
          <w:lang w:val="uk-UA"/>
        </w:rPr>
        <w:t>Мельник О.М. Проблеми охорони прав суб'єктів інтелектуальної власності в України. Харків, 2008</w:t>
      </w:r>
      <w:r>
        <w:rPr>
          <w:sz w:val="28"/>
          <w:szCs w:val="28"/>
          <w:lang w:val="uk-UA"/>
        </w:rPr>
        <w:t>.</w:t>
      </w:r>
      <w:r w:rsidRPr="00CB3E26">
        <w:rPr>
          <w:sz w:val="28"/>
          <w:szCs w:val="28"/>
          <w:lang w:val="uk-UA"/>
        </w:rPr>
        <w:t xml:space="preserve"> 362 с.</w:t>
      </w:r>
    </w:p>
    <w:p w:rsidR="00620656" w:rsidRPr="00CB3E26" w:rsidRDefault="00620656" w:rsidP="001C0B29">
      <w:pPr>
        <w:numPr>
          <w:ilvl w:val="0"/>
          <w:numId w:val="8"/>
        </w:numPr>
        <w:tabs>
          <w:tab w:val="left" w:pos="690"/>
        </w:tabs>
        <w:spacing w:line="360" w:lineRule="auto"/>
        <w:ind w:left="0" w:firstLine="273"/>
        <w:jc w:val="both"/>
        <w:rPr>
          <w:sz w:val="28"/>
          <w:szCs w:val="28"/>
          <w:lang w:val="uk-UA"/>
        </w:rPr>
      </w:pPr>
      <w:r w:rsidRPr="00CB3E26">
        <w:rPr>
          <w:sz w:val="28"/>
          <w:szCs w:val="28"/>
          <w:lang w:val="uk-UA"/>
        </w:rPr>
        <w:t>Минков А. Международная охрана интеллектуальной собственности. Сан</w:t>
      </w:r>
      <w:r>
        <w:rPr>
          <w:sz w:val="28"/>
          <w:szCs w:val="28"/>
          <w:lang w:val="uk-UA"/>
        </w:rPr>
        <w:t xml:space="preserve">кт-Петербург: «ГІИТЕР», 2011. </w:t>
      </w:r>
      <w:r w:rsidRPr="00CB3E26">
        <w:rPr>
          <w:sz w:val="28"/>
          <w:szCs w:val="28"/>
          <w:lang w:val="uk-UA"/>
        </w:rPr>
        <w:t>719 с.</w:t>
      </w:r>
    </w:p>
    <w:p w:rsidR="00620656" w:rsidRPr="00CB3E26" w:rsidRDefault="00620656" w:rsidP="001C0B29">
      <w:pPr>
        <w:numPr>
          <w:ilvl w:val="0"/>
          <w:numId w:val="8"/>
        </w:numPr>
        <w:tabs>
          <w:tab w:val="left" w:pos="704"/>
        </w:tabs>
        <w:spacing w:line="360" w:lineRule="auto"/>
        <w:ind w:left="0" w:firstLine="273"/>
        <w:jc w:val="both"/>
        <w:rPr>
          <w:sz w:val="28"/>
          <w:szCs w:val="28"/>
          <w:lang w:val="uk-UA"/>
        </w:rPr>
      </w:pPr>
      <w:r w:rsidRPr="00CB3E26">
        <w:rPr>
          <w:sz w:val="28"/>
          <w:szCs w:val="28"/>
          <w:lang w:val="uk-UA"/>
        </w:rPr>
        <w:t xml:space="preserve">Науково-ирактичний коментар Цивільного кодексу України / За ред. В.М. Коссака. </w:t>
      </w:r>
      <w:r>
        <w:rPr>
          <w:sz w:val="28"/>
          <w:szCs w:val="28"/>
          <w:lang w:val="uk-UA"/>
        </w:rPr>
        <w:t>Київ</w:t>
      </w:r>
      <w:r w:rsidRPr="00CB3E26">
        <w:rPr>
          <w:sz w:val="28"/>
          <w:szCs w:val="28"/>
          <w:lang w:val="uk-UA"/>
        </w:rPr>
        <w:t>: Істина, 2011. 976 с.</w:t>
      </w:r>
    </w:p>
    <w:p w:rsidR="00620656" w:rsidRPr="00CB3E26" w:rsidRDefault="00620656" w:rsidP="001C0B29">
      <w:pPr>
        <w:numPr>
          <w:ilvl w:val="0"/>
          <w:numId w:val="8"/>
        </w:numPr>
        <w:tabs>
          <w:tab w:val="left" w:pos="697"/>
        </w:tabs>
        <w:spacing w:line="360" w:lineRule="auto"/>
        <w:ind w:left="0" w:firstLine="273"/>
        <w:jc w:val="both"/>
        <w:rPr>
          <w:sz w:val="28"/>
          <w:szCs w:val="28"/>
          <w:lang w:val="uk-UA"/>
        </w:rPr>
      </w:pPr>
      <w:r w:rsidRPr="00CB3E26">
        <w:rPr>
          <w:sz w:val="28"/>
          <w:szCs w:val="28"/>
          <w:lang w:val="uk-UA"/>
        </w:rPr>
        <w:t xml:space="preserve">Основи інтелектуальної власності - </w:t>
      </w:r>
      <w:r>
        <w:rPr>
          <w:sz w:val="28"/>
          <w:szCs w:val="28"/>
          <w:lang w:val="uk-UA"/>
        </w:rPr>
        <w:t>Всесвітня Організація Інтелекту</w:t>
      </w:r>
      <w:r w:rsidRPr="00CB3E26">
        <w:rPr>
          <w:sz w:val="28"/>
          <w:szCs w:val="28"/>
          <w:lang w:val="uk-UA"/>
        </w:rPr>
        <w:t xml:space="preserve">альної Власності. </w:t>
      </w:r>
      <w:r>
        <w:rPr>
          <w:sz w:val="28"/>
          <w:szCs w:val="28"/>
          <w:lang w:val="uk-UA"/>
        </w:rPr>
        <w:t>Київ</w:t>
      </w:r>
      <w:r w:rsidRPr="00CB3E26">
        <w:rPr>
          <w:sz w:val="28"/>
          <w:szCs w:val="28"/>
          <w:lang w:val="uk-UA"/>
        </w:rPr>
        <w:t>: ІнЮре, 2011. 578 с.</w:t>
      </w:r>
    </w:p>
    <w:p w:rsidR="00620656" w:rsidRPr="00CB3E26" w:rsidRDefault="00620656" w:rsidP="001C0B29">
      <w:pPr>
        <w:numPr>
          <w:ilvl w:val="0"/>
          <w:numId w:val="8"/>
        </w:numPr>
        <w:tabs>
          <w:tab w:val="left" w:pos="690"/>
        </w:tabs>
        <w:spacing w:line="360" w:lineRule="auto"/>
        <w:ind w:left="0" w:firstLine="273"/>
        <w:jc w:val="both"/>
        <w:rPr>
          <w:sz w:val="28"/>
          <w:szCs w:val="28"/>
          <w:lang w:val="uk-UA"/>
        </w:rPr>
      </w:pPr>
      <w:r w:rsidRPr="00CB3E26">
        <w:rPr>
          <w:sz w:val="28"/>
          <w:szCs w:val="28"/>
          <w:lang w:val="uk-UA"/>
        </w:rPr>
        <w:t>Основи правової охорони інтелектуальної</w:t>
      </w:r>
      <w:r>
        <w:rPr>
          <w:sz w:val="28"/>
          <w:szCs w:val="28"/>
          <w:lang w:val="uk-UA"/>
        </w:rPr>
        <w:t xml:space="preserve"> власності в Україні / Підопри</w:t>
      </w:r>
      <w:r w:rsidRPr="00CB3E26">
        <w:rPr>
          <w:sz w:val="28"/>
          <w:szCs w:val="28"/>
          <w:lang w:val="uk-UA"/>
        </w:rPr>
        <w:t>гора О.А.,</w:t>
      </w:r>
      <w:r>
        <w:rPr>
          <w:sz w:val="28"/>
          <w:szCs w:val="28"/>
          <w:lang w:val="uk-UA"/>
        </w:rPr>
        <w:t xml:space="preserve"> Святоцький О.Д. (заг. ред.). Київ</w:t>
      </w:r>
      <w:r w:rsidRPr="00CB3E26">
        <w:rPr>
          <w:sz w:val="28"/>
          <w:szCs w:val="28"/>
          <w:lang w:val="uk-UA"/>
        </w:rPr>
        <w:t>: ІнЮре,</w:t>
      </w:r>
      <w:r>
        <w:rPr>
          <w:sz w:val="28"/>
          <w:szCs w:val="28"/>
          <w:lang w:val="uk-UA"/>
        </w:rPr>
        <w:t xml:space="preserve"> 2008. </w:t>
      </w:r>
      <w:r w:rsidRPr="00CB3E26">
        <w:rPr>
          <w:sz w:val="28"/>
          <w:szCs w:val="28"/>
          <w:lang w:val="uk-UA"/>
        </w:rPr>
        <w:t>236 с.</w:t>
      </w:r>
    </w:p>
    <w:p w:rsidR="00620656" w:rsidRPr="00CB3E26" w:rsidRDefault="00620656" w:rsidP="001C0B29">
      <w:pPr>
        <w:numPr>
          <w:ilvl w:val="0"/>
          <w:numId w:val="8"/>
        </w:numPr>
        <w:tabs>
          <w:tab w:val="left" w:pos="682"/>
        </w:tabs>
        <w:spacing w:line="360" w:lineRule="auto"/>
        <w:ind w:left="0" w:firstLine="273"/>
        <w:jc w:val="both"/>
        <w:rPr>
          <w:sz w:val="28"/>
          <w:szCs w:val="28"/>
          <w:lang w:val="uk-UA"/>
        </w:rPr>
      </w:pPr>
      <w:r w:rsidRPr="00CB3E26">
        <w:rPr>
          <w:sz w:val="28"/>
          <w:szCs w:val="28"/>
          <w:lang w:val="uk-UA"/>
        </w:rPr>
        <w:t>Охорона інтелектуальної власності в Україні // Довгий С.О., Ж</w:t>
      </w:r>
      <w:r>
        <w:rPr>
          <w:sz w:val="28"/>
          <w:szCs w:val="28"/>
          <w:lang w:val="uk-UA"/>
        </w:rPr>
        <w:t xml:space="preserve">аров В.О., Зайчук В.О. та ін. Київ: Форум, 2011. </w:t>
      </w:r>
      <w:r w:rsidRPr="00CB3E26">
        <w:rPr>
          <w:sz w:val="28"/>
          <w:szCs w:val="28"/>
          <w:lang w:val="uk-UA"/>
        </w:rPr>
        <w:t>319 с.</w:t>
      </w:r>
    </w:p>
    <w:p w:rsidR="00620656" w:rsidRPr="00CB3E26" w:rsidRDefault="00620656" w:rsidP="001C0B29">
      <w:pPr>
        <w:numPr>
          <w:ilvl w:val="0"/>
          <w:numId w:val="8"/>
        </w:numPr>
        <w:tabs>
          <w:tab w:val="left" w:pos="662"/>
        </w:tabs>
        <w:spacing w:line="360" w:lineRule="auto"/>
        <w:ind w:left="0" w:firstLine="273"/>
        <w:jc w:val="both"/>
        <w:rPr>
          <w:sz w:val="28"/>
          <w:szCs w:val="28"/>
          <w:lang w:val="uk-UA"/>
        </w:rPr>
      </w:pPr>
      <w:r w:rsidRPr="00CB3E26">
        <w:rPr>
          <w:sz w:val="28"/>
          <w:szCs w:val="28"/>
          <w:lang w:val="uk-UA"/>
        </w:rPr>
        <w:t xml:space="preserve">Оценка интеллектуальной собственпости: </w:t>
      </w:r>
      <w:r>
        <w:rPr>
          <w:sz w:val="28"/>
          <w:szCs w:val="28"/>
          <w:lang w:val="uk-UA"/>
        </w:rPr>
        <w:t>у</w:t>
      </w:r>
      <w:r w:rsidRPr="00CB3E26">
        <w:rPr>
          <w:sz w:val="28"/>
          <w:szCs w:val="28"/>
          <w:lang w:val="uk-UA"/>
        </w:rPr>
        <w:t>чеб. посо</w:t>
      </w:r>
      <w:r>
        <w:rPr>
          <w:sz w:val="28"/>
          <w:szCs w:val="28"/>
          <w:lang w:val="uk-UA"/>
        </w:rPr>
        <w:t xml:space="preserve">бие / Под ред. С.А. Смирнова. Москва: Финансьі и статистика, 2009. </w:t>
      </w:r>
      <w:r w:rsidRPr="00CB3E26">
        <w:rPr>
          <w:sz w:val="28"/>
          <w:szCs w:val="28"/>
          <w:lang w:val="uk-UA"/>
        </w:rPr>
        <w:t xml:space="preserve"> 352 с.</w:t>
      </w:r>
    </w:p>
    <w:p w:rsidR="00620656" w:rsidRPr="00CB3E26" w:rsidRDefault="00620656" w:rsidP="001C0B29">
      <w:pPr>
        <w:numPr>
          <w:ilvl w:val="0"/>
          <w:numId w:val="8"/>
        </w:numPr>
        <w:tabs>
          <w:tab w:val="left" w:pos="677"/>
        </w:tabs>
        <w:spacing w:line="360" w:lineRule="auto"/>
        <w:ind w:left="0" w:firstLine="273"/>
        <w:jc w:val="both"/>
        <w:rPr>
          <w:sz w:val="28"/>
          <w:szCs w:val="28"/>
          <w:lang w:val="uk-UA"/>
        </w:rPr>
      </w:pPr>
      <w:r w:rsidRPr="00CB3E26">
        <w:rPr>
          <w:sz w:val="28"/>
          <w:szCs w:val="28"/>
          <w:lang w:val="uk-UA"/>
        </w:rPr>
        <w:t>Петров В.Л., Святоцкий О.Д. Охрана пром</w:t>
      </w:r>
      <w:r>
        <w:rPr>
          <w:sz w:val="28"/>
          <w:szCs w:val="28"/>
          <w:lang w:val="uk-UA"/>
        </w:rPr>
        <w:t>ы</w:t>
      </w:r>
      <w:r w:rsidRPr="00CB3E26">
        <w:rPr>
          <w:sz w:val="28"/>
          <w:szCs w:val="28"/>
          <w:lang w:val="uk-UA"/>
        </w:rPr>
        <w:t>шлен</w:t>
      </w:r>
      <w:r>
        <w:rPr>
          <w:sz w:val="28"/>
          <w:szCs w:val="28"/>
          <w:lang w:val="uk-UA"/>
        </w:rPr>
        <w:t xml:space="preserve">ной собственности в У крайнє. Київ: ІнЮре, 2009. </w:t>
      </w:r>
      <w:r w:rsidRPr="00CB3E26">
        <w:rPr>
          <w:sz w:val="28"/>
          <w:szCs w:val="28"/>
          <w:lang w:val="uk-UA"/>
        </w:rPr>
        <w:t>428 с.</w:t>
      </w:r>
    </w:p>
    <w:p w:rsidR="00620656" w:rsidRPr="00CB3E26" w:rsidRDefault="00620656" w:rsidP="001C0B29">
      <w:pPr>
        <w:numPr>
          <w:ilvl w:val="0"/>
          <w:numId w:val="8"/>
        </w:numPr>
        <w:tabs>
          <w:tab w:val="left" w:pos="677"/>
        </w:tabs>
        <w:spacing w:line="360" w:lineRule="auto"/>
        <w:ind w:left="0" w:firstLine="273"/>
        <w:jc w:val="both"/>
        <w:rPr>
          <w:sz w:val="28"/>
          <w:szCs w:val="28"/>
          <w:lang w:val="uk-UA"/>
        </w:rPr>
      </w:pPr>
      <w:r w:rsidRPr="00CB3E26">
        <w:rPr>
          <w:sz w:val="28"/>
          <w:szCs w:val="28"/>
          <w:lang w:val="uk-UA"/>
        </w:rPr>
        <w:t>Підопригора О.Л., Підопригора О.О. Право інтел</w:t>
      </w:r>
      <w:r>
        <w:rPr>
          <w:sz w:val="28"/>
          <w:szCs w:val="28"/>
          <w:lang w:val="uk-UA"/>
        </w:rPr>
        <w:t xml:space="preserve">ектуальної власності України. Київ: Юрінком-Інтер, 2011. </w:t>
      </w:r>
      <w:r w:rsidRPr="00CB3E26">
        <w:rPr>
          <w:sz w:val="28"/>
          <w:szCs w:val="28"/>
          <w:lang w:val="uk-UA"/>
        </w:rPr>
        <w:t>334 с.</w:t>
      </w:r>
    </w:p>
    <w:p w:rsidR="00620656" w:rsidRDefault="00620656" w:rsidP="00547E87">
      <w:pPr>
        <w:numPr>
          <w:ilvl w:val="0"/>
          <w:numId w:val="8"/>
        </w:numPr>
        <w:tabs>
          <w:tab w:val="left" w:pos="684"/>
        </w:tabs>
        <w:spacing w:line="360" w:lineRule="auto"/>
        <w:ind w:left="0" w:firstLine="273"/>
        <w:jc w:val="both"/>
        <w:rPr>
          <w:sz w:val="28"/>
          <w:szCs w:val="28"/>
          <w:lang w:val="uk-UA"/>
        </w:rPr>
      </w:pPr>
      <w:r w:rsidRPr="00CB3E26">
        <w:rPr>
          <w:sz w:val="28"/>
          <w:szCs w:val="28"/>
          <w:lang w:val="uk-UA"/>
        </w:rPr>
        <w:t>Підопригора О.А., Святоцький О.Д. Право інтеле</w:t>
      </w:r>
      <w:r>
        <w:rPr>
          <w:sz w:val="28"/>
          <w:szCs w:val="28"/>
          <w:lang w:val="uk-UA"/>
        </w:rPr>
        <w:t xml:space="preserve">ктуальної власності. 2е вид Київ: ІнЮре, 2010. </w:t>
      </w:r>
      <w:r w:rsidRPr="00CB3E26">
        <w:rPr>
          <w:sz w:val="28"/>
          <w:szCs w:val="28"/>
          <w:lang w:val="uk-UA"/>
        </w:rPr>
        <w:t>С. 670.</w:t>
      </w:r>
      <w:r>
        <w:rPr>
          <w:sz w:val="28"/>
          <w:szCs w:val="28"/>
          <w:lang w:val="uk-UA"/>
        </w:rPr>
        <w:t xml:space="preserve"> </w:t>
      </w:r>
    </w:p>
    <w:p w:rsidR="00620656" w:rsidRPr="00547E87" w:rsidRDefault="00620656" w:rsidP="000B1564">
      <w:pPr>
        <w:numPr>
          <w:ilvl w:val="0"/>
          <w:numId w:val="8"/>
        </w:numPr>
        <w:tabs>
          <w:tab w:val="left" w:pos="684"/>
          <w:tab w:val="left" w:pos="993"/>
        </w:tabs>
        <w:spacing w:line="360" w:lineRule="auto"/>
        <w:ind w:left="0" w:firstLine="273"/>
        <w:jc w:val="both"/>
        <w:rPr>
          <w:sz w:val="28"/>
          <w:szCs w:val="28"/>
          <w:lang w:val="uk-UA"/>
        </w:rPr>
      </w:pPr>
      <w:r w:rsidRPr="00547E87">
        <w:rPr>
          <w:sz w:val="28"/>
          <w:szCs w:val="28"/>
          <w:lang w:val="uk-UA"/>
        </w:rPr>
        <w:t>Право інтелектуальної власності Європейського Союзу та законодавство України / За ред. Ю.М. Капіци: Кол. авторів: Ю.М. Капіца, С.К. Ступак, В.П. Воробйов т</w:t>
      </w:r>
      <w:r>
        <w:rPr>
          <w:sz w:val="28"/>
          <w:szCs w:val="28"/>
          <w:lang w:val="uk-UA"/>
        </w:rPr>
        <w:t>а ін. Київ</w:t>
      </w:r>
      <w:r w:rsidRPr="00547E87">
        <w:rPr>
          <w:sz w:val="28"/>
          <w:szCs w:val="28"/>
          <w:lang w:val="uk-UA"/>
        </w:rPr>
        <w:t xml:space="preserve">: </w:t>
      </w:r>
      <w:r>
        <w:rPr>
          <w:sz w:val="28"/>
          <w:szCs w:val="28"/>
          <w:lang w:val="uk-UA"/>
        </w:rPr>
        <w:t xml:space="preserve">Видавничий Дім «Слово», 2010. </w:t>
      </w:r>
      <w:r w:rsidRPr="00547E87">
        <w:rPr>
          <w:sz w:val="28"/>
          <w:szCs w:val="28"/>
          <w:lang w:val="uk-UA"/>
        </w:rPr>
        <w:t>1104 с.</w:t>
      </w:r>
    </w:p>
    <w:p w:rsidR="00620656" w:rsidRPr="00CB3E26" w:rsidRDefault="00620656" w:rsidP="000B1564">
      <w:pPr>
        <w:numPr>
          <w:ilvl w:val="0"/>
          <w:numId w:val="8"/>
        </w:numPr>
        <w:tabs>
          <w:tab w:val="left" w:pos="684"/>
          <w:tab w:val="left" w:pos="993"/>
        </w:tabs>
        <w:spacing w:line="360" w:lineRule="auto"/>
        <w:ind w:left="0" w:firstLine="273"/>
        <w:jc w:val="both"/>
        <w:rPr>
          <w:sz w:val="28"/>
          <w:szCs w:val="28"/>
          <w:lang w:val="uk-UA"/>
        </w:rPr>
      </w:pPr>
      <w:r w:rsidRPr="00CB3E26">
        <w:rPr>
          <w:sz w:val="28"/>
          <w:szCs w:val="28"/>
          <w:lang w:val="uk-UA"/>
        </w:rPr>
        <w:t>Харитонов С.О., Дрішдюк А.І., Капітенко О.М. та ін. Цивільне право України (в запитаннях та від</w:t>
      </w:r>
      <w:r>
        <w:rPr>
          <w:sz w:val="28"/>
          <w:szCs w:val="28"/>
          <w:lang w:val="uk-UA"/>
        </w:rPr>
        <w:t xml:space="preserve">повідях). Навчальний посібник. Вид. З, перероб. та доп. Xарків: ТОВ «Одіссей», 2010. </w:t>
      </w:r>
      <w:r w:rsidRPr="00CB3E26">
        <w:rPr>
          <w:sz w:val="28"/>
          <w:szCs w:val="28"/>
          <w:lang w:val="uk-UA"/>
        </w:rPr>
        <w:t>576 с.</w:t>
      </w:r>
    </w:p>
    <w:p w:rsidR="00620656" w:rsidRPr="00CB3E26" w:rsidRDefault="00620656" w:rsidP="000B1564">
      <w:pPr>
        <w:numPr>
          <w:ilvl w:val="0"/>
          <w:numId w:val="8"/>
        </w:numPr>
        <w:tabs>
          <w:tab w:val="left" w:pos="684"/>
          <w:tab w:val="left" w:pos="993"/>
        </w:tabs>
        <w:spacing w:line="360" w:lineRule="auto"/>
        <w:ind w:left="0" w:firstLine="273"/>
        <w:jc w:val="both"/>
        <w:rPr>
          <w:sz w:val="28"/>
          <w:szCs w:val="28"/>
          <w:lang w:val="uk-UA"/>
        </w:rPr>
      </w:pPr>
      <w:r w:rsidRPr="00CB3E26">
        <w:rPr>
          <w:sz w:val="28"/>
          <w:szCs w:val="28"/>
          <w:lang w:val="uk-UA"/>
        </w:rPr>
        <w:t xml:space="preserve">Харитонов С.О., Саніахметова Н.О. Цивільне право України: </w:t>
      </w:r>
      <w:r>
        <w:rPr>
          <w:sz w:val="28"/>
          <w:szCs w:val="28"/>
          <w:lang w:val="uk-UA"/>
        </w:rPr>
        <w:t>п</w:t>
      </w:r>
      <w:r w:rsidRPr="00CB3E26">
        <w:rPr>
          <w:sz w:val="28"/>
          <w:szCs w:val="28"/>
          <w:lang w:val="uk-UA"/>
        </w:rPr>
        <w:t xml:space="preserve">ідручник. </w:t>
      </w:r>
      <w:r>
        <w:rPr>
          <w:sz w:val="28"/>
          <w:szCs w:val="28"/>
          <w:lang w:val="uk-UA"/>
        </w:rPr>
        <w:t xml:space="preserve">Київ: Істина, 2011. </w:t>
      </w:r>
      <w:r w:rsidRPr="00CB3E26">
        <w:rPr>
          <w:sz w:val="28"/>
          <w:szCs w:val="28"/>
          <w:lang w:val="uk-UA"/>
        </w:rPr>
        <w:t>776 с.</w:t>
      </w:r>
    </w:p>
    <w:p w:rsidR="00620656" w:rsidRPr="00CB3E26" w:rsidRDefault="00620656" w:rsidP="000B1564">
      <w:pPr>
        <w:numPr>
          <w:ilvl w:val="0"/>
          <w:numId w:val="8"/>
        </w:numPr>
        <w:tabs>
          <w:tab w:val="left" w:pos="684"/>
          <w:tab w:val="left" w:pos="993"/>
        </w:tabs>
        <w:spacing w:line="360" w:lineRule="auto"/>
        <w:ind w:left="0" w:firstLine="273"/>
        <w:jc w:val="both"/>
        <w:rPr>
          <w:sz w:val="28"/>
          <w:szCs w:val="28"/>
          <w:lang w:val="uk-UA"/>
        </w:rPr>
      </w:pPr>
      <w:r w:rsidRPr="00CB3E26">
        <w:rPr>
          <w:sz w:val="28"/>
          <w:szCs w:val="28"/>
          <w:lang w:val="uk-UA"/>
        </w:rPr>
        <w:t>Цивільне право України: Академічний курс. Підручник: У двох томах /</w:t>
      </w:r>
      <w:r>
        <w:rPr>
          <w:sz w:val="28"/>
          <w:szCs w:val="28"/>
          <w:lang w:val="uk-UA"/>
        </w:rPr>
        <w:t xml:space="preserve"> За загал, ред. Шевченко Я.М. Київ</w:t>
      </w:r>
      <w:r w:rsidRPr="00CB3E26">
        <w:rPr>
          <w:sz w:val="28"/>
          <w:szCs w:val="28"/>
          <w:lang w:val="uk-UA"/>
        </w:rPr>
        <w:t>: ІнЮре, 2011.</w:t>
      </w:r>
    </w:p>
    <w:p w:rsidR="00620656" w:rsidRPr="00CB3E26" w:rsidRDefault="00620656" w:rsidP="000B1564">
      <w:pPr>
        <w:numPr>
          <w:ilvl w:val="0"/>
          <w:numId w:val="8"/>
        </w:numPr>
        <w:tabs>
          <w:tab w:val="left" w:pos="684"/>
          <w:tab w:val="left" w:pos="993"/>
        </w:tabs>
        <w:spacing w:line="360" w:lineRule="auto"/>
        <w:ind w:left="0" w:firstLine="273"/>
        <w:jc w:val="both"/>
        <w:rPr>
          <w:sz w:val="28"/>
          <w:szCs w:val="28"/>
          <w:lang w:val="uk-UA"/>
        </w:rPr>
      </w:pPr>
      <w:r w:rsidRPr="00CB3E26">
        <w:rPr>
          <w:sz w:val="28"/>
          <w:szCs w:val="28"/>
          <w:lang w:val="uk-UA"/>
        </w:rPr>
        <w:t>Цивільне право України: підручник: У 2 т. Т. 1 / В.І. Борисова, Л.М. Бара- нова, І.В. Жилінкова та ін. / За заг. ред. В.І. Борисової, І.В. Спас</w:t>
      </w:r>
      <w:r>
        <w:rPr>
          <w:sz w:val="28"/>
          <w:szCs w:val="28"/>
          <w:lang w:val="uk-UA"/>
        </w:rPr>
        <w:t>ибо-Фатєєвої, В.Л. Яроцького. Київ</w:t>
      </w:r>
      <w:r w:rsidRPr="00CB3E26">
        <w:rPr>
          <w:sz w:val="28"/>
          <w:szCs w:val="28"/>
          <w:lang w:val="uk-UA"/>
        </w:rPr>
        <w:t xml:space="preserve">: Юрінком </w:t>
      </w:r>
      <w:r>
        <w:rPr>
          <w:sz w:val="28"/>
          <w:szCs w:val="28"/>
          <w:lang w:val="uk-UA"/>
        </w:rPr>
        <w:t xml:space="preserve">Інтер 2011. </w:t>
      </w:r>
      <w:r w:rsidRPr="00CB3E26">
        <w:rPr>
          <w:sz w:val="28"/>
          <w:szCs w:val="28"/>
          <w:lang w:val="uk-UA"/>
        </w:rPr>
        <w:t>480 с..</w:t>
      </w:r>
    </w:p>
    <w:p w:rsidR="00620656" w:rsidRPr="00CB3E26" w:rsidRDefault="00620656" w:rsidP="000B1564">
      <w:pPr>
        <w:numPr>
          <w:ilvl w:val="0"/>
          <w:numId w:val="8"/>
        </w:numPr>
        <w:tabs>
          <w:tab w:val="left" w:pos="684"/>
          <w:tab w:val="left" w:pos="993"/>
        </w:tabs>
        <w:spacing w:line="360" w:lineRule="auto"/>
        <w:ind w:left="0" w:firstLine="273"/>
        <w:jc w:val="both"/>
        <w:rPr>
          <w:sz w:val="28"/>
          <w:szCs w:val="28"/>
          <w:lang w:val="uk-UA"/>
        </w:rPr>
      </w:pPr>
      <w:r w:rsidRPr="00CB3E26">
        <w:rPr>
          <w:sz w:val="28"/>
          <w:szCs w:val="28"/>
          <w:lang w:val="uk-UA"/>
        </w:rPr>
        <w:t>Цивільне право України: Підручник: У 2х кн. / О.В. Дзера, Д.В. Боброва, А.С. Довгсрт та ін. / За ред. О.</w:t>
      </w:r>
      <w:r>
        <w:rPr>
          <w:sz w:val="28"/>
          <w:szCs w:val="28"/>
          <w:lang w:val="uk-UA"/>
        </w:rPr>
        <w:t>В. Дзери, Н.С. Кузнєцової. 2-е вид. допов. і перероб. Київ: Юрінком Інтер, 2010. Кн. 1.</w:t>
      </w:r>
      <w:r w:rsidRPr="00CB3E26">
        <w:rPr>
          <w:sz w:val="28"/>
          <w:szCs w:val="28"/>
          <w:lang w:val="uk-UA"/>
        </w:rPr>
        <w:t xml:space="preserve"> 736 с.</w:t>
      </w:r>
    </w:p>
    <w:p w:rsidR="00620656" w:rsidRPr="00CB3E26" w:rsidRDefault="00620656" w:rsidP="000B1564">
      <w:pPr>
        <w:numPr>
          <w:ilvl w:val="0"/>
          <w:numId w:val="8"/>
        </w:numPr>
        <w:tabs>
          <w:tab w:val="left" w:pos="684"/>
          <w:tab w:val="left" w:pos="993"/>
        </w:tabs>
        <w:spacing w:line="360" w:lineRule="auto"/>
        <w:ind w:left="0" w:firstLine="273"/>
        <w:jc w:val="both"/>
        <w:rPr>
          <w:sz w:val="28"/>
          <w:szCs w:val="28"/>
          <w:lang w:val="uk-UA"/>
        </w:rPr>
      </w:pPr>
      <w:r w:rsidRPr="00CB3E26">
        <w:rPr>
          <w:sz w:val="28"/>
          <w:szCs w:val="28"/>
          <w:lang w:val="uk-UA"/>
        </w:rPr>
        <w:t xml:space="preserve">Цивільний кодекс України: науково-практичний коментар / За ред. О.В. Дзери, Н.С. </w:t>
      </w:r>
      <w:r>
        <w:rPr>
          <w:sz w:val="28"/>
          <w:szCs w:val="28"/>
          <w:lang w:val="uk-UA"/>
        </w:rPr>
        <w:t xml:space="preserve">Кузнєцової, В.В. Луця: В 2х т.  Київ: Юрінком Інтер, 2011. </w:t>
      </w:r>
      <w:r w:rsidRPr="00CB3E26">
        <w:rPr>
          <w:sz w:val="28"/>
          <w:szCs w:val="28"/>
          <w:lang w:val="uk-UA"/>
        </w:rPr>
        <w:t>832 с,</w:t>
      </w:r>
    </w:p>
    <w:p w:rsidR="00620656" w:rsidRPr="00CB3E26" w:rsidRDefault="00620656" w:rsidP="000B1564">
      <w:pPr>
        <w:numPr>
          <w:ilvl w:val="0"/>
          <w:numId w:val="8"/>
        </w:numPr>
        <w:tabs>
          <w:tab w:val="left" w:pos="684"/>
          <w:tab w:val="left" w:pos="993"/>
        </w:tabs>
        <w:spacing w:line="360" w:lineRule="auto"/>
        <w:ind w:left="0" w:firstLine="273"/>
        <w:jc w:val="both"/>
        <w:rPr>
          <w:sz w:val="28"/>
          <w:szCs w:val="28"/>
          <w:lang w:val="uk-UA"/>
        </w:rPr>
      </w:pPr>
      <w:r w:rsidRPr="00CB3E26">
        <w:rPr>
          <w:sz w:val="28"/>
          <w:szCs w:val="28"/>
          <w:lang w:val="uk-UA"/>
        </w:rPr>
        <w:t>Цивільний Кодекс України: науково-практичний коментар / За ред. роз</w:t>
      </w:r>
      <w:r w:rsidRPr="00CB3E26">
        <w:rPr>
          <w:sz w:val="28"/>
          <w:szCs w:val="28"/>
          <w:lang w:val="uk-UA"/>
        </w:rPr>
        <w:softHyphen/>
        <w:t>робників проект</w:t>
      </w:r>
      <w:r>
        <w:rPr>
          <w:sz w:val="28"/>
          <w:szCs w:val="28"/>
          <w:lang w:val="uk-UA"/>
        </w:rPr>
        <w:t xml:space="preserve">у Цивільного Кодексу України. Київ: Істина, 2008. </w:t>
      </w:r>
      <w:r w:rsidRPr="00CB3E26">
        <w:rPr>
          <w:sz w:val="28"/>
          <w:szCs w:val="28"/>
          <w:lang w:val="uk-UA"/>
        </w:rPr>
        <w:t>928 с.</w:t>
      </w:r>
    </w:p>
    <w:p w:rsidR="00620656" w:rsidRPr="00CB3E26" w:rsidRDefault="00620656" w:rsidP="000B1564">
      <w:pPr>
        <w:numPr>
          <w:ilvl w:val="0"/>
          <w:numId w:val="8"/>
        </w:numPr>
        <w:tabs>
          <w:tab w:val="left" w:pos="684"/>
          <w:tab w:val="left" w:pos="993"/>
        </w:tabs>
        <w:spacing w:line="360" w:lineRule="auto"/>
        <w:ind w:left="0" w:firstLine="273"/>
        <w:jc w:val="both"/>
        <w:rPr>
          <w:sz w:val="28"/>
          <w:szCs w:val="28"/>
          <w:lang w:val="uk-UA"/>
        </w:rPr>
      </w:pPr>
      <w:r w:rsidRPr="00CB3E26">
        <w:rPr>
          <w:sz w:val="28"/>
          <w:szCs w:val="28"/>
          <w:lang w:val="uk-UA"/>
        </w:rPr>
        <w:t>Цивільний Кодекс України: науково-практичний коментар: У 2 ч.</w:t>
      </w:r>
      <w:r>
        <w:rPr>
          <w:sz w:val="28"/>
          <w:szCs w:val="28"/>
          <w:lang w:val="uk-UA"/>
        </w:rPr>
        <w:t xml:space="preserve"> / За заг. ред. Шевченко Я.М. Київ: ІнЮре, 2011. </w:t>
      </w:r>
      <w:r w:rsidRPr="00CB3E26">
        <w:rPr>
          <w:sz w:val="28"/>
          <w:szCs w:val="28"/>
          <w:lang w:val="uk-UA"/>
        </w:rPr>
        <w:t>Ч.</w:t>
      </w:r>
      <w:r>
        <w:rPr>
          <w:sz w:val="28"/>
          <w:szCs w:val="28"/>
          <w:lang w:val="uk-UA"/>
        </w:rPr>
        <w:t xml:space="preserve"> 1.</w:t>
      </w:r>
      <w:r w:rsidRPr="00CB3E26">
        <w:rPr>
          <w:sz w:val="28"/>
          <w:szCs w:val="28"/>
          <w:lang w:val="uk-UA"/>
        </w:rPr>
        <w:t xml:space="preserve"> 692 с.</w:t>
      </w:r>
    </w:p>
    <w:p w:rsidR="00620656" w:rsidRPr="00CB3E26" w:rsidRDefault="00620656" w:rsidP="000B1564">
      <w:pPr>
        <w:numPr>
          <w:ilvl w:val="0"/>
          <w:numId w:val="8"/>
        </w:numPr>
        <w:tabs>
          <w:tab w:val="left" w:pos="684"/>
          <w:tab w:val="left" w:pos="993"/>
        </w:tabs>
        <w:spacing w:line="360" w:lineRule="auto"/>
        <w:ind w:left="0" w:firstLine="273"/>
        <w:jc w:val="both"/>
        <w:rPr>
          <w:sz w:val="28"/>
          <w:szCs w:val="28"/>
          <w:lang w:val="uk-UA"/>
        </w:rPr>
      </w:pPr>
      <w:r w:rsidRPr="00CB3E26">
        <w:rPr>
          <w:sz w:val="28"/>
          <w:szCs w:val="28"/>
          <w:lang w:val="uk-UA"/>
        </w:rPr>
        <w:t>Ярема А.Г., Карабань В.Я., Кривенко В.В., Романь В.Г. Науково-прак</w:t>
      </w:r>
      <w:r w:rsidRPr="00CB3E26">
        <w:rPr>
          <w:sz w:val="28"/>
          <w:szCs w:val="28"/>
          <w:lang w:val="uk-UA"/>
        </w:rPr>
        <w:softHyphen/>
        <w:t>тичний коментар до циві</w:t>
      </w:r>
      <w:r>
        <w:rPr>
          <w:sz w:val="28"/>
          <w:szCs w:val="28"/>
          <w:lang w:val="uk-UA"/>
        </w:rPr>
        <w:t xml:space="preserve">льного законодавства України. Київ: АСК, 2011. </w:t>
      </w:r>
      <w:r w:rsidRPr="00CB3E26">
        <w:rPr>
          <w:sz w:val="28"/>
          <w:szCs w:val="28"/>
          <w:lang w:val="uk-UA"/>
        </w:rPr>
        <w:t>Т. II «Право інтелектуальної вла</w:t>
      </w:r>
      <w:r>
        <w:rPr>
          <w:sz w:val="28"/>
          <w:szCs w:val="28"/>
          <w:lang w:val="uk-UA"/>
        </w:rPr>
        <w:t xml:space="preserve">сності. Зобов'язальне право». </w:t>
      </w:r>
      <w:r w:rsidRPr="00CB3E26">
        <w:rPr>
          <w:sz w:val="28"/>
          <w:szCs w:val="28"/>
          <w:lang w:val="uk-UA"/>
        </w:rPr>
        <w:t>624 с.</w:t>
      </w:r>
    </w:p>
    <w:p w:rsidR="00620656" w:rsidRDefault="00620656" w:rsidP="006204E8">
      <w:pPr>
        <w:tabs>
          <w:tab w:val="left" w:pos="684"/>
          <w:tab w:val="left" w:pos="993"/>
        </w:tabs>
        <w:spacing w:line="360" w:lineRule="auto"/>
        <w:ind w:left="273"/>
        <w:jc w:val="center"/>
        <w:rPr>
          <w:sz w:val="28"/>
          <w:szCs w:val="28"/>
          <w:lang w:val="uk-UA"/>
        </w:rPr>
      </w:pPr>
    </w:p>
    <w:p w:rsidR="00620656" w:rsidRPr="00CB3E26" w:rsidRDefault="00620656" w:rsidP="006204E8">
      <w:pPr>
        <w:tabs>
          <w:tab w:val="left" w:pos="684"/>
          <w:tab w:val="left" w:pos="993"/>
        </w:tabs>
        <w:spacing w:line="360" w:lineRule="auto"/>
        <w:ind w:left="273"/>
        <w:jc w:val="center"/>
        <w:rPr>
          <w:sz w:val="28"/>
          <w:szCs w:val="28"/>
          <w:lang w:val="uk-UA"/>
        </w:rPr>
      </w:pPr>
      <w:r w:rsidRPr="00CB3E26">
        <w:rPr>
          <w:sz w:val="28"/>
          <w:szCs w:val="28"/>
          <w:lang w:val="uk-UA"/>
        </w:rPr>
        <w:t>Додаткова література</w:t>
      </w:r>
    </w:p>
    <w:p w:rsidR="00620656" w:rsidRPr="00CB3E26" w:rsidRDefault="00620656" w:rsidP="000B1564">
      <w:pPr>
        <w:numPr>
          <w:ilvl w:val="0"/>
          <w:numId w:val="8"/>
        </w:numPr>
        <w:tabs>
          <w:tab w:val="left" w:pos="684"/>
          <w:tab w:val="left" w:pos="993"/>
          <w:tab w:val="left" w:pos="1714"/>
        </w:tabs>
        <w:spacing w:line="360" w:lineRule="auto"/>
        <w:ind w:left="0" w:firstLine="273"/>
        <w:jc w:val="both"/>
        <w:rPr>
          <w:sz w:val="28"/>
          <w:szCs w:val="28"/>
          <w:lang w:val="uk-UA"/>
        </w:rPr>
      </w:pPr>
      <w:r w:rsidRPr="00CB3E26">
        <w:rPr>
          <w:sz w:val="28"/>
          <w:szCs w:val="28"/>
          <w:lang w:val="uk-UA"/>
        </w:rPr>
        <w:t>Азбука автор</w:t>
      </w:r>
      <w:r>
        <w:rPr>
          <w:sz w:val="28"/>
          <w:szCs w:val="28"/>
          <w:lang w:val="uk-UA"/>
        </w:rPr>
        <w:t xml:space="preserve">ського права. </w:t>
      </w:r>
      <w:r w:rsidRPr="00CB3E26">
        <w:rPr>
          <w:sz w:val="28"/>
          <w:szCs w:val="28"/>
          <w:lang w:val="uk-UA"/>
        </w:rPr>
        <w:t>М</w:t>
      </w:r>
      <w:r>
        <w:rPr>
          <w:sz w:val="28"/>
          <w:szCs w:val="28"/>
          <w:lang w:val="uk-UA"/>
        </w:rPr>
        <w:t>осква</w:t>
      </w:r>
      <w:r w:rsidRPr="00CB3E26">
        <w:rPr>
          <w:sz w:val="28"/>
          <w:szCs w:val="28"/>
          <w:lang w:val="uk-UA"/>
        </w:rPr>
        <w:t>, ЮНЕСКО, 2010.</w:t>
      </w:r>
    </w:p>
    <w:p w:rsidR="00620656" w:rsidRPr="00CB3E26" w:rsidRDefault="00620656" w:rsidP="000B1564">
      <w:pPr>
        <w:numPr>
          <w:ilvl w:val="0"/>
          <w:numId w:val="8"/>
        </w:numPr>
        <w:tabs>
          <w:tab w:val="left" w:pos="684"/>
          <w:tab w:val="left" w:pos="993"/>
          <w:tab w:val="left" w:pos="1702"/>
        </w:tabs>
        <w:spacing w:line="360" w:lineRule="auto"/>
        <w:ind w:left="0" w:firstLine="273"/>
        <w:jc w:val="both"/>
        <w:rPr>
          <w:sz w:val="28"/>
          <w:szCs w:val="28"/>
          <w:lang w:val="uk-UA"/>
        </w:rPr>
      </w:pPr>
      <w:r w:rsidRPr="00CB3E26">
        <w:rPr>
          <w:sz w:val="28"/>
          <w:szCs w:val="28"/>
          <w:lang w:val="uk-UA"/>
        </w:rPr>
        <w:t xml:space="preserve">Антимонов Б.С., </w:t>
      </w:r>
      <w:r>
        <w:rPr>
          <w:sz w:val="28"/>
          <w:szCs w:val="28"/>
          <w:lang w:val="uk-UA"/>
        </w:rPr>
        <w:t xml:space="preserve">Флейшиц Е.А. Авторское право. Москва: Госюриздат, 2011. </w:t>
      </w:r>
      <w:r w:rsidRPr="00CB3E26">
        <w:rPr>
          <w:sz w:val="28"/>
          <w:szCs w:val="28"/>
          <w:lang w:val="uk-UA"/>
        </w:rPr>
        <w:t>279 с.</w:t>
      </w:r>
    </w:p>
    <w:p w:rsidR="00620656" w:rsidRPr="00CB3E26" w:rsidRDefault="00620656" w:rsidP="000B1564">
      <w:pPr>
        <w:numPr>
          <w:ilvl w:val="0"/>
          <w:numId w:val="8"/>
        </w:numPr>
        <w:tabs>
          <w:tab w:val="left" w:pos="684"/>
          <w:tab w:val="left" w:pos="993"/>
          <w:tab w:val="left" w:pos="1730"/>
        </w:tabs>
        <w:spacing w:line="360" w:lineRule="auto"/>
        <w:ind w:left="0" w:firstLine="273"/>
        <w:jc w:val="both"/>
        <w:rPr>
          <w:sz w:val="28"/>
          <w:szCs w:val="28"/>
          <w:lang w:val="uk-UA"/>
        </w:rPr>
      </w:pPr>
      <w:r w:rsidRPr="00CB3E26">
        <w:rPr>
          <w:sz w:val="28"/>
          <w:szCs w:val="28"/>
          <w:lang w:val="uk-UA"/>
        </w:rPr>
        <w:t xml:space="preserve">Андрощук Г.О. Інтелектуальна власність у науково-технічній сфері: методи та приндини вартісної оцінки / Г. О. Андрощук, С. А. Давимука; НДІ інтелект, власності НАПН України, Ін-т </w:t>
      </w:r>
      <w:r>
        <w:rPr>
          <w:sz w:val="28"/>
          <w:szCs w:val="28"/>
          <w:lang w:val="uk-UA"/>
        </w:rPr>
        <w:t xml:space="preserve">регіон, дослідж. НАН України. </w:t>
      </w:r>
      <w:r w:rsidRPr="00CB3E26">
        <w:rPr>
          <w:sz w:val="28"/>
          <w:szCs w:val="28"/>
          <w:lang w:val="uk-UA"/>
        </w:rPr>
        <w:t>Ки</w:t>
      </w:r>
      <w:r>
        <w:rPr>
          <w:sz w:val="28"/>
          <w:szCs w:val="28"/>
          <w:lang w:val="uk-UA"/>
        </w:rPr>
        <w:t xml:space="preserve">їв : Парламент, вид-во, 2014. </w:t>
      </w:r>
      <w:r w:rsidRPr="00CB3E26">
        <w:rPr>
          <w:sz w:val="28"/>
          <w:szCs w:val="28"/>
          <w:lang w:val="uk-UA"/>
        </w:rPr>
        <w:t>302</w:t>
      </w:r>
      <w:r>
        <w:rPr>
          <w:sz w:val="28"/>
          <w:szCs w:val="28"/>
          <w:lang w:val="uk-UA"/>
        </w:rPr>
        <w:t>.</w:t>
      </w:r>
    </w:p>
    <w:p w:rsidR="00620656" w:rsidRPr="00CB3E26" w:rsidRDefault="00620656" w:rsidP="000B1564">
      <w:pPr>
        <w:numPr>
          <w:ilvl w:val="0"/>
          <w:numId w:val="8"/>
        </w:numPr>
        <w:tabs>
          <w:tab w:val="left" w:pos="684"/>
          <w:tab w:val="left" w:pos="993"/>
          <w:tab w:val="left" w:pos="1723"/>
        </w:tabs>
        <w:spacing w:line="360" w:lineRule="auto"/>
        <w:ind w:left="0" w:firstLine="273"/>
        <w:jc w:val="both"/>
        <w:rPr>
          <w:sz w:val="28"/>
          <w:szCs w:val="28"/>
          <w:lang w:val="uk-UA"/>
        </w:rPr>
      </w:pPr>
      <w:r w:rsidRPr="00CB3E26">
        <w:rPr>
          <w:sz w:val="28"/>
          <w:szCs w:val="28"/>
          <w:lang w:val="uk-UA"/>
        </w:rPr>
        <w:t>Асаул А.М. Інтелектуальна власність в імперативах інноваційної економіки: системний аналіз / Асаул А. М., Войнаренко М. П., Пономарьова Н. А.; за наук. ред. М. П. Войнаренка. Хмельницький : ХНУ, 2013. 174 с.</w:t>
      </w:r>
    </w:p>
    <w:p w:rsidR="00620656" w:rsidRPr="00CB3E26" w:rsidRDefault="00620656" w:rsidP="000B1564">
      <w:pPr>
        <w:numPr>
          <w:ilvl w:val="0"/>
          <w:numId w:val="8"/>
        </w:numPr>
        <w:tabs>
          <w:tab w:val="left" w:pos="684"/>
          <w:tab w:val="left" w:pos="993"/>
          <w:tab w:val="left" w:pos="1716"/>
        </w:tabs>
        <w:spacing w:line="360" w:lineRule="auto"/>
        <w:ind w:left="0" w:firstLine="273"/>
        <w:jc w:val="both"/>
        <w:rPr>
          <w:sz w:val="28"/>
          <w:szCs w:val="28"/>
          <w:lang w:val="uk-UA"/>
        </w:rPr>
      </w:pPr>
      <w:r w:rsidRPr="00CB3E26">
        <w:rPr>
          <w:sz w:val="28"/>
          <w:szCs w:val="28"/>
          <w:lang w:val="uk-UA"/>
        </w:rPr>
        <w:t>Асфандиаров Б.М., Казанцев В.И. Право интеллектуальной собствен</w:t>
      </w:r>
      <w:r>
        <w:rPr>
          <w:sz w:val="28"/>
          <w:szCs w:val="28"/>
          <w:lang w:val="uk-UA"/>
        </w:rPr>
        <w:t xml:space="preserve">ности: учеб. метод, пособие. Москва: Зкзамен, 2011. </w:t>
      </w:r>
      <w:r w:rsidRPr="00CB3E26">
        <w:rPr>
          <w:sz w:val="28"/>
          <w:szCs w:val="28"/>
          <w:lang w:val="uk-UA"/>
        </w:rPr>
        <w:t>158 с.</w:t>
      </w:r>
    </w:p>
    <w:p w:rsidR="00620656" w:rsidRPr="00CB3E26" w:rsidRDefault="00620656" w:rsidP="000B1564">
      <w:pPr>
        <w:numPr>
          <w:ilvl w:val="0"/>
          <w:numId w:val="8"/>
        </w:numPr>
        <w:tabs>
          <w:tab w:val="left" w:pos="684"/>
          <w:tab w:val="left" w:pos="993"/>
          <w:tab w:val="left" w:pos="1723"/>
        </w:tabs>
        <w:spacing w:line="360" w:lineRule="auto"/>
        <w:ind w:left="0" w:firstLine="273"/>
        <w:jc w:val="both"/>
        <w:rPr>
          <w:sz w:val="28"/>
          <w:szCs w:val="28"/>
          <w:lang w:val="uk-UA"/>
        </w:rPr>
      </w:pPr>
      <w:r w:rsidRPr="00CB3E26">
        <w:rPr>
          <w:sz w:val="28"/>
          <w:szCs w:val="28"/>
          <w:lang w:val="uk-UA"/>
        </w:rPr>
        <w:t>Бурячок В.Л. Інтелектуальна власність у сфері інформаційної безпеки : підручник / В. Л. Бурячок, С. В. Голюпа, В. О. Хорошко; за ред. В. О. Хорошка; М-во освіти і науки України, Над. авіац. ун</w:t>
      </w:r>
      <w:r>
        <w:rPr>
          <w:sz w:val="28"/>
          <w:szCs w:val="28"/>
          <w:lang w:val="uk-UA"/>
        </w:rPr>
        <w:t>-т, Держ. ун-т телекомунікацій.</w:t>
      </w:r>
      <w:r w:rsidRPr="00CB3E26">
        <w:rPr>
          <w:sz w:val="28"/>
          <w:szCs w:val="28"/>
          <w:lang w:val="uk-UA"/>
        </w:rPr>
        <w:t xml:space="preserve"> </w:t>
      </w:r>
      <w:r>
        <w:rPr>
          <w:sz w:val="28"/>
          <w:szCs w:val="28"/>
          <w:lang w:val="uk-UA"/>
        </w:rPr>
        <w:t xml:space="preserve">Вид. 2-ге, допов. і переробл. </w:t>
      </w:r>
      <w:r w:rsidRPr="00CB3E26">
        <w:rPr>
          <w:sz w:val="28"/>
          <w:szCs w:val="28"/>
          <w:lang w:val="uk-UA"/>
        </w:rPr>
        <w:t>Київ : Задруга, 2014. 177 с</w:t>
      </w:r>
    </w:p>
    <w:p w:rsidR="00620656" w:rsidRPr="00CB3E26" w:rsidRDefault="00620656" w:rsidP="000B1564">
      <w:pPr>
        <w:numPr>
          <w:ilvl w:val="0"/>
          <w:numId w:val="8"/>
        </w:numPr>
        <w:tabs>
          <w:tab w:val="left" w:pos="684"/>
          <w:tab w:val="left" w:pos="993"/>
          <w:tab w:val="left" w:pos="1723"/>
        </w:tabs>
        <w:spacing w:line="360" w:lineRule="auto"/>
        <w:ind w:left="0" w:firstLine="273"/>
        <w:jc w:val="both"/>
        <w:rPr>
          <w:sz w:val="28"/>
          <w:szCs w:val="28"/>
          <w:lang w:val="uk-UA"/>
        </w:rPr>
      </w:pPr>
      <w:r w:rsidRPr="00CB3E26">
        <w:rPr>
          <w:sz w:val="28"/>
          <w:szCs w:val="28"/>
          <w:lang w:val="uk-UA"/>
        </w:rPr>
        <w:t>Васьковский Е.В. Учебник гражданского права.</w:t>
      </w:r>
      <w:r>
        <w:rPr>
          <w:sz w:val="28"/>
          <w:szCs w:val="28"/>
          <w:lang w:val="uk-UA"/>
        </w:rPr>
        <w:t xml:space="preserve"> Москва</w:t>
      </w:r>
      <w:r w:rsidRPr="00CB3E26">
        <w:rPr>
          <w:sz w:val="28"/>
          <w:szCs w:val="28"/>
          <w:lang w:val="uk-UA"/>
        </w:rPr>
        <w:t>: «Статут», 2011. 382 с. (Классика российской цивилистики.)</w:t>
      </w:r>
    </w:p>
    <w:p w:rsidR="00620656" w:rsidRPr="00CB3E26" w:rsidRDefault="00620656" w:rsidP="000B1564">
      <w:pPr>
        <w:numPr>
          <w:ilvl w:val="0"/>
          <w:numId w:val="8"/>
        </w:numPr>
        <w:tabs>
          <w:tab w:val="left" w:pos="684"/>
          <w:tab w:val="left" w:pos="993"/>
          <w:tab w:val="left" w:pos="1716"/>
        </w:tabs>
        <w:spacing w:line="360" w:lineRule="auto"/>
        <w:ind w:left="0" w:firstLine="273"/>
        <w:jc w:val="both"/>
        <w:rPr>
          <w:sz w:val="28"/>
          <w:szCs w:val="28"/>
          <w:lang w:val="uk-UA"/>
        </w:rPr>
      </w:pPr>
      <w:r w:rsidRPr="00CB3E26">
        <w:rPr>
          <w:sz w:val="28"/>
          <w:szCs w:val="28"/>
          <w:lang w:val="uk-UA"/>
        </w:rPr>
        <w:t>Вишневецкий Л.М., Иванов Б.И., Левин Л.Г. Формула приоритета. Воз-никновение и развитие автор</w:t>
      </w:r>
      <w:r>
        <w:rPr>
          <w:sz w:val="28"/>
          <w:szCs w:val="28"/>
          <w:lang w:val="uk-UA"/>
        </w:rPr>
        <w:t xml:space="preserve">ского права. Л.: Наука, 2009. </w:t>
      </w:r>
      <w:r w:rsidRPr="00CB3E26">
        <w:rPr>
          <w:sz w:val="28"/>
          <w:szCs w:val="28"/>
          <w:lang w:val="uk-UA"/>
        </w:rPr>
        <w:t>203 с.</w:t>
      </w:r>
    </w:p>
    <w:p w:rsidR="00620656" w:rsidRPr="00CB3E26" w:rsidRDefault="00620656" w:rsidP="000B1564">
      <w:pPr>
        <w:numPr>
          <w:ilvl w:val="0"/>
          <w:numId w:val="8"/>
        </w:numPr>
        <w:tabs>
          <w:tab w:val="left" w:pos="684"/>
          <w:tab w:val="left" w:pos="993"/>
          <w:tab w:val="left" w:pos="1723"/>
        </w:tabs>
        <w:spacing w:line="360" w:lineRule="auto"/>
        <w:ind w:left="0" w:firstLine="273"/>
        <w:jc w:val="both"/>
        <w:rPr>
          <w:sz w:val="28"/>
          <w:szCs w:val="28"/>
          <w:lang w:val="uk-UA"/>
        </w:rPr>
      </w:pPr>
      <w:r w:rsidRPr="00CB3E26">
        <w:rPr>
          <w:sz w:val="28"/>
          <w:szCs w:val="28"/>
          <w:lang w:val="uk-UA"/>
        </w:rPr>
        <w:t>Граждапское право: В 4 т. Т</w:t>
      </w:r>
      <w:r>
        <w:rPr>
          <w:sz w:val="28"/>
          <w:szCs w:val="28"/>
          <w:lang w:val="uk-UA"/>
        </w:rPr>
        <w:t>.</w:t>
      </w:r>
      <w:r w:rsidRPr="00CB3E26">
        <w:rPr>
          <w:sz w:val="28"/>
          <w:szCs w:val="28"/>
          <w:lang w:val="uk-UA"/>
        </w:rPr>
        <w:t xml:space="preserve"> 2. / Под ред. Е.А. Суханова. 3-є изд. иерераб. и доп. М</w:t>
      </w:r>
      <w:r>
        <w:rPr>
          <w:sz w:val="28"/>
          <w:szCs w:val="28"/>
          <w:lang w:val="uk-UA"/>
        </w:rPr>
        <w:t>осква</w:t>
      </w:r>
      <w:r w:rsidRPr="00CB3E26">
        <w:rPr>
          <w:sz w:val="28"/>
          <w:szCs w:val="28"/>
          <w:lang w:val="uk-UA"/>
        </w:rPr>
        <w:t>: Волтерс Клувер, 2009. 496 с.</w:t>
      </w:r>
    </w:p>
    <w:p w:rsidR="00620656" w:rsidRPr="00CB3E26" w:rsidRDefault="00620656" w:rsidP="000B1564">
      <w:pPr>
        <w:numPr>
          <w:ilvl w:val="0"/>
          <w:numId w:val="8"/>
        </w:numPr>
        <w:tabs>
          <w:tab w:val="left" w:pos="684"/>
          <w:tab w:val="left" w:pos="993"/>
          <w:tab w:val="left" w:pos="1309"/>
        </w:tabs>
        <w:spacing w:line="360" w:lineRule="auto"/>
        <w:ind w:left="0" w:firstLine="273"/>
        <w:jc w:val="both"/>
        <w:rPr>
          <w:sz w:val="28"/>
          <w:szCs w:val="28"/>
          <w:lang w:val="uk-UA"/>
        </w:rPr>
      </w:pPr>
      <w:r w:rsidRPr="00CB3E26">
        <w:rPr>
          <w:sz w:val="28"/>
          <w:szCs w:val="28"/>
          <w:lang w:val="uk-UA"/>
        </w:rPr>
        <w:t xml:space="preserve">Демченко Т.С. Охорона товарних знаків </w:t>
      </w:r>
      <w:r>
        <w:rPr>
          <w:sz w:val="28"/>
          <w:szCs w:val="28"/>
          <w:lang w:val="uk-UA"/>
        </w:rPr>
        <w:t>(порівняльно-правовнй аналіз): м</w:t>
      </w:r>
      <w:r w:rsidRPr="00CB3E26">
        <w:rPr>
          <w:sz w:val="28"/>
          <w:szCs w:val="28"/>
          <w:lang w:val="uk-UA"/>
        </w:rPr>
        <w:t>онографія). К</w:t>
      </w:r>
      <w:r>
        <w:rPr>
          <w:sz w:val="28"/>
          <w:szCs w:val="28"/>
          <w:lang w:val="uk-UA"/>
        </w:rPr>
        <w:t>иїв</w:t>
      </w:r>
      <w:r w:rsidRPr="00CB3E26">
        <w:rPr>
          <w:sz w:val="28"/>
          <w:szCs w:val="28"/>
          <w:lang w:val="uk-UA"/>
        </w:rPr>
        <w:t>: Інститут держави і права їм. В.М. Корецького НАН України. 2010.- 184 с.</w:t>
      </w:r>
    </w:p>
    <w:p w:rsidR="00620656" w:rsidRPr="00CB3E26" w:rsidRDefault="00620656" w:rsidP="000B1564">
      <w:pPr>
        <w:numPr>
          <w:ilvl w:val="0"/>
          <w:numId w:val="8"/>
        </w:numPr>
        <w:tabs>
          <w:tab w:val="left" w:pos="684"/>
          <w:tab w:val="left" w:pos="993"/>
          <w:tab w:val="left" w:pos="1316"/>
        </w:tabs>
        <w:spacing w:line="360" w:lineRule="auto"/>
        <w:ind w:left="0" w:firstLine="273"/>
        <w:jc w:val="both"/>
        <w:rPr>
          <w:sz w:val="28"/>
          <w:szCs w:val="28"/>
          <w:lang w:val="uk-UA"/>
        </w:rPr>
      </w:pPr>
      <w:r w:rsidRPr="00CB3E26">
        <w:rPr>
          <w:sz w:val="28"/>
          <w:szCs w:val="28"/>
          <w:lang w:val="uk-UA"/>
        </w:rPr>
        <w:t xml:space="preserve">Дозорцев В.А. Интеллектуальньїе права: Понятие. Система. Задачи коди-фикации. </w:t>
      </w:r>
      <w:r>
        <w:rPr>
          <w:sz w:val="28"/>
          <w:szCs w:val="28"/>
          <w:lang w:val="uk-UA"/>
        </w:rPr>
        <w:t>Москва</w:t>
      </w:r>
      <w:r w:rsidRPr="00CB3E26">
        <w:rPr>
          <w:sz w:val="28"/>
          <w:szCs w:val="28"/>
          <w:lang w:val="uk-UA"/>
        </w:rPr>
        <w:t>: Статут, 2010. 415 с.</w:t>
      </w:r>
    </w:p>
    <w:p w:rsidR="00620656" w:rsidRPr="00CB3E26" w:rsidRDefault="00620656" w:rsidP="000B1564">
      <w:pPr>
        <w:numPr>
          <w:ilvl w:val="0"/>
          <w:numId w:val="8"/>
        </w:numPr>
        <w:tabs>
          <w:tab w:val="left" w:pos="684"/>
          <w:tab w:val="left" w:pos="993"/>
          <w:tab w:val="left" w:pos="1323"/>
        </w:tabs>
        <w:spacing w:line="360" w:lineRule="auto"/>
        <w:ind w:left="0" w:firstLine="273"/>
        <w:jc w:val="both"/>
        <w:rPr>
          <w:sz w:val="28"/>
          <w:szCs w:val="28"/>
          <w:lang w:val="uk-UA"/>
        </w:rPr>
      </w:pPr>
      <w:r w:rsidRPr="00CB3E26">
        <w:rPr>
          <w:sz w:val="28"/>
          <w:szCs w:val="28"/>
          <w:lang w:val="uk-UA"/>
        </w:rPr>
        <w:t>Економіка інтелектуальної власності : наук, метод, матеріали для підгот. докторантів, аспірантів і магістрів за напрямом "Інтелектуальна власність"  за ред. Л. С. Шевченко; Нац. юрид. ун-т ім. Ярослава Мудрого. Харків : Право, 2015. 119 с.</w:t>
      </w:r>
    </w:p>
    <w:p w:rsidR="00620656" w:rsidRPr="00CB3E26" w:rsidRDefault="00620656" w:rsidP="000B1564">
      <w:pPr>
        <w:numPr>
          <w:ilvl w:val="0"/>
          <w:numId w:val="8"/>
        </w:numPr>
        <w:tabs>
          <w:tab w:val="left" w:pos="684"/>
          <w:tab w:val="left" w:pos="993"/>
          <w:tab w:val="left" w:pos="1316"/>
        </w:tabs>
        <w:spacing w:line="360" w:lineRule="auto"/>
        <w:ind w:left="0" w:firstLine="273"/>
        <w:jc w:val="both"/>
        <w:rPr>
          <w:sz w:val="28"/>
          <w:szCs w:val="28"/>
          <w:lang w:val="uk-UA"/>
        </w:rPr>
      </w:pPr>
      <w:r w:rsidRPr="00CB3E26">
        <w:rPr>
          <w:sz w:val="28"/>
          <w:szCs w:val="28"/>
          <w:lang w:val="uk-UA"/>
        </w:rPr>
        <w:t>Інтелектуальна власність в Україні: проблеми теорії та практики: 36. наук. ст. / ИІемшученко, Ю.С., Бошицький Ю.Л. (заг. ред.); Міжнародний центр правових проблем інтелектуальної власності при Інституті держави і права ім. В.М. Корецького ПАН України, Ужгородський державний інститут ін</w:t>
      </w:r>
      <w:r>
        <w:rPr>
          <w:sz w:val="28"/>
          <w:szCs w:val="28"/>
          <w:lang w:val="uk-UA"/>
        </w:rPr>
        <w:t>форматики, економіки і права. Київ</w:t>
      </w:r>
      <w:r w:rsidRPr="00CB3E26">
        <w:rPr>
          <w:sz w:val="28"/>
          <w:szCs w:val="28"/>
          <w:lang w:val="uk-UA"/>
        </w:rPr>
        <w:t>: Інститут держави і права ім. В.М. К</w:t>
      </w:r>
      <w:r>
        <w:rPr>
          <w:sz w:val="28"/>
          <w:szCs w:val="28"/>
          <w:lang w:val="uk-UA"/>
        </w:rPr>
        <w:t xml:space="preserve">орецького ІІАН України, 2008. </w:t>
      </w:r>
      <w:r w:rsidRPr="00CB3E26">
        <w:rPr>
          <w:sz w:val="28"/>
          <w:szCs w:val="28"/>
          <w:lang w:val="uk-UA"/>
        </w:rPr>
        <w:t>424 с.</w:t>
      </w:r>
    </w:p>
    <w:p w:rsidR="00620656" w:rsidRPr="00CB3E26" w:rsidRDefault="00620656" w:rsidP="000B1564">
      <w:pPr>
        <w:numPr>
          <w:ilvl w:val="0"/>
          <w:numId w:val="8"/>
        </w:numPr>
        <w:tabs>
          <w:tab w:val="left" w:pos="684"/>
          <w:tab w:val="left" w:pos="993"/>
          <w:tab w:val="left" w:pos="1316"/>
        </w:tabs>
        <w:spacing w:line="360" w:lineRule="auto"/>
        <w:ind w:left="0" w:firstLine="273"/>
        <w:jc w:val="both"/>
        <w:rPr>
          <w:sz w:val="28"/>
          <w:szCs w:val="28"/>
          <w:lang w:val="uk-UA"/>
        </w:rPr>
      </w:pPr>
      <w:r w:rsidRPr="00CB3E26">
        <w:rPr>
          <w:sz w:val="28"/>
          <w:szCs w:val="28"/>
          <w:lang w:val="uk-UA"/>
        </w:rPr>
        <w:t>Идрис К. Интеллектуальная собственность - мощн</w:t>
      </w:r>
      <w:r>
        <w:rPr>
          <w:sz w:val="28"/>
          <w:szCs w:val="28"/>
          <w:lang w:val="uk-UA"/>
        </w:rPr>
        <w:t>ы</w:t>
      </w:r>
      <w:r w:rsidRPr="00CB3E26">
        <w:rPr>
          <w:sz w:val="28"/>
          <w:szCs w:val="28"/>
          <w:lang w:val="uk-UA"/>
        </w:rPr>
        <w:t>й инст</w:t>
      </w:r>
      <w:r>
        <w:rPr>
          <w:sz w:val="28"/>
          <w:szCs w:val="28"/>
          <w:lang w:val="uk-UA"/>
        </w:rPr>
        <w:t>румент зконо-мического роста. Москва</w:t>
      </w:r>
      <w:r w:rsidRPr="00CB3E26">
        <w:rPr>
          <w:sz w:val="28"/>
          <w:szCs w:val="28"/>
          <w:lang w:val="uk-UA"/>
        </w:rPr>
        <w:t>: Всемирная Организация Интеллекту</w:t>
      </w:r>
      <w:r>
        <w:rPr>
          <w:sz w:val="28"/>
          <w:szCs w:val="28"/>
          <w:lang w:val="uk-UA"/>
        </w:rPr>
        <w:t xml:space="preserve">альной Соб- ственности, 2010. </w:t>
      </w:r>
      <w:r w:rsidRPr="00CB3E26">
        <w:rPr>
          <w:sz w:val="28"/>
          <w:szCs w:val="28"/>
          <w:lang w:val="uk-UA"/>
        </w:rPr>
        <w:t>450 с.</w:t>
      </w:r>
    </w:p>
    <w:p w:rsidR="00620656" w:rsidRPr="00CB3E26" w:rsidRDefault="00620656" w:rsidP="000B1564">
      <w:pPr>
        <w:numPr>
          <w:ilvl w:val="0"/>
          <w:numId w:val="8"/>
        </w:numPr>
        <w:tabs>
          <w:tab w:val="left" w:pos="684"/>
          <w:tab w:val="left" w:pos="993"/>
          <w:tab w:val="left" w:pos="1309"/>
        </w:tabs>
        <w:spacing w:line="360" w:lineRule="auto"/>
        <w:ind w:left="0" w:firstLine="273"/>
        <w:jc w:val="both"/>
        <w:rPr>
          <w:sz w:val="28"/>
          <w:szCs w:val="28"/>
          <w:lang w:val="uk-UA"/>
        </w:rPr>
      </w:pPr>
      <w:r w:rsidRPr="00CB3E26">
        <w:rPr>
          <w:sz w:val="28"/>
          <w:szCs w:val="28"/>
          <w:lang w:val="uk-UA"/>
        </w:rPr>
        <w:t>Иоффе О.С. Гражданское право. Избранн</w:t>
      </w:r>
      <w:r>
        <w:rPr>
          <w:sz w:val="28"/>
          <w:szCs w:val="28"/>
          <w:lang w:val="uk-UA"/>
        </w:rPr>
        <w:t>ы</w:t>
      </w:r>
      <w:r w:rsidRPr="00CB3E26">
        <w:rPr>
          <w:sz w:val="28"/>
          <w:szCs w:val="28"/>
          <w:lang w:val="uk-UA"/>
        </w:rPr>
        <w:t xml:space="preserve"> труд</w:t>
      </w:r>
      <w:r>
        <w:rPr>
          <w:sz w:val="28"/>
          <w:szCs w:val="28"/>
          <w:lang w:val="uk-UA"/>
        </w:rPr>
        <w:t>ы</w:t>
      </w:r>
      <w:r w:rsidRPr="00CB3E26">
        <w:rPr>
          <w:sz w:val="28"/>
          <w:szCs w:val="28"/>
          <w:lang w:val="uk-UA"/>
        </w:rPr>
        <w:t xml:space="preserve">. </w:t>
      </w:r>
      <w:r>
        <w:rPr>
          <w:sz w:val="28"/>
          <w:szCs w:val="28"/>
          <w:lang w:val="uk-UA"/>
        </w:rPr>
        <w:t xml:space="preserve">Москва: Статут, 2010. </w:t>
      </w:r>
      <w:r w:rsidRPr="00CB3E26">
        <w:rPr>
          <w:sz w:val="28"/>
          <w:szCs w:val="28"/>
          <w:lang w:val="uk-UA"/>
        </w:rPr>
        <w:t xml:space="preserve"> 777 с.</w:t>
      </w:r>
    </w:p>
    <w:p w:rsidR="00620656" w:rsidRPr="00CB3E26" w:rsidRDefault="00620656" w:rsidP="000B1564">
      <w:pPr>
        <w:numPr>
          <w:ilvl w:val="0"/>
          <w:numId w:val="8"/>
        </w:numPr>
        <w:tabs>
          <w:tab w:val="left" w:pos="684"/>
          <w:tab w:val="left" w:pos="993"/>
          <w:tab w:val="left" w:pos="1309"/>
        </w:tabs>
        <w:spacing w:line="360" w:lineRule="auto"/>
        <w:ind w:left="0" w:firstLine="273"/>
        <w:jc w:val="both"/>
        <w:rPr>
          <w:sz w:val="28"/>
          <w:szCs w:val="28"/>
          <w:lang w:val="uk-UA"/>
        </w:rPr>
      </w:pPr>
      <w:r w:rsidRPr="00CB3E26">
        <w:rPr>
          <w:sz w:val="28"/>
          <w:szCs w:val="28"/>
          <w:lang w:val="uk-UA"/>
        </w:rPr>
        <w:t>Іванюк О. В. Інтелектуальна власність : навч.-наоч. посіб. /</w:t>
      </w:r>
      <w:r>
        <w:rPr>
          <w:sz w:val="28"/>
          <w:szCs w:val="28"/>
          <w:lang w:val="uk-UA"/>
        </w:rPr>
        <w:t xml:space="preserve"> Іванюк О. В., Литвинчук І. Л.  Житомир</w:t>
      </w:r>
      <w:r w:rsidRPr="00CB3E26">
        <w:rPr>
          <w:sz w:val="28"/>
          <w:szCs w:val="28"/>
          <w:lang w:val="uk-UA"/>
        </w:rPr>
        <w:t>: В. Б. Котвицький, 2014.</w:t>
      </w:r>
    </w:p>
    <w:p w:rsidR="00620656" w:rsidRPr="00CB3E26" w:rsidRDefault="00620656" w:rsidP="000B1564">
      <w:pPr>
        <w:numPr>
          <w:ilvl w:val="0"/>
          <w:numId w:val="8"/>
        </w:numPr>
        <w:tabs>
          <w:tab w:val="left" w:pos="684"/>
          <w:tab w:val="left" w:pos="993"/>
          <w:tab w:val="left" w:pos="1316"/>
        </w:tabs>
        <w:spacing w:line="360" w:lineRule="auto"/>
        <w:ind w:left="0" w:firstLine="273"/>
        <w:jc w:val="both"/>
        <w:rPr>
          <w:sz w:val="28"/>
          <w:szCs w:val="28"/>
          <w:lang w:val="uk-UA"/>
        </w:rPr>
      </w:pPr>
      <w:r w:rsidRPr="00CB3E26">
        <w:rPr>
          <w:sz w:val="28"/>
          <w:szCs w:val="28"/>
          <w:lang w:val="uk-UA"/>
        </w:rPr>
        <w:t>Інтелектуал</w:t>
      </w:r>
      <w:r>
        <w:rPr>
          <w:sz w:val="28"/>
          <w:szCs w:val="28"/>
          <w:lang w:val="uk-UA"/>
        </w:rPr>
        <w:t xml:space="preserve">ьна власність: навч. посіб. / </w:t>
      </w:r>
      <w:r w:rsidRPr="00CB3E26">
        <w:rPr>
          <w:sz w:val="28"/>
          <w:szCs w:val="28"/>
          <w:lang w:val="uk-UA"/>
        </w:rPr>
        <w:t>Р. Ю. Кожушко, М. В. Колосніченко,</w:t>
      </w:r>
      <w:r>
        <w:rPr>
          <w:sz w:val="28"/>
          <w:szCs w:val="28"/>
          <w:lang w:val="uk-UA"/>
        </w:rPr>
        <w:t xml:space="preserve"> І. П. Остапчук, М. С. Винничук</w:t>
      </w:r>
      <w:r w:rsidRPr="00CB3E26">
        <w:rPr>
          <w:sz w:val="28"/>
          <w:szCs w:val="28"/>
          <w:lang w:val="uk-UA"/>
        </w:rPr>
        <w:t>; М-во освіти і науки України, Київ. нац</w:t>
      </w:r>
      <w:r>
        <w:rPr>
          <w:sz w:val="28"/>
          <w:szCs w:val="28"/>
          <w:lang w:val="uk-UA"/>
        </w:rPr>
        <w:t xml:space="preserve">. ун-т технологій та дизайну. Київ : КНУТД, 2014. </w:t>
      </w:r>
      <w:r w:rsidRPr="00CB3E26">
        <w:rPr>
          <w:sz w:val="28"/>
          <w:szCs w:val="28"/>
          <w:lang w:val="uk-UA"/>
        </w:rPr>
        <w:t>107 с.</w:t>
      </w:r>
    </w:p>
    <w:p w:rsidR="00620656" w:rsidRPr="00CB3E26" w:rsidRDefault="00620656" w:rsidP="000B1564">
      <w:pPr>
        <w:numPr>
          <w:ilvl w:val="0"/>
          <w:numId w:val="8"/>
        </w:numPr>
        <w:tabs>
          <w:tab w:val="left" w:pos="684"/>
          <w:tab w:val="left" w:pos="993"/>
          <w:tab w:val="left" w:pos="1316"/>
        </w:tabs>
        <w:spacing w:line="360" w:lineRule="auto"/>
        <w:ind w:left="0" w:firstLine="273"/>
        <w:jc w:val="both"/>
        <w:rPr>
          <w:sz w:val="28"/>
          <w:szCs w:val="28"/>
          <w:lang w:val="uk-UA"/>
        </w:rPr>
      </w:pPr>
      <w:r w:rsidRPr="00CB3E26">
        <w:rPr>
          <w:sz w:val="28"/>
          <w:szCs w:val="28"/>
          <w:lang w:val="uk-UA"/>
        </w:rPr>
        <w:t>Інноваційна економіка, інтелектуальна власність та трансфер технологій : матеріали V міжнар. наук.-практ. конф.: 16-18 квіт. 2014 р.</w:t>
      </w:r>
    </w:p>
    <w:p w:rsidR="00620656" w:rsidRPr="00CB3E26" w:rsidRDefault="00620656" w:rsidP="000B1564">
      <w:pPr>
        <w:numPr>
          <w:ilvl w:val="0"/>
          <w:numId w:val="8"/>
        </w:numPr>
        <w:tabs>
          <w:tab w:val="left" w:pos="684"/>
          <w:tab w:val="left" w:pos="993"/>
          <w:tab w:val="left" w:pos="1309"/>
        </w:tabs>
        <w:spacing w:line="360" w:lineRule="auto"/>
        <w:ind w:left="0" w:firstLine="273"/>
        <w:jc w:val="both"/>
        <w:rPr>
          <w:sz w:val="28"/>
          <w:szCs w:val="28"/>
          <w:lang w:val="uk-UA"/>
        </w:rPr>
      </w:pPr>
      <w:r w:rsidRPr="00CB3E26">
        <w:rPr>
          <w:sz w:val="28"/>
          <w:szCs w:val="28"/>
          <w:lang w:val="uk-UA"/>
        </w:rPr>
        <w:t>Калягин В.О. Интеллектуальн</w:t>
      </w:r>
      <w:r>
        <w:rPr>
          <w:sz w:val="28"/>
          <w:szCs w:val="28"/>
          <w:lang w:val="uk-UA"/>
        </w:rPr>
        <w:t>ая собственность (Исключигельны</w:t>
      </w:r>
      <w:r w:rsidRPr="00CB3E26">
        <w:rPr>
          <w:sz w:val="28"/>
          <w:szCs w:val="28"/>
          <w:lang w:val="uk-UA"/>
        </w:rPr>
        <w:t>е права). -</w:t>
      </w:r>
      <w:r>
        <w:rPr>
          <w:sz w:val="28"/>
          <w:szCs w:val="28"/>
          <w:lang w:val="uk-UA"/>
        </w:rPr>
        <w:t xml:space="preserve"> М.: Издательство НОРМА, 2011. </w:t>
      </w:r>
      <w:r w:rsidRPr="00CB3E26">
        <w:rPr>
          <w:sz w:val="28"/>
          <w:szCs w:val="28"/>
          <w:lang w:val="uk-UA"/>
        </w:rPr>
        <w:t>480 с.</w:t>
      </w:r>
    </w:p>
    <w:p w:rsidR="00620656" w:rsidRPr="00CB3E26" w:rsidRDefault="00620656" w:rsidP="000B1564">
      <w:pPr>
        <w:numPr>
          <w:ilvl w:val="0"/>
          <w:numId w:val="8"/>
        </w:numPr>
        <w:tabs>
          <w:tab w:val="left" w:pos="684"/>
          <w:tab w:val="left" w:pos="993"/>
          <w:tab w:val="left" w:pos="1302"/>
        </w:tabs>
        <w:spacing w:line="360" w:lineRule="auto"/>
        <w:ind w:left="0" w:firstLine="273"/>
        <w:jc w:val="both"/>
        <w:rPr>
          <w:sz w:val="28"/>
          <w:szCs w:val="28"/>
          <w:lang w:val="uk-UA"/>
        </w:rPr>
      </w:pPr>
      <w:r w:rsidRPr="00CB3E26">
        <w:rPr>
          <w:sz w:val="28"/>
          <w:szCs w:val="28"/>
          <w:lang w:val="uk-UA"/>
        </w:rPr>
        <w:t xml:space="preserve">Кашинцева О.Ю. Правова охорона знаків для товарів і послуг в Україні. Автореф. дис. </w:t>
      </w:r>
      <w:r>
        <w:rPr>
          <w:sz w:val="28"/>
          <w:szCs w:val="28"/>
          <w:lang w:val="uk-UA"/>
        </w:rPr>
        <w:t xml:space="preserve">на здобуття наук.ступеня канд. юр. Наук; 12.00.03. Київ. 2010. </w:t>
      </w:r>
      <w:r w:rsidRPr="00CB3E26">
        <w:rPr>
          <w:sz w:val="28"/>
          <w:szCs w:val="28"/>
          <w:lang w:val="uk-UA"/>
        </w:rPr>
        <w:t>20 с.</w:t>
      </w:r>
    </w:p>
    <w:p w:rsidR="00620656" w:rsidRPr="00CB3E26" w:rsidRDefault="00620656" w:rsidP="000B1564">
      <w:pPr>
        <w:numPr>
          <w:ilvl w:val="0"/>
          <w:numId w:val="8"/>
        </w:numPr>
        <w:tabs>
          <w:tab w:val="left" w:pos="684"/>
          <w:tab w:val="left" w:pos="993"/>
          <w:tab w:val="left" w:pos="1316"/>
        </w:tabs>
        <w:spacing w:line="360" w:lineRule="auto"/>
        <w:ind w:left="0" w:firstLine="273"/>
        <w:jc w:val="both"/>
        <w:rPr>
          <w:sz w:val="28"/>
          <w:szCs w:val="28"/>
          <w:lang w:val="uk-UA"/>
        </w:rPr>
      </w:pPr>
      <w:r w:rsidRPr="00CB3E26">
        <w:rPr>
          <w:sz w:val="28"/>
          <w:szCs w:val="28"/>
          <w:lang w:val="uk-UA"/>
        </w:rPr>
        <w:t>Кохановська О.В. Правове регулювання у сфері інформ</w:t>
      </w:r>
      <w:r>
        <w:rPr>
          <w:sz w:val="28"/>
          <w:szCs w:val="28"/>
          <w:lang w:val="uk-UA"/>
        </w:rPr>
        <w:t>аційних відносин: монографія. Київ</w:t>
      </w:r>
      <w:r w:rsidRPr="00CB3E26">
        <w:rPr>
          <w:sz w:val="28"/>
          <w:szCs w:val="28"/>
          <w:lang w:val="uk-UA"/>
        </w:rPr>
        <w:t xml:space="preserve">: Національна академія </w:t>
      </w:r>
      <w:r>
        <w:rPr>
          <w:sz w:val="28"/>
          <w:szCs w:val="28"/>
          <w:lang w:val="uk-UA"/>
        </w:rPr>
        <w:t xml:space="preserve">внутрішніх справ України, 2009. </w:t>
      </w:r>
      <w:r w:rsidRPr="00CB3E26">
        <w:rPr>
          <w:sz w:val="28"/>
          <w:szCs w:val="28"/>
          <w:lang w:val="uk-UA"/>
        </w:rPr>
        <w:t>212 с.</w:t>
      </w:r>
    </w:p>
    <w:p w:rsidR="00620656" w:rsidRPr="00CB3E26" w:rsidRDefault="00620656" w:rsidP="000B1564">
      <w:pPr>
        <w:numPr>
          <w:ilvl w:val="0"/>
          <w:numId w:val="8"/>
        </w:numPr>
        <w:tabs>
          <w:tab w:val="left" w:pos="684"/>
          <w:tab w:val="left" w:pos="993"/>
          <w:tab w:val="left" w:pos="1330"/>
        </w:tabs>
        <w:spacing w:line="360" w:lineRule="auto"/>
        <w:ind w:left="0" w:firstLine="273"/>
        <w:jc w:val="both"/>
        <w:rPr>
          <w:sz w:val="28"/>
          <w:szCs w:val="28"/>
          <w:lang w:val="uk-UA"/>
        </w:rPr>
      </w:pPr>
      <w:r w:rsidRPr="00CB3E26">
        <w:rPr>
          <w:sz w:val="28"/>
          <w:szCs w:val="28"/>
          <w:lang w:val="uk-UA"/>
        </w:rPr>
        <w:t>Книга та авторське право, інтелектуальна власність в Україні: досвід, законодавство, проблеми, перспективи</w:t>
      </w:r>
      <w:r>
        <w:rPr>
          <w:sz w:val="28"/>
          <w:szCs w:val="28"/>
          <w:lang w:val="uk-UA"/>
        </w:rPr>
        <w:t xml:space="preserve"> : вебліограф. покажч. / Івано-</w:t>
      </w:r>
      <w:r w:rsidRPr="00CB3E26">
        <w:rPr>
          <w:sz w:val="28"/>
          <w:szCs w:val="28"/>
          <w:lang w:val="uk-UA"/>
        </w:rPr>
        <w:t>Франків. обл. універс. наук, б-ка ім. І. Франка, Центр елекгрон. засобів інформаці</w:t>
      </w:r>
      <w:r>
        <w:rPr>
          <w:sz w:val="28"/>
          <w:szCs w:val="28"/>
          <w:lang w:val="uk-UA"/>
        </w:rPr>
        <w:t xml:space="preserve">ї; [уклад.: І. Фагафутдінова]. </w:t>
      </w:r>
      <w:r w:rsidRPr="00CB3E26">
        <w:rPr>
          <w:sz w:val="28"/>
          <w:szCs w:val="28"/>
          <w:lang w:val="uk-UA"/>
        </w:rPr>
        <w:t xml:space="preserve"> Івано-Франківськ : Івано-Франкі</w:t>
      </w:r>
      <w:r>
        <w:rPr>
          <w:sz w:val="28"/>
          <w:szCs w:val="28"/>
          <w:lang w:val="uk-UA"/>
        </w:rPr>
        <w:t>в. ОУНБ ім. І. Франка, 2014. 12</w:t>
      </w:r>
      <w:r w:rsidRPr="00CB3E26">
        <w:rPr>
          <w:sz w:val="28"/>
          <w:szCs w:val="28"/>
          <w:lang w:val="uk-UA"/>
        </w:rPr>
        <w:t xml:space="preserve"> с.</w:t>
      </w:r>
    </w:p>
    <w:p w:rsidR="00620656" w:rsidRPr="00CB3E26" w:rsidRDefault="00620656" w:rsidP="000B1564">
      <w:pPr>
        <w:numPr>
          <w:ilvl w:val="0"/>
          <w:numId w:val="8"/>
        </w:numPr>
        <w:tabs>
          <w:tab w:val="left" w:pos="684"/>
          <w:tab w:val="left" w:pos="993"/>
          <w:tab w:val="left" w:pos="1309"/>
        </w:tabs>
        <w:spacing w:line="360" w:lineRule="auto"/>
        <w:ind w:left="0" w:firstLine="273"/>
        <w:jc w:val="both"/>
        <w:rPr>
          <w:sz w:val="28"/>
          <w:szCs w:val="28"/>
          <w:lang w:val="uk-UA"/>
        </w:rPr>
      </w:pPr>
      <w:r w:rsidRPr="00CB3E26">
        <w:rPr>
          <w:sz w:val="28"/>
          <w:szCs w:val="28"/>
          <w:lang w:val="uk-UA"/>
        </w:rPr>
        <w:t>Крайнев П. Інтелектуальна економіка. Упра</w:t>
      </w:r>
      <w:r>
        <w:rPr>
          <w:sz w:val="28"/>
          <w:szCs w:val="28"/>
          <w:lang w:val="uk-UA"/>
        </w:rPr>
        <w:t xml:space="preserve">вління промисловою власністю. Київ: ІнЮре, 2011. </w:t>
      </w:r>
      <w:r w:rsidRPr="00CB3E26">
        <w:rPr>
          <w:sz w:val="28"/>
          <w:szCs w:val="28"/>
          <w:lang w:val="uk-UA"/>
        </w:rPr>
        <w:t>448 с.</w:t>
      </w:r>
    </w:p>
    <w:p w:rsidR="00620656" w:rsidRPr="00CB3E26" w:rsidRDefault="00620656" w:rsidP="000B1564">
      <w:pPr>
        <w:numPr>
          <w:ilvl w:val="0"/>
          <w:numId w:val="8"/>
        </w:numPr>
        <w:tabs>
          <w:tab w:val="left" w:pos="684"/>
          <w:tab w:val="left" w:pos="993"/>
          <w:tab w:val="left" w:pos="1316"/>
        </w:tabs>
        <w:spacing w:line="360" w:lineRule="auto"/>
        <w:ind w:left="0" w:firstLine="273"/>
        <w:jc w:val="both"/>
        <w:rPr>
          <w:sz w:val="28"/>
          <w:szCs w:val="28"/>
          <w:lang w:val="uk-UA"/>
        </w:rPr>
      </w:pPr>
      <w:r w:rsidRPr="00CB3E26">
        <w:rPr>
          <w:sz w:val="28"/>
          <w:szCs w:val="28"/>
          <w:lang w:val="uk-UA"/>
        </w:rPr>
        <w:t>Кривунь В.С.</w:t>
      </w:r>
      <w:r>
        <w:rPr>
          <w:sz w:val="28"/>
          <w:szCs w:val="28"/>
          <w:lang w:val="uk-UA"/>
        </w:rPr>
        <w:t>,</w:t>
      </w:r>
      <w:r w:rsidRPr="00CB3E26">
        <w:rPr>
          <w:sz w:val="28"/>
          <w:szCs w:val="28"/>
          <w:lang w:val="uk-UA"/>
        </w:rPr>
        <w:t xml:space="preserve"> Корчак</w:t>
      </w:r>
      <w:r w:rsidRPr="003D5F95">
        <w:rPr>
          <w:sz w:val="28"/>
          <w:szCs w:val="28"/>
          <w:lang w:val="uk-UA"/>
        </w:rPr>
        <w:t xml:space="preserve"> </w:t>
      </w:r>
      <w:r w:rsidRPr="00CB3E26">
        <w:rPr>
          <w:sz w:val="28"/>
          <w:szCs w:val="28"/>
          <w:lang w:val="uk-UA"/>
        </w:rPr>
        <w:t>О. С. Інтел</w:t>
      </w:r>
      <w:r>
        <w:rPr>
          <w:sz w:val="28"/>
          <w:szCs w:val="28"/>
          <w:lang w:val="uk-UA"/>
        </w:rPr>
        <w:t xml:space="preserve">ектуальна власність: практикум. </w:t>
      </w:r>
      <w:r w:rsidRPr="00CB3E26">
        <w:rPr>
          <w:sz w:val="28"/>
          <w:szCs w:val="28"/>
          <w:lang w:val="uk-UA"/>
        </w:rPr>
        <w:t>Краматорск : ДДМА, 2012.</w:t>
      </w:r>
    </w:p>
    <w:p w:rsidR="00620656" w:rsidRPr="00CB3E26" w:rsidRDefault="00620656" w:rsidP="000B1564">
      <w:pPr>
        <w:numPr>
          <w:ilvl w:val="0"/>
          <w:numId w:val="8"/>
        </w:numPr>
        <w:tabs>
          <w:tab w:val="left" w:pos="684"/>
          <w:tab w:val="left" w:pos="993"/>
          <w:tab w:val="left" w:pos="1316"/>
        </w:tabs>
        <w:spacing w:line="360" w:lineRule="auto"/>
        <w:ind w:left="0" w:firstLine="273"/>
        <w:jc w:val="both"/>
        <w:rPr>
          <w:sz w:val="28"/>
          <w:szCs w:val="28"/>
          <w:lang w:val="uk-UA"/>
        </w:rPr>
      </w:pPr>
      <w:r w:rsidRPr="00CB3E26">
        <w:rPr>
          <w:sz w:val="28"/>
          <w:szCs w:val="28"/>
          <w:lang w:val="uk-UA"/>
        </w:rPr>
        <w:t>Кузьмін О. Є. Л. II. Сай, О. О. Пшик-Ковальська Інтелектуаль</w:t>
      </w:r>
      <w:r>
        <w:rPr>
          <w:sz w:val="28"/>
          <w:szCs w:val="28"/>
          <w:lang w:val="uk-UA"/>
        </w:rPr>
        <w:t>на власність: прикладний аспект: навч. посіб.</w:t>
      </w:r>
      <w:r w:rsidRPr="00CB3E26">
        <w:rPr>
          <w:sz w:val="28"/>
          <w:szCs w:val="28"/>
          <w:lang w:val="uk-UA"/>
        </w:rPr>
        <w:t>; М-во освіти і науки Укра</w:t>
      </w:r>
      <w:r>
        <w:rPr>
          <w:sz w:val="28"/>
          <w:szCs w:val="28"/>
          <w:lang w:val="uk-UA"/>
        </w:rPr>
        <w:t xml:space="preserve">їни.  Львів : Растр-7, 2014. </w:t>
      </w:r>
      <w:r w:rsidRPr="00CB3E26">
        <w:rPr>
          <w:sz w:val="28"/>
          <w:szCs w:val="28"/>
          <w:lang w:val="uk-UA"/>
        </w:rPr>
        <w:t>170 с</w:t>
      </w:r>
      <w:r>
        <w:rPr>
          <w:sz w:val="28"/>
          <w:szCs w:val="28"/>
          <w:lang w:val="uk-UA"/>
        </w:rPr>
        <w:t>.</w:t>
      </w:r>
    </w:p>
    <w:p w:rsidR="00620656" w:rsidRPr="00CB3E26" w:rsidRDefault="00620656" w:rsidP="000B1564">
      <w:pPr>
        <w:numPr>
          <w:ilvl w:val="0"/>
          <w:numId w:val="8"/>
        </w:numPr>
        <w:tabs>
          <w:tab w:val="left" w:pos="684"/>
          <w:tab w:val="left" w:pos="993"/>
          <w:tab w:val="left" w:pos="1294"/>
        </w:tabs>
        <w:spacing w:line="360" w:lineRule="auto"/>
        <w:ind w:left="0" w:firstLine="273"/>
        <w:jc w:val="both"/>
        <w:rPr>
          <w:sz w:val="28"/>
          <w:szCs w:val="28"/>
          <w:lang w:val="uk-UA"/>
        </w:rPr>
      </w:pPr>
      <w:r w:rsidRPr="00CB3E26">
        <w:rPr>
          <w:sz w:val="28"/>
          <w:szCs w:val="28"/>
          <w:lang w:val="uk-UA"/>
        </w:rPr>
        <w:t>Лапач В.А. Система обьектов гражданских прав</w:t>
      </w:r>
      <w:r>
        <w:rPr>
          <w:sz w:val="28"/>
          <w:szCs w:val="28"/>
          <w:lang w:val="uk-UA"/>
        </w:rPr>
        <w:t xml:space="preserve">: Теория и судебная практика. </w:t>
      </w:r>
      <w:r w:rsidRPr="00CB3E26">
        <w:rPr>
          <w:sz w:val="28"/>
          <w:szCs w:val="28"/>
          <w:lang w:val="uk-UA"/>
        </w:rPr>
        <w:t>С.-Петерб</w:t>
      </w:r>
      <w:r>
        <w:rPr>
          <w:sz w:val="28"/>
          <w:szCs w:val="28"/>
          <w:lang w:val="uk-UA"/>
        </w:rPr>
        <w:t xml:space="preserve">ург: Юридический центр, 2011. </w:t>
      </w:r>
      <w:r w:rsidRPr="00CB3E26">
        <w:rPr>
          <w:sz w:val="28"/>
          <w:szCs w:val="28"/>
          <w:lang w:val="uk-UA"/>
        </w:rPr>
        <w:t>544 с.</w:t>
      </w:r>
    </w:p>
    <w:p w:rsidR="00620656" w:rsidRPr="00CB3E26" w:rsidRDefault="00620656" w:rsidP="000B1564">
      <w:pPr>
        <w:numPr>
          <w:ilvl w:val="0"/>
          <w:numId w:val="8"/>
        </w:numPr>
        <w:tabs>
          <w:tab w:val="left" w:pos="684"/>
          <w:tab w:val="left" w:pos="993"/>
          <w:tab w:val="left" w:pos="1302"/>
        </w:tabs>
        <w:spacing w:line="360" w:lineRule="auto"/>
        <w:ind w:left="0" w:firstLine="273"/>
        <w:jc w:val="both"/>
        <w:rPr>
          <w:sz w:val="28"/>
          <w:szCs w:val="28"/>
          <w:lang w:val="uk-UA"/>
        </w:rPr>
      </w:pPr>
      <w:r w:rsidRPr="00CB3E26">
        <w:rPr>
          <w:sz w:val="28"/>
          <w:szCs w:val="28"/>
          <w:lang w:val="uk-UA"/>
        </w:rPr>
        <w:t>Линет О. Приобретение и продажа авторских прав н</w:t>
      </w:r>
      <w:r>
        <w:rPr>
          <w:sz w:val="28"/>
          <w:szCs w:val="28"/>
          <w:lang w:val="uk-UA"/>
        </w:rPr>
        <w:t>а литературньїе произведения. Москва: Аспект Пресс, 2010.</w:t>
      </w:r>
      <w:r w:rsidRPr="00CB3E26">
        <w:rPr>
          <w:sz w:val="28"/>
          <w:szCs w:val="28"/>
          <w:lang w:val="uk-UA"/>
        </w:rPr>
        <w:t xml:space="preserve"> 215 с.</w:t>
      </w:r>
    </w:p>
    <w:p w:rsidR="00620656" w:rsidRPr="00CB3E26" w:rsidRDefault="00620656" w:rsidP="000B1564">
      <w:pPr>
        <w:numPr>
          <w:ilvl w:val="0"/>
          <w:numId w:val="8"/>
        </w:numPr>
        <w:tabs>
          <w:tab w:val="left" w:pos="684"/>
          <w:tab w:val="left" w:pos="993"/>
          <w:tab w:val="left" w:pos="1294"/>
        </w:tabs>
        <w:spacing w:line="360" w:lineRule="auto"/>
        <w:ind w:left="0" w:firstLine="273"/>
        <w:jc w:val="both"/>
        <w:rPr>
          <w:sz w:val="28"/>
          <w:szCs w:val="28"/>
          <w:lang w:val="uk-UA"/>
        </w:rPr>
      </w:pPr>
      <w:r w:rsidRPr="00CB3E26">
        <w:rPr>
          <w:sz w:val="28"/>
          <w:szCs w:val="28"/>
          <w:lang w:val="uk-UA"/>
        </w:rPr>
        <w:t>Липцик Д. Авто</w:t>
      </w:r>
      <w:r>
        <w:rPr>
          <w:sz w:val="28"/>
          <w:szCs w:val="28"/>
          <w:lang w:val="uk-UA"/>
        </w:rPr>
        <w:t>рское право и смежньїе права. Москва</w:t>
      </w:r>
      <w:r w:rsidRPr="00CB3E26">
        <w:rPr>
          <w:sz w:val="28"/>
          <w:szCs w:val="28"/>
          <w:lang w:val="uk-UA"/>
        </w:rPr>
        <w:t>:</w:t>
      </w:r>
      <w:r>
        <w:rPr>
          <w:sz w:val="28"/>
          <w:szCs w:val="28"/>
          <w:lang w:val="uk-UA"/>
        </w:rPr>
        <w:t xml:space="preserve"> Ладомир, Изд- во ЮНЕСКО, 2010. </w:t>
      </w:r>
      <w:r w:rsidRPr="00CB3E26">
        <w:rPr>
          <w:sz w:val="28"/>
          <w:szCs w:val="28"/>
          <w:lang w:val="uk-UA"/>
        </w:rPr>
        <w:t>788 с.</w:t>
      </w:r>
    </w:p>
    <w:p w:rsidR="00620656" w:rsidRPr="00CB3E26" w:rsidRDefault="00620656" w:rsidP="000B1564">
      <w:pPr>
        <w:numPr>
          <w:ilvl w:val="0"/>
          <w:numId w:val="8"/>
        </w:numPr>
        <w:tabs>
          <w:tab w:val="left" w:pos="684"/>
          <w:tab w:val="left" w:pos="993"/>
          <w:tab w:val="left" w:pos="1330"/>
        </w:tabs>
        <w:spacing w:line="360" w:lineRule="auto"/>
        <w:ind w:left="0" w:firstLine="273"/>
        <w:jc w:val="both"/>
        <w:rPr>
          <w:sz w:val="28"/>
          <w:szCs w:val="28"/>
          <w:lang w:val="uk-UA"/>
        </w:rPr>
      </w:pPr>
      <w:r>
        <w:rPr>
          <w:sz w:val="28"/>
          <w:szCs w:val="28"/>
          <w:lang w:val="uk-UA"/>
        </w:rPr>
        <w:t xml:space="preserve">Матвійчук В.К., </w:t>
      </w:r>
      <w:r w:rsidRPr="00CB3E26">
        <w:rPr>
          <w:sz w:val="28"/>
          <w:szCs w:val="28"/>
          <w:lang w:val="uk-UA"/>
        </w:rPr>
        <w:t>Чугаєнко Ю. О., Савенков О. І.</w:t>
      </w:r>
      <w:r>
        <w:rPr>
          <w:sz w:val="28"/>
          <w:szCs w:val="28"/>
          <w:lang w:val="uk-UA"/>
        </w:rPr>
        <w:t xml:space="preserve"> </w:t>
      </w:r>
      <w:r w:rsidRPr="00CB3E26">
        <w:rPr>
          <w:sz w:val="28"/>
          <w:szCs w:val="28"/>
          <w:lang w:val="uk-UA"/>
        </w:rPr>
        <w:t>Інтелектуальна власність як джерело інноваційного розв</w:t>
      </w:r>
      <w:r>
        <w:rPr>
          <w:sz w:val="28"/>
          <w:szCs w:val="28"/>
          <w:lang w:val="uk-UA"/>
        </w:rPr>
        <w:t xml:space="preserve">итку національного господарства. Нац. акад. упр. Київ : Нац. акад. упр., 2013. </w:t>
      </w:r>
      <w:r w:rsidRPr="00CB3E26">
        <w:rPr>
          <w:sz w:val="28"/>
          <w:szCs w:val="28"/>
          <w:lang w:val="uk-UA"/>
        </w:rPr>
        <w:t xml:space="preserve"> 463 с.</w:t>
      </w:r>
    </w:p>
    <w:p w:rsidR="00620656" w:rsidRPr="00CB3E26" w:rsidRDefault="00620656" w:rsidP="000B1564">
      <w:pPr>
        <w:numPr>
          <w:ilvl w:val="0"/>
          <w:numId w:val="8"/>
        </w:numPr>
        <w:tabs>
          <w:tab w:val="left" w:pos="684"/>
          <w:tab w:val="left" w:pos="993"/>
          <w:tab w:val="left" w:pos="1302"/>
        </w:tabs>
        <w:spacing w:line="360" w:lineRule="auto"/>
        <w:ind w:left="0" w:firstLine="273"/>
        <w:jc w:val="both"/>
        <w:rPr>
          <w:sz w:val="28"/>
          <w:szCs w:val="28"/>
          <w:lang w:val="uk-UA"/>
        </w:rPr>
      </w:pPr>
      <w:r w:rsidRPr="00CB3E26">
        <w:rPr>
          <w:sz w:val="28"/>
          <w:szCs w:val="28"/>
          <w:lang w:val="uk-UA"/>
        </w:rPr>
        <w:t>Мзггс П.Б., Сергеев А.П. Интеллектуальная собст</w:t>
      </w:r>
      <w:r>
        <w:rPr>
          <w:sz w:val="28"/>
          <w:szCs w:val="28"/>
          <w:lang w:val="uk-UA"/>
        </w:rPr>
        <w:t xml:space="preserve">венность. Москва: Юрист, 2011. </w:t>
      </w:r>
      <w:r w:rsidRPr="00CB3E26">
        <w:rPr>
          <w:sz w:val="28"/>
          <w:szCs w:val="28"/>
          <w:lang w:val="uk-UA"/>
        </w:rPr>
        <w:t>400 с.</w:t>
      </w:r>
    </w:p>
    <w:p w:rsidR="00620656" w:rsidRPr="00CB3E26" w:rsidRDefault="00620656" w:rsidP="000B1564">
      <w:pPr>
        <w:numPr>
          <w:ilvl w:val="0"/>
          <w:numId w:val="8"/>
        </w:numPr>
        <w:tabs>
          <w:tab w:val="left" w:pos="684"/>
          <w:tab w:val="left" w:pos="993"/>
          <w:tab w:val="left" w:pos="1287"/>
        </w:tabs>
        <w:spacing w:line="360" w:lineRule="auto"/>
        <w:ind w:left="0" w:firstLine="273"/>
        <w:jc w:val="both"/>
        <w:rPr>
          <w:sz w:val="28"/>
          <w:szCs w:val="28"/>
          <w:lang w:val="uk-UA"/>
        </w:rPr>
      </w:pPr>
      <w:r w:rsidRPr="00CB3E26">
        <w:rPr>
          <w:sz w:val="28"/>
          <w:szCs w:val="28"/>
          <w:lang w:val="uk-UA"/>
        </w:rPr>
        <w:t>Пастухов О.М.</w:t>
      </w:r>
      <w:r>
        <w:rPr>
          <w:sz w:val="28"/>
          <w:szCs w:val="28"/>
          <w:lang w:val="uk-UA"/>
        </w:rPr>
        <w:t xml:space="preserve"> Авторське право в Інтернеті. Київ: Школа, 2008.</w:t>
      </w:r>
      <w:r w:rsidRPr="00CB3E26">
        <w:rPr>
          <w:sz w:val="28"/>
          <w:szCs w:val="28"/>
          <w:lang w:val="uk-UA"/>
        </w:rPr>
        <w:t xml:space="preserve"> 144 с.</w:t>
      </w:r>
    </w:p>
    <w:p w:rsidR="00620656" w:rsidRPr="00CB3E26" w:rsidRDefault="00620656" w:rsidP="000B1564">
      <w:pPr>
        <w:numPr>
          <w:ilvl w:val="0"/>
          <w:numId w:val="8"/>
        </w:numPr>
        <w:tabs>
          <w:tab w:val="left" w:pos="684"/>
          <w:tab w:val="left" w:pos="993"/>
          <w:tab w:val="left" w:pos="1316"/>
        </w:tabs>
        <w:spacing w:line="360" w:lineRule="auto"/>
        <w:ind w:left="0" w:firstLine="273"/>
        <w:jc w:val="both"/>
        <w:rPr>
          <w:sz w:val="28"/>
          <w:szCs w:val="28"/>
          <w:lang w:val="uk-UA"/>
        </w:rPr>
      </w:pPr>
      <w:r w:rsidRPr="00CB3E26">
        <w:rPr>
          <w:sz w:val="28"/>
          <w:szCs w:val="28"/>
          <w:lang w:val="uk-UA"/>
        </w:rPr>
        <w:t>Пил</w:t>
      </w:r>
      <w:r>
        <w:rPr>
          <w:sz w:val="28"/>
          <w:szCs w:val="28"/>
          <w:lang w:val="uk-UA"/>
        </w:rPr>
        <w:t>енко А.А. Право изобретателя. Москва</w:t>
      </w:r>
      <w:r w:rsidRPr="00CB3E26">
        <w:rPr>
          <w:sz w:val="28"/>
          <w:szCs w:val="28"/>
          <w:lang w:val="uk-UA"/>
        </w:rPr>
        <w:t>:</w:t>
      </w:r>
      <w:r>
        <w:rPr>
          <w:sz w:val="28"/>
          <w:szCs w:val="28"/>
          <w:lang w:val="uk-UA"/>
        </w:rPr>
        <w:t xml:space="preserve"> «Статут», 2008. - 688 с. (Клас</w:t>
      </w:r>
      <w:r w:rsidRPr="00CB3E26">
        <w:rPr>
          <w:sz w:val="28"/>
          <w:szCs w:val="28"/>
          <w:lang w:val="uk-UA"/>
        </w:rPr>
        <w:t>сика росснйской цивилистики).</w:t>
      </w:r>
    </w:p>
    <w:p w:rsidR="00620656" w:rsidRPr="00CB3E26" w:rsidRDefault="00620656" w:rsidP="000B1564">
      <w:pPr>
        <w:numPr>
          <w:ilvl w:val="0"/>
          <w:numId w:val="8"/>
        </w:numPr>
        <w:tabs>
          <w:tab w:val="left" w:pos="684"/>
          <w:tab w:val="left" w:pos="993"/>
          <w:tab w:val="left" w:pos="1309"/>
        </w:tabs>
        <w:spacing w:line="360" w:lineRule="auto"/>
        <w:ind w:left="0" w:firstLine="273"/>
        <w:jc w:val="both"/>
        <w:rPr>
          <w:sz w:val="28"/>
          <w:szCs w:val="28"/>
          <w:lang w:val="uk-UA"/>
        </w:rPr>
      </w:pPr>
      <w:r w:rsidRPr="00CB3E26">
        <w:rPr>
          <w:sz w:val="28"/>
          <w:szCs w:val="28"/>
          <w:lang w:val="uk-UA"/>
        </w:rPr>
        <w:t>Победоносцев К.П. Курс гражданского права. Первая</w:t>
      </w:r>
      <w:r>
        <w:rPr>
          <w:sz w:val="28"/>
          <w:szCs w:val="28"/>
          <w:lang w:val="uk-UA"/>
        </w:rPr>
        <w:t xml:space="preserve"> часть: Вотчиние права. Москва: Статут, 2011. </w:t>
      </w:r>
      <w:r w:rsidRPr="00CB3E26">
        <w:rPr>
          <w:sz w:val="28"/>
          <w:szCs w:val="28"/>
          <w:lang w:val="uk-UA"/>
        </w:rPr>
        <w:t>800 с.</w:t>
      </w:r>
    </w:p>
    <w:p w:rsidR="00620656" w:rsidRPr="00CB3E26" w:rsidRDefault="00620656" w:rsidP="000B1564">
      <w:pPr>
        <w:numPr>
          <w:ilvl w:val="0"/>
          <w:numId w:val="8"/>
        </w:numPr>
        <w:tabs>
          <w:tab w:val="left" w:pos="684"/>
          <w:tab w:val="left" w:pos="993"/>
          <w:tab w:val="left" w:pos="1316"/>
        </w:tabs>
        <w:spacing w:line="360" w:lineRule="auto"/>
        <w:ind w:left="0" w:firstLine="273"/>
        <w:jc w:val="both"/>
        <w:rPr>
          <w:sz w:val="28"/>
          <w:szCs w:val="28"/>
          <w:lang w:val="uk-UA"/>
        </w:rPr>
      </w:pPr>
      <w:r w:rsidRPr="00CB3E26">
        <w:rPr>
          <w:sz w:val="28"/>
          <w:szCs w:val="28"/>
          <w:lang w:val="uk-UA"/>
        </w:rPr>
        <w:t>Покровский И.А. Основные</w:t>
      </w:r>
      <w:r>
        <w:rPr>
          <w:sz w:val="28"/>
          <w:szCs w:val="28"/>
          <w:lang w:val="uk-UA"/>
        </w:rPr>
        <w:t xml:space="preserve"> проблеми гражданского права. Москва: Статут, 2011. </w:t>
      </w:r>
      <w:r w:rsidRPr="00CB3E26">
        <w:rPr>
          <w:sz w:val="28"/>
          <w:szCs w:val="28"/>
          <w:lang w:val="uk-UA"/>
        </w:rPr>
        <w:t>354 с.</w:t>
      </w:r>
    </w:p>
    <w:p w:rsidR="00620656" w:rsidRPr="00CB3E26" w:rsidRDefault="00620656" w:rsidP="000B1564">
      <w:pPr>
        <w:numPr>
          <w:ilvl w:val="0"/>
          <w:numId w:val="8"/>
        </w:numPr>
        <w:tabs>
          <w:tab w:val="left" w:pos="684"/>
          <w:tab w:val="left" w:pos="993"/>
          <w:tab w:val="left" w:pos="1316"/>
        </w:tabs>
        <w:spacing w:line="360" w:lineRule="auto"/>
        <w:ind w:left="0" w:firstLine="273"/>
        <w:jc w:val="both"/>
        <w:rPr>
          <w:sz w:val="28"/>
          <w:szCs w:val="28"/>
          <w:lang w:val="uk-UA"/>
        </w:rPr>
      </w:pPr>
      <w:r w:rsidRPr="00CB3E26">
        <w:rPr>
          <w:sz w:val="28"/>
          <w:szCs w:val="28"/>
          <w:lang w:val="uk-UA"/>
        </w:rPr>
        <w:t>Попова И.В. Ав</w:t>
      </w:r>
      <w:r>
        <w:rPr>
          <w:sz w:val="28"/>
          <w:szCs w:val="28"/>
          <w:lang w:val="uk-UA"/>
        </w:rPr>
        <w:t xml:space="preserve">торское право и смежные права; </w:t>
      </w:r>
      <w:r w:rsidRPr="00CB3E26">
        <w:rPr>
          <w:sz w:val="28"/>
          <w:szCs w:val="28"/>
          <w:lang w:val="uk-UA"/>
        </w:rPr>
        <w:t>Под. ре</w:t>
      </w:r>
      <w:r>
        <w:rPr>
          <w:sz w:val="28"/>
          <w:szCs w:val="28"/>
          <w:lang w:val="uk-UA"/>
        </w:rPr>
        <w:t xml:space="preserve">д. Чигира В.Ф.  Минск: Амалфея, 2010. </w:t>
      </w:r>
      <w:r w:rsidRPr="00CB3E26">
        <w:rPr>
          <w:sz w:val="28"/>
          <w:szCs w:val="28"/>
          <w:lang w:val="uk-UA"/>
        </w:rPr>
        <w:t>448 с.</w:t>
      </w:r>
    </w:p>
    <w:p w:rsidR="00620656" w:rsidRPr="00CB3E26" w:rsidRDefault="00620656" w:rsidP="000B1564">
      <w:pPr>
        <w:numPr>
          <w:ilvl w:val="0"/>
          <w:numId w:val="8"/>
        </w:numPr>
        <w:tabs>
          <w:tab w:val="left" w:pos="684"/>
          <w:tab w:val="left" w:pos="993"/>
          <w:tab w:val="left" w:pos="1316"/>
        </w:tabs>
        <w:spacing w:line="360" w:lineRule="auto"/>
        <w:ind w:left="0" w:firstLine="273"/>
        <w:jc w:val="both"/>
        <w:rPr>
          <w:sz w:val="28"/>
          <w:szCs w:val="28"/>
          <w:lang w:val="uk-UA"/>
        </w:rPr>
      </w:pPr>
      <w:r w:rsidRPr="00CB3E26">
        <w:rPr>
          <w:sz w:val="28"/>
          <w:szCs w:val="28"/>
          <w:lang w:val="uk-UA"/>
        </w:rPr>
        <w:t>Право собственности в Укр</w:t>
      </w:r>
      <w:r>
        <w:rPr>
          <w:sz w:val="28"/>
          <w:szCs w:val="28"/>
          <w:lang w:val="uk-UA"/>
        </w:rPr>
        <w:t xml:space="preserve">аине / Под ред. Шевченко Я.Н. Київ: Блиц- Информ, 2010. </w:t>
      </w:r>
      <w:r w:rsidRPr="00CB3E26">
        <w:rPr>
          <w:sz w:val="28"/>
          <w:szCs w:val="28"/>
          <w:lang w:val="uk-UA"/>
        </w:rPr>
        <w:t>320 с.</w:t>
      </w:r>
    </w:p>
    <w:p w:rsidR="00620656" w:rsidRPr="00CB3E26" w:rsidRDefault="00620656" w:rsidP="000B1564">
      <w:pPr>
        <w:numPr>
          <w:ilvl w:val="0"/>
          <w:numId w:val="8"/>
        </w:numPr>
        <w:tabs>
          <w:tab w:val="left" w:pos="684"/>
          <w:tab w:val="left" w:pos="993"/>
          <w:tab w:val="left" w:pos="1323"/>
        </w:tabs>
        <w:spacing w:line="360" w:lineRule="auto"/>
        <w:ind w:left="0" w:firstLine="273"/>
        <w:jc w:val="both"/>
        <w:rPr>
          <w:sz w:val="28"/>
          <w:szCs w:val="28"/>
          <w:lang w:val="uk-UA"/>
        </w:rPr>
      </w:pPr>
      <w:r w:rsidRPr="00CB3E26">
        <w:rPr>
          <w:sz w:val="28"/>
          <w:szCs w:val="28"/>
          <w:lang w:val="uk-UA"/>
        </w:rPr>
        <w:t>Промислова власність в Україні: проблеми правової охорони: 36. наук, статей / Під ред. Шемшученка Ю.С., Бошицького Ю.Л</w:t>
      </w:r>
      <w:r>
        <w:rPr>
          <w:sz w:val="28"/>
          <w:szCs w:val="28"/>
          <w:lang w:val="uk-UA"/>
        </w:rPr>
        <w:t>. Київ</w:t>
      </w:r>
      <w:r w:rsidRPr="00CB3E26">
        <w:rPr>
          <w:sz w:val="28"/>
          <w:szCs w:val="28"/>
          <w:lang w:val="uk-UA"/>
        </w:rPr>
        <w:t>: Інститут держави і права ім. В.М.</w:t>
      </w:r>
      <w:r>
        <w:rPr>
          <w:sz w:val="28"/>
          <w:szCs w:val="28"/>
          <w:lang w:val="uk-UA"/>
        </w:rPr>
        <w:t xml:space="preserve"> Корецького ПАН України, 2011.</w:t>
      </w:r>
      <w:r w:rsidRPr="00CB3E26">
        <w:rPr>
          <w:sz w:val="28"/>
          <w:szCs w:val="28"/>
          <w:lang w:val="uk-UA"/>
        </w:rPr>
        <w:t xml:space="preserve"> 548 с.</w:t>
      </w:r>
    </w:p>
    <w:p w:rsidR="00620656" w:rsidRPr="00CB3E26" w:rsidRDefault="00620656" w:rsidP="000B1564">
      <w:pPr>
        <w:numPr>
          <w:ilvl w:val="0"/>
          <w:numId w:val="8"/>
        </w:numPr>
        <w:tabs>
          <w:tab w:val="left" w:pos="684"/>
          <w:tab w:val="left" w:pos="993"/>
          <w:tab w:val="left" w:pos="1316"/>
        </w:tabs>
        <w:spacing w:line="360" w:lineRule="auto"/>
        <w:ind w:left="0" w:firstLine="273"/>
        <w:jc w:val="both"/>
        <w:rPr>
          <w:sz w:val="28"/>
          <w:szCs w:val="28"/>
          <w:lang w:val="uk-UA"/>
        </w:rPr>
      </w:pPr>
      <w:r w:rsidRPr="00CB3E26">
        <w:rPr>
          <w:sz w:val="28"/>
          <w:szCs w:val="28"/>
          <w:lang w:val="uk-UA"/>
        </w:rPr>
        <w:t>Ромашок О.І. Інтелектуальна власність : навч. посіб. для студ. екон. спец. М-во освіти і науки, молоді та спорту України, Донец. нац. ун-т економіки і торгівлі ім. М. Туган-Барановського, Каф. пра</w:t>
      </w:r>
      <w:r>
        <w:rPr>
          <w:sz w:val="28"/>
          <w:szCs w:val="28"/>
          <w:lang w:val="uk-UA"/>
        </w:rPr>
        <w:t xml:space="preserve">в, і загальнонаук. дисциплін. Донецьк : ДонНУЕТ, 2012. </w:t>
      </w:r>
      <w:r w:rsidRPr="00CB3E26">
        <w:rPr>
          <w:sz w:val="28"/>
          <w:szCs w:val="28"/>
          <w:lang w:val="uk-UA"/>
        </w:rPr>
        <w:t>268 с.</w:t>
      </w:r>
    </w:p>
    <w:p w:rsidR="00620656" w:rsidRPr="00CB3E26" w:rsidRDefault="00620656" w:rsidP="000B1564">
      <w:pPr>
        <w:numPr>
          <w:ilvl w:val="0"/>
          <w:numId w:val="8"/>
        </w:numPr>
        <w:tabs>
          <w:tab w:val="left" w:pos="684"/>
          <w:tab w:val="left" w:pos="993"/>
          <w:tab w:val="left" w:pos="1309"/>
        </w:tabs>
        <w:spacing w:line="360" w:lineRule="auto"/>
        <w:ind w:left="0" w:firstLine="273"/>
        <w:jc w:val="both"/>
        <w:rPr>
          <w:sz w:val="28"/>
          <w:szCs w:val="28"/>
          <w:lang w:val="uk-UA"/>
        </w:rPr>
      </w:pPr>
      <w:r w:rsidRPr="00CB3E26">
        <w:rPr>
          <w:sz w:val="28"/>
          <w:szCs w:val="28"/>
          <w:lang w:val="uk-UA"/>
        </w:rPr>
        <w:t>Сергеев А.П. Право интеллектуальной собственности в Российской</w:t>
      </w:r>
      <w:r>
        <w:rPr>
          <w:sz w:val="28"/>
          <w:szCs w:val="28"/>
          <w:lang w:val="uk-UA"/>
        </w:rPr>
        <w:t xml:space="preserve"> Федерации. Учебник. 2-е изд. Москва</w:t>
      </w:r>
      <w:r w:rsidRPr="00CB3E26">
        <w:rPr>
          <w:sz w:val="28"/>
          <w:szCs w:val="28"/>
          <w:lang w:val="uk-UA"/>
        </w:rPr>
        <w:t>: Проспект, 2011. - 752 с.</w:t>
      </w:r>
    </w:p>
    <w:p w:rsidR="00620656" w:rsidRPr="00CB3E26" w:rsidRDefault="00620656" w:rsidP="000B1564">
      <w:pPr>
        <w:numPr>
          <w:ilvl w:val="0"/>
          <w:numId w:val="8"/>
        </w:numPr>
        <w:tabs>
          <w:tab w:val="left" w:pos="684"/>
          <w:tab w:val="left" w:pos="993"/>
          <w:tab w:val="left" w:pos="1316"/>
        </w:tabs>
        <w:spacing w:line="360" w:lineRule="auto"/>
        <w:ind w:left="0" w:firstLine="273"/>
        <w:jc w:val="both"/>
        <w:rPr>
          <w:sz w:val="28"/>
          <w:szCs w:val="28"/>
          <w:lang w:val="uk-UA"/>
        </w:rPr>
      </w:pPr>
      <w:r w:rsidRPr="00CB3E26">
        <w:rPr>
          <w:sz w:val="28"/>
          <w:szCs w:val="28"/>
          <w:lang w:val="uk-UA"/>
        </w:rPr>
        <w:t>Сергеев А.П., Толстой Ю.К. Гр</w:t>
      </w:r>
      <w:r>
        <w:rPr>
          <w:sz w:val="28"/>
          <w:szCs w:val="28"/>
          <w:lang w:val="uk-UA"/>
        </w:rPr>
        <w:t>ажданское право. Том 3. 2е изд. Москва</w:t>
      </w:r>
      <w:r w:rsidRPr="00CB3E26">
        <w:rPr>
          <w:sz w:val="28"/>
          <w:szCs w:val="28"/>
          <w:lang w:val="uk-UA"/>
        </w:rPr>
        <w:t>:</w:t>
      </w:r>
      <w:r>
        <w:rPr>
          <w:sz w:val="28"/>
          <w:szCs w:val="28"/>
          <w:lang w:val="uk-UA"/>
        </w:rPr>
        <w:t xml:space="preserve"> «ПБОЮЛ Л.В. Рожников», 2009. </w:t>
      </w:r>
      <w:r w:rsidRPr="00CB3E26">
        <w:rPr>
          <w:sz w:val="28"/>
          <w:szCs w:val="28"/>
          <w:lang w:val="uk-UA"/>
        </w:rPr>
        <w:t>624 с.</w:t>
      </w:r>
    </w:p>
    <w:p w:rsidR="00620656" w:rsidRPr="00CB3E26" w:rsidRDefault="00620656" w:rsidP="000B1564">
      <w:pPr>
        <w:numPr>
          <w:ilvl w:val="0"/>
          <w:numId w:val="8"/>
        </w:numPr>
        <w:tabs>
          <w:tab w:val="left" w:pos="684"/>
          <w:tab w:val="left" w:pos="993"/>
          <w:tab w:val="left" w:pos="1302"/>
        </w:tabs>
        <w:spacing w:line="360" w:lineRule="auto"/>
        <w:ind w:left="0" w:firstLine="273"/>
        <w:jc w:val="both"/>
        <w:rPr>
          <w:sz w:val="28"/>
          <w:szCs w:val="28"/>
          <w:lang w:val="uk-UA"/>
        </w:rPr>
      </w:pPr>
      <w:r w:rsidRPr="00CB3E26">
        <w:rPr>
          <w:sz w:val="28"/>
          <w:szCs w:val="28"/>
          <w:lang w:val="uk-UA"/>
        </w:rPr>
        <w:t>Цибульов Г1.М., Чеботарьов В.П., Зінов В.Г., Суіні Ю. Управління ін ге-лект</w:t>
      </w:r>
      <w:r>
        <w:rPr>
          <w:sz w:val="28"/>
          <w:szCs w:val="28"/>
          <w:lang w:val="uk-UA"/>
        </w:rPr>
        <w:t xml:space="preserve">уальною власністю: Монографія. Київ: «К.І.С.», 2009. </w:t>
      </w:r>
      <w:r w:rsidRPr="00CB3E26">
        <w:rPr>
          <w:sz w:val="28"/>
          <w:szCs w:val="28"/>
          <w:lang w:val="uk-UA"/>
        </w:rPr>
        <w:t>448 с.</w:t>
      </w:r>
    </w:p>
    <w:p w:rsidR="00620656" w:rsidRPr="00CB3E26" w:rsidRDefault="00620656" w:rsidP="000B1564">
      <w:pPr>
        <w:numPr>
          <w:ilvl w:val="0"/>
          <w:numId w:val="8"/>
        </w:numPr>
        <w:tabs>
          <w:tab w:val="left" w:pos="684"/>
          <w:tab w:val="left" w:pos="993"/>
          <w:tab w:val="left" w:pos="1338"/>
        </w:tabs>
        <w:spacing w:line="360" w:lineRule="auto"/>
        <w:ind w:left="0" w:firstLine="273"/>
        <w:jc w:val="both"/>
        <w:rPr>
          <w:sz w:val="28"/>
          <w:szCs w:val="28"/>
          <w:lang w:val="uk-UA"/>
        </w:rPr>
      </w:pPr>
      <w:r>
        <w:rPr>
          <w:sz w:val="28"/>
          <w:szCs w:val="28"/>
          <w:lang w:val="uk-UA"/>
        </w:rPr>
        <w:t xml:space="preserve">Хрідочкін А.В., </w:t>
      </w:r>
      <w:r w:rsidRPr="00CB3E26">
        <w:rPr>
          <w:sz w:val="28"/>
          <w:szCs w:val="28"/>
          <w:lang w:val="uk-UA"/>
        </w:rPr>
        <w:t xml:space="preserve">Хрідочкіна А. А., </w:t>
      </w:r>
      <w:r>
        <w:rPr>
          <w:sz w:val="28"/>
          <w:szCs w:val="28"/>
          <w:lang w:val="uk-UA"/>
        </w:rPr>
        <w:t>Леонова О. В.</w:t>
      </w:r>
      <w:r w:rsidRPr="00CB3E26">
        <w:rPr>
          <w:sz w:val="28"/>
          <w:szCs w:val="28"/>
          <w:lang w:val="uk-UA"/>
        </w:rPr>
        <w:t xml:space="preserve"> Інтелектуальна власність : навч. посіб. </w:t>
      </w:r>
      <w:r>
        <w:rPr>
          <w:sz w:val="28"/>
          <w:szCs w:val="28"/>
          <w:lang w:val="uk-UA"/>
        </w:rPr>
        <w:t xml:space="preserve">Дніпропетр. гуманіт. ун-т. Вид. 2-ге, допов. і випр. Дніпропетровськ : ДГУ, 2014. </w:t>
      </w:r>
      <w:r w:rsidRPr="00CB3E26">
        <w:rPr>
          <w:sz w:val="28"/>
          <w:szCs w:val="28"/>
          <w:lang w:val="uk-UA"/>
        </w:rPr>
        <w:t>379 с.</w:t>
      </w:r>
    </w:p>
    <w:p w:rsidR="00620656" w:rsidRPr="00CB3E26" w:rsidRDefault="00620656" w:rsidP="000B1564">
      <w:pPr>
        <w:numPr>
          <w:ilvl w:val="0"/>
          <w:numId w:val="8"/>
        </w:numPr>
        <w:tabs>
          <w:tab w:val="left" w:pos="684"/>
          <w:tab w:val="left" w:pos="993"/>
          <w:tab w:val="left" w:pos="1316"/>
        </w:tabs>
        <w:spacing w:line="360" w:lineRule="auto"/>
        <w:ind w:left="0" w:firstLine="273"/>
        <w:jc w:val="both"/>
        <w:rPr>
          <w:sz w:val="28"/>
          <w:szCs w:val="28"/>
          <w:lang w:val="uk-UA"/>
        </w:rPr>
      </w:pPr>
      <w:r w:rsidRPr="00CB3E26">
        <w:rPr>
          <w:sz w:val="28"/>
          <w:szCs w:val="28"/>
          <w:lang w:val="uk-UA"/>
        </w:rPr>
        <w:t xml:space="preserve">Шершеневич Г.Ф. Авторское право </w:t>
      </w:r>
      <w:r>
        <w:rPr>
          <w:sz w:val="28"/>
          <w:szCs w:val="28"/>
          <w:lang w:val="uk-UA"/>
        </w:rPr>
        <w:t xml:space="preserve">на литературньїе произвсдения. </w:t>
      </w:r>
      <w:r w:rsidRPr="00CB3E26">
        <w:rPr>
          <w:sz w:val="28"/>
          <w:szCs w:val="28"/>
          <w:lang w:val="uk-UA"/>
        </w:rPr>
        <w:t>Казань, 2011.-313 с.</w:t>
      </w:r>
    </w:p>
    <w:p w:rsidR="00620656" w:rsidRPr="00CB3E26" w:rsidRDefault="00620656" w:rsidP="000B1564">
      <w:pPr>
        <w:numPr>
          <w:ilvl w:val="0"/>
          <w:numId w:val="8"/>
        </w:numPr>
        <w:tabs>
          <w:tab w:val="left" w:pos="684"/>
          <w:tab w:val="left" w:pos="993"/>
          <w:tab w:val="left" w:pos="1330"/>
        </w:tabs>
        <w:spacing w:line="360" w:lineRule="auto"/>
        <w:ind w:left="0" w:firstLine="273"/>
        <w:jc w:val="both"/>
        <w:rPr>
          <w:sz w:val="28"/>
          <w:szCs w:val="28"/>
          <w:lang w:val="uk-UA"/>
        </w:rPr>
      </w:pPr>
      <w:r w:rsidRPr="00CB3E26">
        <w:rPr>
          <w:sz w:val="28"/>
          <w:szCs w:val="28"/>
          <w:lang w:val="uk-UA"/>
        </w:rPr>
        <w:t>Шишка Р.Б. Охорона права інтелектуальної власності: авторсько-</w:t>
      </w:r>
      <w:r>
        <w:rPr>
          <w:sz w:val="28"/>
          <w:szCs w:val="28"/>
          <w:lang w:val="uk-UA"/>
        </w:rPr>
        <w:t>правовий аспект: монографія. Xарків</w:t>
      </w:r>
      <w:r w:rsidRPr="00CB3E26">
        <w:rPr>
          <w:sz w:val="28"/>
          <w:szCs w:val="28"/>
          <w:lang w:val="uk-UA"/>
        </w:rPr>
        <w:t>: Вид-во Н</w:t>
      </w:r>
      <w:r>
        <w:rPr>
          <w:sz w:val="28"/>
          <w:szCs w:val="28"/>
          <w:lang w:val="uk-UA"/>
        </w:rPr>
        <w:t xml:space="preserve">ац. ун-ту внутр. справ, 2011. </w:t>
      </w:r>
      <w:r w:rsidRPr="00CB3E26">
        <w:rPr>
          <w:sz w:val="28"/>
          <w:szCs w:val="28"/>
          <w:lang w:val="uk-UA"/>
        </w:rPr>
        <w:t>368 с.</w:t>
      </w:r>
    </w:p>
    <w:p w:rsidR="00620656" w:rsidRDefault="00620656" w:rsidP="000B1564">
      <w:pPr>
        <w:numPr>
          <w:ilvl w:val="0"/>
          <w:numId w:val="8"/>
        </w:numPr>
        <w:tabs>
          <w:tab w:val="left" w:pos="684"/>
          <w:tab w:val="left" w:pos="993"/>
        </w:tabs>
        <w:spacing w:line="360" w:lineRule="auto"/>
        <w:ind w:left="0" w:firstLine="273"/>
        <w:jc w:val="both"/>
        <w:rPr>
          <w:sz w:val="28"/>
          <w:szCs w:val="28"/>
          <w:lang w:val="uk-UA"/>
        </w:rPr>
      </w:pPr>
      <w:r w:rsidRPr="00CB3E26">
        <w:rPr>
          <w:sz w:val="28"/>
          <w:szCs w:val="28"/>
          <w:lang w:val="uk-UA"/>
        </w:rPr>
        <w:t>Ястремська О.О. Інтелектуальна власність: навч. посіб. М-во освіти і науки, молоді та спорту України</w:t>
      </w:r>
      <w:r>
        <w:rPr>
          <w:sz w:val="28"/>
          <w:szCs w:val="28"/>
          <w:lang w:val="uk-UA"/>
        </w:rPr>
        <w:t xml:space="preserve">, Харк. нац. екон. ун-т. Xарків: ХНЕУ, 2013. </w:t>
      </w:r>
      <w:r w:rsidRPr="00CB3E26">
        <w:rPr>
          <w:sz w:val="28"/>
          <w:szCs w:val="28"/>
          <w:lang w:val="uk-UA"/>
        </w:rPr>
        <w:t>123 с.</w:t>
      </w:r>
      <w:r>
        <w:rPr>
          <w:sz w:val="28"/>
          <w:szCs w:val="28"/>
          <w:lang w:val="uk-UA"/>
        </w:rPr>
        <w:t xml:space="preserve"> </w:t>
      </w:r>
    </w:p>
    <w:p w:rsidR="00620656" w:rsidRDefault="00620656" w:rsidP="000B1564">
      <w:pPr>
        <w:numPr>
          <w:ilvl w:val="0"/>
          <w:numId w:val="8"/>
        </w:numPr>
        <w:tabs>
          <w:tab w:val="left" w:pos="684"/>
          <w:tab w:val="left" w:pos="993"/>
        </w:tabs>
        <w:spacing w:line="360" w:lineRule="auto"/>
        <w:ind w:left="0" w:firstLine="273"/>
        <w:jc w:val="both"/>
        <w:rPr>
          <w:sz w:val="28"/>
          <w:szCs w:val="28"/>
          <w:lang w:val="uk-UA"/>
        </w:rPr>
      </w:pPr>
      <w:r w:rsidRPr="000B1564">
        <w:rPr>
          <w:sz w:val="28"/>
          <w:szCs w:val="28"/>
          <w:lang w:val="uk-UA"/>
        </w:rPr>
        <w:t>Право інт</w:t>
      </w:r>
      <w:r>
        <w:rPr>
          <w:sz w:val="28"/>
          <w:szCs w:val="28"/>
          <w:lang w:val="uk-UA"/>
        </w:rPr>
        <w:t xml:space="preserve">електуальної власності: підруч./ За заг. ред. О. І. Харитонової. Київ: Юрінком Інтер, 2016. </w:t>
      </w:r>
      <w:r w:rsidRPr="000B1564">
        <w:rPr>
          <w:sz w:val="28"/>
          <w:szCs w:val="28"/>
          <w:lang w:val="uk-UA"/>
        </w:rPr>
        <w:t>540 с.</w:t>
      </w:r>
      <w:r>
        <w:rPr>
          <w:sz w:val="28"/>
          <w:szCs w:val="28"/>
          <w:lang w:val="uk-UA"/>
        </w:rPr>
        <w:t xml:space="preserve"> </w:t>
      </w:r>
    </w:p>
    <w:p w:rsidR="00620656" w:rsidRPr="000B1564" w:rsidRDefault="00620656" w:rsidP="000B1564">
      <w:pPr>
        <w:numPr>
          <w:ilvl w:val="0"/>
          <w:numId w:val="8"/>
        </w:numPr>
        <w:tabs>
          <w:tab w:val="left" w:pos="684"/>
          <w:tab w:val="left" w:pos="993"/>
        </w:tabs>
        <w:spacing w:line="360" w:lineRule="auto"/>
        <w:ind w:left="0" w:firstLine="273"/>
        <w:jc w:val="both"/>
        <w:rPr>
          <w:sz w:val="28"/>
          <w:szCs w:val="28"/>
          <w:lang w:val="uk-UA"/>
        </w:rPr>
      </w:pPr>
      <w:r w:rsidRPr="000B1564">
        <w:rPr>
          <w:sz w:val="28"/>
          <w:szCs w:val="28"/>
          <w:lang w:val="uk-UA"/>
        </w:rPr>
        <w:t>Право інтелект</w:t>
      </w:r>
      <w:r>
        <w:rPr>
          <w:sz w:val="28"/>
          <w:szCs w:val="28"/>
          <w:lang w:val="uk-UA"/>
        </w:rPr>
        <w:t xml:space="preserve">уальної власності:навч. посіб./ </w:t>
      </w:r>
      <w:r w:rsidRPr="000B1564">
        <w:rPr>
          <w:sz w:val="28"/>
          <w:szCs w:val="28"/>
          <w:lang w:val="uk-UA"/>
        </w:rPr>
        <w:t>Еннан Р. Є., Мен</w:t>
      </w:r>
      <w:r>
        <w:rPr>
          <w:sz w:val="28"/>
          <w:szCs w:val="28"/>
          <w:lang w:val="uk-UA"/>
        </w:rPr>
        <w:t xml:space="preserve">со С. В., Романадзе Л. Д. та ін. К.:Алерта, 2017. </w:t>
      </w:r>
      <w:r w:rsidRPr="000B1564">
        <w:rPr>
          <w:sz w:val="28"/>
          <w:szCs w:val="28"/>
          <w:lang w:val="uk-UA"/>
        </w:rPr>
        <w:t>492</w:t>
      </w:r>
      <w:r>
        <w:rPr>
          <w:sz w:val="28"/>
          <w:szCs w:val="28"/>
          <w:lang w:val="uk-UA"/>
        </w:rPr>
        <w:t>с.</w:t>
      </w:r>
    </w:p>
    <w:p w:rsidR="00620656" w:rsidRPr="00CB3E26" w:rsidRDefault="00620656" w:rsidP="00495E8D">
      <w:pPr>
        <w:tabs>
          <w:tab w:val="left" w:pos="631"/>
        </w:tabs>
        <w:spacing w:line="360" w:lineRule="auto"/>
        <w:ind w:firstLine="360"/>
        <w:jc w:val="both"/>
        <w:rPr>
          <w:sz w:val="28"/>
          <w:szCs w:val="28"/>
          <w:lang w:val="uk-UA"/>
        </w:rPr>
      </w:pPr>
    </w:p>
    <w:p w:rsidR="00620656" w:rsidRDefault="00620656" w:rsidP="00D636AB">
      <w:pPr>
        <w:tabs>
          <w:tab w:val="left" w:pos="900"/>
        </w:tabs>
        <w:spacing w:line="360" w:lineRule="auto"/>
        <w:jc w:val="center"/>
        <w:rPr>
          <w:b/>
          <w:bCs/>
          <w:color w:val="000000"/>
          <w:sz w:val="28"/>
          <w:szCs w:val="28"/>
          <w:lang w:val="uk-UA"/>
        </w:rPr>
      </w:pPr>
      <w:r>
        <w:rPr>
          <w:b/>
          <w:bCs/>
          <w:color w:val="000000"/>
          <w:sz w:val="28"/>
          <w:szCs w:val="28"/>
          <w:lang w:val="uk-UA"/>
        </w:rPr>
        <w:t>Додаткова література (іноземні джерела)</w:t>
      </w:r>
    </w:p>
    <w:p w:rsidR="00620656" w:rsidRPr="00D636AB" w:rsidRDefault="00620656" w:rsidP="00D636AB">
      <w:pPr>
        <w:numPr>
          <w:ilvl w:val="0"/>
          <w:numId w:val="9"/>
        </w:numPr>
        <w:tabs>
          <w:tab w:val="left" w:pos="684"/>
          <w:tab w:val="left" w:pos="993"/>
        </w:tabs>
        <w:spacing w:line="360" w:lineRule="auto"/>
        <w:ind w:left="0" w:firstLine="360"/>
        <w:jc w:val="both"/>
        <w:rPr>
          <w:sz w:val="28"/>
          <w:szCs w:val="28"/>
          <w:lang w:val="uk-UA"/>
        </w:rPr>
      </w:pPr>
      <w:r w:rsidRPr="00D636AB">
        <w:rPr>
          <w:sz w:val="28"/>
          <w:szCs w:val="28"/>
          <w:lang w:val="uk-UA"/>
        </w:rPr>
        <w:t>Право інтелектуальної власності:навч. посіб./ Еннан Р. Є., Менсо С. В., Романадзе Л. Д. та ін. К.:Алерта, 2017. 492с.</w:t>
      </w:r>
    </w:p>
    <w:p w:rsidR="00620656" w:rsidRPr="00D636AB" w:rsidRDefault="00620656" w:rsidP="00D636AB">
      <w:pPr>
        <w:pStyle w:val="ab"/>
        <w:numPr>
          <w:ilvl w:val="0"/>
          <w:numId w:val="9"/>
        </w:numPr>
        <w:ind w:left="0" w:firstLine="360"/>
        <w:jc w:val="both"/>
        <w:rPr>
          <w:rFonts w:ascii="Times New Roman" w:hAnsi="Times New Roman"/>
          <w:sz w:val="28"/>
          <w:szCs w:val="28"/>
          <w:lang w:val="uk-UA"/>
        </w:rPr>
      </w:pPr>
      <w:r w:rsidRPr="00D636AB">
        <w:rPr>
          <w:rFonts w:ascii="Times New Roman" w:hAnsi="Times New Roman"/>
          <w:sz w:val="28"/>
          <w:szCs w:val="28"/>
          <w:lang w:val="uk-UA"/>
        </w:rPr>
        <w:t>Бернська конвенція про охорону літературних і художніх творіввід 9 вересня 1886 р. [Електронний ресурс]. – Режим доступу :</w:t>
      </w:r>
      <w:r w:rsidRPr="00D636AB">
        <w:rPr>
          <w:rFonts w:ascii="Times New Roman" w:hAnsi="Times New Roman"/>
          <w:sz w:val="28"/>
          <w:szCs w:val="28"/>
        </w:rPr>
        <w:t>http</w:t>
      </w:r>
      <w:r w:rsidRPr="00D636AB">
        <w:rPr>
          <w:rFonts w:ascii="Times New Roman" w:hAnsi="Times New Roman"/>
          <w:sz w:val="28"/>
          <w:szCs w:val="28"/>
          <w:lang w:val="uk-UA"/>
        </w:rPr>
        <w:t xml:space="preserve">:// </w:t>
      </w:r>
      <w:r w:rsidRPr="00D636AB">
        <w:rPr>
          <w:rFonts w:ascii="Times New Roman" w:hAnsi="Times New Roman"/>
          <w:sz w:val="28"/>
          <w:szCs w:val="28"/>
        </w:rPr>
        <w:t>zakon</w:t>
      </w:r>
      <w:r w:rsidRPr="00D636AB">
        <w:rPr>
          <w:rFonts w:ascii="Times New Roman" w:hAnsi="Times New Roman"/>
          <w:sz w:val="28"/>
          <w:szCs w:val="28"/>
          <w:lang w:val="uk-UA"/>
        </w:rPr>
        <w:t>2.</w:t>
      </w:r>
      <w:r w:rsidRPr="00D636AB">
        <w:rPr>
          <w:rFonts w:ascii="Times New Roman" w:hAnsi="Times New Roman"/>
          <w:sz w:val="28"/>
          <w:szCs w:val="28"/>
        </w:rPr>
        <w:t>rada</w:t>
      </w:r>
      <w:r w:rsidRPr="00D636AB">
        <w:rPr>
          <w:rFonts w:ascii="Times New Roman" w:hAnsi="Times New Roman"/>
          <w:sz w:val="28"/>
          <w:szCs w:val="28"/>
          <w:lang w:val="uk-UA"/>
        </w:rPr>
        <w:t>.</w:t>
      </w:r>
      <w:r w:rsidRPr="00D636AB">
        <w:rPr>
          <w:rFonts w:ascii="Times New Roman" w:hAnsi="Times New Roman"/>
          <w:sz w:val="28"/>
          <w:szCs w:val="28"/>
        </w:rPr>
        <w:t>gov</w:t>
      </w:r>
      <w:r w:rsidRPr="00D636AB">
        <w:rPr>
          <w:rFonts w:ascii="Times New Roman" w:hAnsi="Times New Roman"/>
          <w:sz w:val="28"/>
          <w:szCs w:val="28"/>
          <w:lang w:val="uk-UA"/>
        </w:rPr>
        <w:t>.</w:t>
      </w:r>
      <w:r w:rsidRPr="00D636AB">
        <w:rPr>
          <w:rFonts w:ascii="Times New Roman" w:hAnsi="Times New Roman"/>
          <w:sz w:val="28"/>
          <w:szCs w:val="28"/>
        </w:rPr>
        <w:t>ua</w:t>
      </w:r>
      <w:r w:rsidRPr="00D636AB">
        <w:rPr>
          <w:rFonts w:ascii="Times New Roman" w:hAnsi="Times New Roman"/>
          <w:sz w:val="28"/>
          <w:szCs w:val="28"/>
          <w:lang w:val="uk-UA"/>
        </w:rPr>
        <w:t>/</w:t>
      </w:r>
      <w:r w:rsidRPr="00D636AB">
        <w:rPr>
          <w:rFonts w:ascii="Times New Roman" w:hAnsi="Times New Roman"/>
          <w:sz w:val="28"/>
          <w:szCs w:val="28"/>
        </w:rPr>
        <w:t>laws</w:t>
      </w:r>
      <w:r w:rsidRPr="00D636AB">
        <w:rPr>
          <w:rFonts w:ascii="Times New Roman" w:hAnsi="Times New Roman"/>
          <w:sz w:val="28"/>
          <w:szCs w:val="28"/>
          <w:lang w:val="uk-UA"/>
        </w:rPr>
        <w:t>/</w:t>
      </w:r>
      <w:r w:rsidRPr="00D636AB">
        <w:rPr>
          <w:rFonts w:ascii="Times New Roman" w:hAnsi="Times New Roman"/>
          <w:sz w:val="28"/>
          <w:szCs w:val="28"/>
        </w:rPr>
        <w:t>show</w:t>
      </w:r>
      <w:r w:rsidRPr="00D636AB">
        <w:rPr>
          <w:rFonts w:ascii="Times New Roman" w:hAnsi="Times New Roman"/>
          <w:sz w:val="28"/>
          <w:szCs w:val="28"/>
          <w:lang w:val="uk-UA"/>
        </w:rPr>
        <w:t>/995_051/</w:t>
      </w:r>
      <w:r w:rsidRPr="00D636AB">
        <w:rPr>
          <w:rFonts w:ascii="Times New Roman" w:hAnsi="Times New Roman"/>
          <w:sz w:val="28"/>
          <w:szCs w:val="28"/>
        </w:rPr>
        <w:t>page</w:t>
      </w:r>
      <w:r w:rsidRPr="00D636AB">
        <w:rPr>
          <w:rFonts w:ascii="Times New Roman" w:hAnsi="Times New Roman"/>
          <w:sz w:val="28"/>
          <w:szCs w:val="28"/>
          <w:lang w:val="uk-UA"/>
        </w:rPr>
        <w:t>.</w:t>
      </w:r>
    </w:p>
    <w:p w:rsidR="00620656" w:rsidRPr="00D636AB" w:rsidRDefault="00620656" w:rsidP="00D636AB">
      <w:pPr>
        <w:numPr>
          <w:ilvl w:val="0"/>
          <w:numId w:val="9"/>
        </w:numPr>
        <w:spacing w:before="100" w:beforeAutospacing="1" w:after="100" w:afterAutospacing="1"/>
        <w:ind w:left="0" w:firstLine="360"/>
        <w:jc w:val="both"/>
        <w:rPr>
          <w:sz w:val="28"/>
          <w:szCs w:val="28"/>
          <w:lang w:val="uk-UA"/>
        </w:rPr>
      </w:pPr>
      <w:r w:rsidRPr="00D636AB">
        <w:rPr>
          <w:sz w:val="28"/>
          <w:szCs w:val="28"/>
        </w:rPr>
        <w:t xml:space="preserve">Мадридська угода про міжнародну реєстрацію знаків від14 квітня 1981 р. [Електронний ресурс]. – Режим доступу : </w:t>
      </w:r>
      <w:hyperlink r:id="rId48" w:history="1">
        <w:r w:rsidRPr="00D636AB">
          <w:rPr>
            <w:rStyle w:val="a8"/>
            <w:color w:val="auto"/>
            <w:sz w:val="28"/>
            <w:szCs w:val="28"/>
          </w:rPr>
          <w:t>http://zakon4.rada.gov.ua/laws/show/995_134</w:t>
        </w:r>
      </w:hyperlink>
      <w:r w:rsidRPr="00D636AB">
        <w:rPr>
          <w:sz w:val="28"/>
          <w:szCs w:val="28"/>
        </w:rPr>
        <w:t>.</w:t>
      </w:r>
    </w:p>
    <w:p w:rsidR="00620656" w:rsidRPr="00D636AB" w:rsidRDefault="00620656" w:rsidP="00D636AB">
      <w:pPr>
        <w:numPr>
          <w:ilvl w:val="0"/>
          <w:numId w:val="9"/>
        </w:numPr>
        <w:spacing w:before="100" w:beforeAutospacing="1" w:after="100" w:afterAutospacing="1"/>
        <w:ind w:left="0" w:firstLine="360"/>
        <w:jc w:val="both"/>
        <w:rPr>
          <w:sz w:val="28"/>
          <w:szCs w:val="28"/>
          <w:lang w:val="uk-UA"/>
        </w:rPr>
      </w:pPr>
      <w:r w:rsidRPr="00D636AB">
        <w:rPr>
          <w:sz w:val="28"/>
          <w:szCs w:val="28"/>
        </w:rPr>
        <w:t>Каміл Ідріс Інтелектуальна власність потужний інструмент економічного зростання. WIPO Publiсation № 888: Пер. з англ. / Каміл Ідріс. - Укрпатент, 2006. – 371 с.</w:t>
      </w:r>
    </w:p>
    <w:p w:rsidR="00620656" w:rsidRPr="00D636AB" w:rsidRDefault="00620656" w:rsidP="00D636AB">
      <w:pPr>
        <w:numPr>
          <w:ilvl w:val="0"/>
          <w:numId w:val="9"/>
        </w:numPr>
        <w:spacing w:before="100" w:beforeAutospacing="1" w:after="100" w:afterAutospacing="1"/>
        <w:ind w:left="0" w:firstLine="360"/>
        <w:jc w:val="both"/>
        <w:rPr>
          <w:sz w:val="28"/>
          <w:szCs w:val="28"/>
          <w:lang w:val="uk-UA"/>
        </w:rPr>
      </w:pPr>
      <w:r w:rsidRPr="00D636AB">
        <w:rPr>
          <w:sz w:val="28"/>
          <w:szCs w:val="28"/>
        </w:rPr>
        <w:t>М</w:t>
      </w:r>
      <w:r w:rsidRPr="00D636AB">
        <w:rPr>
          <w:sz w:val="28"/>
          <w:szCs w:val="28"/>
          <w:lang w:val="en-US"/>
        </w:rPr>
        <w:t>. Kepinsky // Przeglad prawa handlowego. – 2002. – Grudzien. – S. 1–12.</w:t>
      </w:r>
    </w:p>
    <w:p w:rsidR="00620656" w:rsidRPr="00D636AB" w:rsidRDefault="00620656" w:rsidP="00D636AB">
      <w:pPr>
        <w:numPr>
          <w:ilvl w:val="0"/>
          <w:numId w:val="9"/>
        </w:numPr>
        <w:spacing w:before="100" w:beforeAutospacing="1" w:after="100" w:afterAutospacing="1"/>
        <w:ind w:left="0" w:firstLine="360"/>
        <w:jc w:val="both"/>
        <w:rPr>
          <w:sz w:val="28"/>
          <w:szCs w:val="28"/>
          <w:lang w:val="uk-UA"/>
        </w:rPr>
      </w:pPr>
      <w:r w:rsidRPr="00D636AB">
        <w:rPr>
          <w:sz w:val="28"/>
          <w:szCs w:val="28"/>
          <w:lang w:val="en-US"/>
        </w:rPr>
        <w:t>Agreement on Trade-Related Aspects of Intellectual Property Rights//www.bitlaw.com/sourcc/</w:t>
      </w:r>
    </w:p>
    <w:p w:rsidR="00620656" w:rsidRPr="00D636AB" w:rsidRDefault="00620656" w:rsidP="00D636AB">
      <w:pPr>
        <w:numPr>
          <w:ilvl w:val="0"/>
          <w:numId w:val="9"/>
        </w:numPr>
        <w:spacing w:before="100" w:beforeAutospacing="1" w:after="100" w:afterAutospacing="1"/>
        <w:ind w:left="0" w:firstLine="360"/>
        <w:jc w:val="both"/>
        <w:rPr>
          <w:sz w:val="28"/>
          <w:szCs w:val="28"/>
          <w:lang w:val="uk-UA"/>
        </w:rPr>
      </w:pPr>
      <w:r w:rsidRPr="00D636AB">
        <w:rPr>
          <w:sz w:val="28"/>
          <w:szCs w:val="28"/>
        </w:rPr>
        <w:t>Alberto</w:t>
      </w:r>
      <w:r w:rsidRPr="00D636AB">
        <w:rPr>
          <w:sz w:val="28"/>
          <w:szCs w:val="28"/>
          <w:lang w:val="uk-UA"/>
        </w:rPr>
        <w:t xml:space="preserve"> </w:t>
      </w:r>
      <w:r w:rsidRPr="00D636AB">
        <w:rPr>
          <w:sz w:val="28"/>
          <w:szCs w:val="28"/>
        </w:rPr>
        <w:t>Ribeiro</w:t>
      </w:r>
      <w:r w:rsidRPr="00D636AB">
        <w:rPr>
          <w:sz w:val="28"/>
          <w:szCs w:val="28"/>
          <w:lang w:val="uk-UA"/>
        </w:rPr>
        <w:t xml:space="preserve"> </w:t>
      </w:r>
      <w:r w:rsidRPr="00D636AB">
        <w:rPr>
          <w:sz w:val="28"/>
          <w:szCs w:val="28"/>
        </w:rPr>
        <w:t>de</w:t>
      </w:r>
      <w:r w:rsidRPr="00D636AB">
        <w:rPr>
          <w:sz w:val="28"/>
          <w:szCs w:val="28"/>
          <w:lang w:val="uk-UA"/>
        </w:rPr>
        <w:t xml:space="preserve"> </w:t>
      </w:r>
      <w:r w:rsidRPr="00D636AB">
        <w:rPr>
          <w:sz w:val="28"/>
          <w:szCs w:val="28"/>
        </w:rPr>
        <w:t>Almeida</w:t>
      </w:r>
      <w:r w:rsidRPr="00D636AB">
        <w:rPr>
          <w:sz w:val="28"/>
          <w:szCs w:val="28"/>
          <w:lang w:val="uk-UA"/>
        </w:rPr>
        <w:t xml:space="preserve">. </w:t>
      </w:r>
      <w:r w:rsidRPr="00D636AB">
        <w:rPr>
          <w:sz w:val="28"/>
          <w:szCs w:val="28"/>
        </w:rPr>
        <w:t>EU</w:t>
      </w:r>
      <w:r w:rsidRPr="00D636AB">
        <w:rPr>
          <w:sz w:val="28"/>
          <w:szCs w:val="28"/>
          <w:lang w:val="uk-UA"/>
        </w:rPr>
        <w:t xml:space="preserve"> </w:t>
      </w:r>
      <w:r w:rsidRPr="00D636AB">
        <w:rPr>
          <w:sz w:val="28"/>
          <w:szCs w:val="28"/>
        </w:rPr>
        <w:t>Legal</w:t>
      </w:r>
      <w:r w:rsidRPr="00D636AB">
        <w:rPr>
          <w:sz w:val="28"/>
          <w:szCs w:val="28"/>
          <w:lang w:val="uk-UA"/>
        </w:rPr>
        <w:t xml:space="preserve"> </w:t>
      </w:r>
      <w:r w:rsidRPr="00D636AB">
        <w:rPr>
          <w:sz w:val="28"/>
          <w:szCs w:val="28"/>
        </w:rPr>
        <w:t>acts</w:t>
      </w:r>
      <w:r w:rsidRPr="00D636AB">
        <w:rPr>
          <w:sz w:val="28"/>
          <w:szCs w:val="28"/>
          <w:lang w:val="uk-UA"/>
        </w:rPr>
        <w:t xml:space="preserve"> – </w:t>
      </w:r>
      <w:r w:rsidRPr="00D636AB">
        <w:rPr>
          <w:sz w:val="28"/>
          <w:szCs w:val="28"/>
        </w:rPr>
        <w:t>PDO</w:t>
      </w:r>
      <w:r w:rsidRPr="00D636AB">
        <w:rPr>
          <w:sz w:val="28"/>
          <w:szCs w:val="28"/>
          <w:lang w:val="uk-UA"/>
        </w:rPr>
        <w:t xml:space="preserve">, </w:t>
      </w:r>
      <w:r w:rsidRPr="00D636AB">
        <w:rPr>
          <w:sz w:val="28"/>
          <w:szCs w:val="28"/>
        </w:rPr>
        <w:t>PGI</w:t>
      </w:r>
      <w:r w:rsidRPr="00D636AB">
        <w:rPr>
          <w:sz w:val="28"/>
          <w:szCs w:val="28"/>
          <w:lang w:val="uk-UA"/>
        </w:rPr>
        <w:t xml:space="preserve"> </w:t>
      </w:r>
      <w:r w:rsidRPr="00D636AB">
        <w:rPr>
          <w:sz w:val="28"/>
          <w:szCs w:val="28"/>
        </w:rPr>
        <w:t>and</w:t>
      </w:r>
      <w:r w:rsidRPr="00D636AB">
        <w:rPr>
          <w:sz w:val="28"/>
          <w:szCs w:val="28"/>
          <w:lang w:val="uk-UA"/>
        </w:rPr>
        <w:t xml:space="preserve"> </w:t>
      </w:r>
      <w:r w:rsidRPr="00D636AB">
        <w:rPr>
          <w:sz w:val="28"/>
          <w:szCs w:val="28"/>
        </w:rPr>
        <w:t>TSG</w:t>
      </w:r>
      <w:r w:rsidRPr="00D636AB">
        <w:rPr>
          <w:sz w:val="28"/>
          <w:szCs w:val="28"/>
          <w:lang w:val="uk-UA"/>
        </w:rPr>
        <w:t xml:space="preserve">// </w:t>
      </w:r>
      <w:r w:rsidRPr="00D636AB">
        <w:rPr>
          <w:sz w:val="28"/>
          <w:szCs w:val="28"/>
        </w:rPr>
        <w:t>TAIEX</w:t>
      </w:r>
      <w:r w:rsidRPr="00D636AB">
        <w:rPr>
          <w:sz w:val="28"/>
          <w:szCs w:val="28"/>
          <w:lang w:val="uk-UA"/>
        </w:rPr>
        <w:t xml:space="preserve">-2 *Електронний ресурс+. – Режим доступу: </w:t>
      </w:r>
      <w:hyperlink r:id="rId49" w:history="1">
        <w:r w:rsidRPr="00D636AB">
          <w:rPr>
            <w:rStyle w:val="a8"/>
            <w:color w:val="auto"/>
            <w:sz w:val="28"/>
            <w:szCs w:val="28"/>
          </w:rPr>
          <w:t>www</w:t>
        </w:r>
        <w:r w:rsidRPr="00D636AB">
          <w:rPr>
            <w:rStyle w:val="a8"/>
            <w:color w:val="auto"/>
            <w:sz w:val="28"/>
            <w:szCs w:val="28"/>
            <w:lang w:val="uk-UA"/>
          </w:rPr>
          <w:t>.</w:t>
        </w:r>
        <w:r w:rsidRPr="00D636AB">
          <w:rPr>
            <w:rStyle w:val="a8"/>
            <w:color w:val="auto"/>
            <w:sz w:val="28"/>
            <w:szCs w:val="28"/>
          </w:rPr>
          <w:t>agroosvita</w:t>
        </w:r>
        <w:r w:rsidRPr="00D636AB">
          <w:rPr>
            <w:rStyle w:val="a8"/>
            <w:color w:val="auto"/>
            <w:sz w:val="28"/>
            <w:szCs w:val="28"/>
            <w:lang w:val="uk-UA"/>
          </w:rPr>
          <w:t>.</w:t>
        </w:r>
        <w:r w:rsidRPr="00D636AB">
          <w:rPr>
            <w:rStyle w:val="a8"/>
            <w:color w:val="auto"/>
            <w:sz w:val="28"/>
            <w:szCs w:val="28"/>
          </w:rPr>
          <w:t>com</w:t>
        </w:r>
        <w:r w:rsidRPr="00D636AB">
          <w:rPr>
            <w:rStyle w:val="a8"/>
            <w:color w:val="auto"/>
            <w:sz w:val="28"/>
            <w:szCs w:val="28"/>
            <w:lang w:val="uk-UA"/>
          </w:rPr>
          <w:t>/</w:t>
        </w:r>
      </w:hyperlink>
      <w:r w:rsidRPr="00D636AB">
        <w:rPr>
          <w:sz w:val="28"/>
          <w:szCs w:val="28"/>
          <w:lang w:val="uk-UA"/>
        </w:rPr>
        <w:t>.</w:t>
      </w:r>
    </w:p>
    <w:p w:rsidR="00620656" w:rsidRPr="00D636AB" w:rsidRDefault="00620656" w:rsidP="00D636AB">
      <w:pPr>
        <w:numPr>
          <w:ilvl w:val="0"/>
          <w:numId w:val="9"/>
        </w:numPr>
        <w:spacing w:before="100" w:beforeAutospacing="1" w:after="100" w:afterAutospacing="1"/>
        <w:ind w:left="0" w:firstLine="360"/>
        <w:jc w:val="both"/>
        <w:rPr>
          <w:sz w:val="28"/>
          <w:szCs w:val="28"/>
          <w:lang w:val="uk-UA"/>
        </w:rPr>
      </w:pPr>
      <w:r w:rsidRPr="00D636AB">
        <w:rPr>
          <w:sz w:val="28"/>
          <w:szCs w:val="28"/>
          <w:lang w:val="en-US"/>
        </w:rPr>
        <w:t xml:space="preserve">Todd E. Le Destin. Des immigrès. / Todd E. Le Destin // Seul, 1994. </w:t>
      </w:r>
      <w:r w:rsidRPr="00D636AB">
        <w:rPr>
          <w:sz w:val="28"/>
          <w:szCs w:val="28"/>
        </w:rPr>
        <w:t>P.446.</w:t>
      </w:r>
    </w:p>
    <w:p w:rsidR="00620656" w:rsidRPr="00D636AB" w:rsidRDefault="00620656" w:rsidP="00D636AB">
      <w:pPr>
        <w:numPr>
          <w:ilvl w:val="0"/>
          <w:numId w:val="9"/>
        </w:numPr>
        <w:spacing w:before="100" w:beforeAutospacing="1" w:after="100" w:afterAutospacing="1"/>
        <w:ind w:left="0" w:firstLine="360"/>
        <w:jc w:val="both"/>
        <w:rPr>
          <w:sz w:val="28"/>
          <w:szCs w:val="28"/>
          <w:lang w:val="uk-UA"/>
        </w:rPr>
      </w:pPr>
      <w:r w:rsidRPr="00D636AB">
        <w:rPr>
          <w:sz w:val="28"/>
          <w:szCs w:val="28"/>
          <w:lang w:val="en-US"/>
        </w:rPr>
        <w:t>Tomer Broude Culture, Trade and Additional Protection for Geographical Indications *</w:t>
      </w:r>
      <w:r w:rsidRPr="00D636AB">
        <w:rPr>
          <w:sz w:val="28"/>
          <w:szCs w:val="28"/>
        </w:rPr>
        <w:t>Електронний</w:t>
      </w:r>
      <w:r w:rsidRPr="00D636AB">
        <w:rPr>
          <w:sz w:val="28"/>
          <w:szCs w:val="28"/>
          <w:lang w:val="en-US"/>
        </w:rPr>
        <w:t xml:space="preserve"> </w:t>
      </w:r>
      <w:r w:rsidRPr="00D636AB">
        <w:rPr>
          <w:sz w:val="28"/>
          <w:szCs w:val="28"/>
        </w:rPr>
        <w:t>ресурс</w:t>
      </w:r>
      <w:r w:rsidRPr="00D636AB">
        <w:rPr>
          <w:sz w:val="28"/>
          <w:szCs w:val="28"/>
          <w:lang w:val="en-US"/>
        </w:rPr>
        <w:t xml:space="preserve">+. – </w:t>
      </w:r>
      <w:r w:rsidRPr="00D636AB">
        <w:rPr>
          <w:sz w:val="28"/>
          <w:szCs w:val="28"/>
        </w:rPr>
        <w:t>Режим</w:t>
      </w:r>
      <w:r w:rsidRPr="00D636AB">
        <w:rPr>
          <w:sz w:val="28"/>
          <w:szCs w:val="28"/>
          <w:lang w:val="en-US"/>
        </w:rPr>
        <w:t xml:space="preserve"> </w:t>
      </w:r>
      <w:r w:rsidRPr="00D636AB">
        <w:rPr>
          <w:sz w:val="28"/>
          <w:szCs w:val="28"/>
        </w:rPr>
        <w:t>доступу</w:t>
      </w:r>
      <w:r w:rsidRPr="00D636AB">
        <w:rPr>
          <w:sz w:val="28"/>
          <w:szCs w:val="28"/>
          <w:lang w:val="en-US"/>
        </w:rPr>
        <w:t xml:space="preserve"> : http://www.iprsonline.org/ictsd/docs/BridgesMonthly9- 9GIs.pdf.</w:t>
      </w:r>
    </w:p>
    <w:p w:rsidR="00620656" w:rsidRPr="00CB3E26" w:rsidRDefault="00620656" w:rsidP="00495E8D">
      <w:pPr>
        <w:tabs>
          <w:tab w:val="left" w:pos="631"/>
        </w:tabs>
        <w:spacing w:line="360" w:lineRule="auto"/>
        <w:ind w:firstLine="360"/>
        <w:jc w:val="both"/>
        <w:rPr>
          <w:sz w:val="28"/>
          <w:szCs w:val="28"/>
          <w:lang w:val="uk-UA"/>
        </w:rPr>
      </w:pPr>
    </w:p>
    <w:p w:rsidR="00620656" w:rsidRPr="00CB3E26" w:rsidRDefault="00620656" w:rsidP="00495E8D">
      <w:pPr>
        <w:tabs>
          <w:tab w:val="left" w:pos="631"/>
        </w:tabs>
        <w:spacing w:line="360" w:lineRule="auto"/>
        <w:ind w:firstLine="360"/>
        <w:jc w:val="both"/>
        <w:rPr>
          <w:sz w:val="28"/>
          <w:szCs w:val="28"/>
          <w:lang w:val="uk-UA"/>
        </w:rPr>
      </w:pPr>
    </w:p>
    <w:p w:rsidR="00620656" w:rsidRPr="00CB3E26" w:rsidRDefault="00620656" w:rsidP="00495E8D">
      <w:pPr>
        <w:tabs>
          <w:tab w:val="left" w:pos="631"/>
        </w:tabs>
        <w:spacing w:line="360" w:lineRule="auto"/>
        <w:ind w:firstLine="360"/>
        <w:jc w:val="both"/>
        <w:rPr>
          <w:sz w:val="28"/>
          <w:szCs w:val="28"/>
          <w:lang w:val="uk-UA"/>
        </w:rPr>
      </w:pPr>
    </w:p>
    <w:p w:rsidR="00620656" w:rsidRPr="00CB3E26" w:rsidRDefault="00620656" w:rsidP="00495E8D">
      <w:pPr>
        <w:tabs>
          <w:tab w:val="left" w:pos="631"/>
        </w:tabs>
        <w:spacing w:line="360" w:lineRule="auto"/>
        <w:ind w:firstLine="360"/>
        <w:jc w:val="both"/>
        <w:rPr>
          <w:sz w:val="28"/>
          <w:szCs w:val="28"/>
          <w:lang w:val="uk-UA"/>
        </w:rPr>
      </w:pPr>
    </w:p>
    <w:p w:rsidR="00620656" w:rsidRPr="00CB3E26" w:rsidRDefault="00620656" w:rsidP="00495E8D">
      <w:pPr>
        <w:tabs>
          <w:tab w:val="left" w:pos="631"/>
        </w:tabs>
        <w:spacing w:line="360" w:lineRule="auto"/>
        <w:ind w:firstLine="360"/>
        <w:jc w:val="both"/>
        <w:rPr>
          <w:sz w:val="28"/>
          <w:szCs w:val="28"/>
          <w:lang w:val="uk-UA"/>
        </w:rPr>
      </w:pPr>
    </w:p>
    <w:p w:rsidR="00620656" w:rsidRPr="00CB3E26" w:rsidRDefault="00620656" w:rsidP="00495E8D">
      <w:pPr>
        <w:tabs>
          <w:tab w:val="left" w:pos="631"/>
        </w:tabs>
        <w:spacing w:line="360" w:lineRule="auto"/>
        <w:ind w:firstLine="360"/>
        <w:jc w:val="both"/>
        <w:rPr>
          <w:sz w:val="28"/>
          <w:szCs w:val="28"/>
          <w:lang w:val="uk-UA"/>
        </w:rPr>
      </w:pPr>
    </w:p>
    <w:p w:rsidR="00620656" w:rsidRPr="00CB3E26" w:rsidRDefault="00620656" w:rsidP="00495E8D">
      <w:pPr>
        <w:tabs>
          <w:tab w:val="left" w:pos="631"/>
        </w:tabs>
        <w:spacing w:line="360" w:lineRule="auto"/>
        <w:ind w:firstLine="360"/>
        <w:jc w:val="both"/>
        <w:rPr>
          <w:sz w:val="28"/>
          <w:szCs w:val="28"/>
          <w:lang w:val="uk-UA"/>
        </w:rPr>
      </w:pPr>
    </w:p>
    <w:p w:rsidR="00620656" w:rsidRPr="00CB3E26" w:rsidRDefault="00620656" w:rsidP="00495E8D">
      <w:pPr>
        <w:tabs>
          <w:tab w:val="left" w:pos="631"/>
        </w:tabs>
        <w:spacing w:line="360" w:lineRule="auto"/>
        <w:ind w:firstLine="360"/>
        <w:jc w:val="both"/>
        <w:rPr>
          <w:sz w:val="28"/>
          <w:szCs w:val="28"/>
          <w:lang w:val="uk-UA"/>
        </w:rPr>
      </w:pPr>
    </w:p>
    <w:p w:rsidR="00620656" w:rsidRPr="00CB3E26" w:rsidRDefault="00620656" w:rsidP="00495E8D">
      <w:pPr>
        <w:tabs>
          <w:tab w:val="left" w:pos="631"/>
        </w:tabs>
        <w:spacing w:line="360" w:lineRule="auto"/>
        <w:ind w:firstLine="360"/>
        <w:jc w:val="both"/>
        <w:rPr>
          <w:sz w:val="28"/>
          <w:szCs w:val="28"/>
          <w:lang w:val="uk-UA"/>
        </w:rPr>
      </w:pPr>
    </w:p>
    <w:p w:rsidR="00620656" w:rsidRPr="00CB3E26" w:rsidRDefault="00620656" w:rsidP="00495E8D">
      <w:pPr>
        <w:tabs>
          <w:tab w:val="left" w:pos="631"/>
        </w:tabs>
        <w:spacing w:line="360" w:lineRule="auto"/>
        <w:ind w:firstLine="360"/>
        <w:jc w:val="both"/>
        <w:rPr>
          <w:sz w:val="28"/>
          <w:szCs w:val="28"/>
          <w:lang w:val="uk-UA"/>
        </w:rPr>
      </w:pPr>
    </w:p>
    <w:p w:rsidR="00620656" w:rsidRPr="00CB3E26" w:rsidRDefault="00620656" w:rsidP="00495E8D">
      <w:pPr>
        <w:tabs>
          <w:tab w:val="left" w:pos="631"/>
        </w:tabs>
        <w:spacing w:line="360" w:lineRule="auto"/>
        <w:ind w:firstLine="360"/>
        <w:jc w:val="both"/>
        <w:rPr>
          <w:sz w:val="28"/>
          <w:szCs w:val="28"/>
          <w:lang w:val="uk-UA"/>
        </w:rPr>
      </w:pPr>
    </w:p>
    <w:p w:rsidR="00620656" w:rsidRPr="00CB3E26" w:rsidRDefault="00620656" w:rsidP="00495E8D">
      <w:pPr>
        <w:tabs>
          <w:tab w:val="left" w:pos="631"/>
        </w:tabs>
        <w:spacing w:line="360" w:lineRule="auto"/>
        <w:ind w:firstLine="360"/>
        <w:jc w:val="both"/>
        <w:rPr>
          <w:sz w:val="28"/>
          <w:szCs w:val="28"/>
          <w:lang w:val="uk-UA"/>
        </w:rPr>
      </w:pPr>
    </w:p>
    <w:p w:rsidR="00620656" w:rsidRPr="00CB3E26" w:rsidRDefault="00620656" w:rsidP="00495E8D">
      <w:pPr>
        <w:tabs>
          <w:tab w:val="left" w:pos="631"/>
        </w:tabs>
        <w:spacing w:line="360" w:lineRule="auto"/>
        <w:ind w:firstLine="360"/>
        <w:jc w:val="both"/>
        <w:rPr>
          <w:sz w:val="28"/>
          <w:szCs w:val="28"/>
          <w:lang w:val="uk-UA"/>
        </w:rPr>
      </w:pPr>
    </w:p>
    <w:p w:rsidR="00620656" w:rsidRPr="00CB3E26" w:rsidRDefault="00620656" w:rsidP="00495E8D">
      <w:pPr>
        <w:tabs>
          <w:tab w:val="left" w:pos="631"/>
        </w:tabs>
        <w:spacing w:line="360" w:lineRule="auto"/>
        <w:ind w:firstLine="360"/>
        <w:jc w:val="both"/>
        <w:rPr>
          <w:sz w:val="28"/>
          <w:szCs w:val="28"/>
          <w:lang w:val="uk-UA"/>
        </w:rPr>
      </w:pPr>
    </w:p>
    <w:p w:rsidR="00620656" w:rsidRPr="00CB3E26" w:rsidRDefault="00620656" w:rsidP="00495E8D">
      <w:pPr>
        <w:tabs>
          <w:tab w:val="left" w:pos="631"/>
        </w:tabs>
        <w:spacing w:line="360" w:lineRule="auto"/>
        <w:ind w:firstLine="360"/>
        <w:jc w:val="both"/>
        <w:rPr>
          <w:sz w:val="28"/>
          <w:szCs w:val="28"/>
          <w:lang w:val="uk-UA"/>
        </w:rPr>
      </w:pPr>
    </w:p>
    <w:p w:rsidR="00620656" w:rsidRPr="00CB3E26" w:rsidRDefault="00620656" w:rsidP="00495E8D">
      <w:pPr>
        <w:tabs>
          <w:tab w:val="left" w:pos="631"/>
        </w:tabs>
        <w:spacing w:line="360" w:lineRule="auto"/>
        <w:ind w:firstLine="360"/>
        <w:jc w:val="both"/>
        <w:rPr>
          <w:sz w:val="28"/>
          <w:szCs w:val="28"/>
          <w:lang w:val="uk-UA"/>
        </w:rPr>
      </w:pPr>
    </w:p>
    <w:p w:rsidR="00620656" w:rsidRPr="00CB3E26" w:rsidRDefault="00620656" w:rsidP="00495E8D">
      <w:pPr>
        <w:tabs>
          <w:tab w:val="left" w:pos="631"/>
        </w:tabs>
        <w:spacing w:line="360" w:lineRule="auto"/>
        <w:ind w:firstLine="360"/>
        <w:jc w:val="both"/>
        <w:rPr>
          <w:sz w:val="28"/>
          <w:szCs w:val="28"/>
          <w:lang w:val="uk-UA"/>
        </w:rPr>
      </w:pPr>
    </w:p>
    <w:p w:rsidR="00620656" w:rsidRPr="00CB3E26" w:rsidRDefault="00620656" w:rsidP="00495E8D">
      <w:pPr>
        <w:tabs>
          <w:tab w:val="left" w:pos="631"/>
        </w:tabs>
        <w:spacing w:line="360" w:lineRule="auto"/>
        <w:ind w:firstLine="360"/>
        <w:jc w:val="both"/>
        <w:rPr>
          <w:sz w:val="28"/>
          <w:szCs w:val="28"/>
          <w:lang w:val="uk-UA"/>
        </w:rPr>
      </w:pPr>
    </w:p>
    <w:p w:rsidR="00620656" w:rsidRPr="00CB3E26" w:rsidRDefault="00620656" w:rsidP="00495E8D">
      <w:pPr>
        <w:tabs>
          <w:tab w:val="left" w:pos="631"/>
        </w:tabs>
        <w:spacing w:line="360" w:lineRule="auto"/>
        <w:ind w:firstLine="360"/>
        <w:jc w:val="both"/>
        <w:rPr>
          <w:sz w:val="28"/>
          <w:szCs w:val="28"/>
          <w:lang w:val="uk-UA"/>
        </w:rPr>
      </w:pPr>
    </w:p>
    <w:p w:rsidR="00620656" w:rsidRPr="00CB3E26" w:rsidRDefault="00620656" w:rsidP="00495E8D">
      <w:pPr>
        <w:tabs>
          <w:tab w:val="left" w:pos="631"/>
        </w:tabs>
        <w:spacing w:line="360" w:lineRule="auto"/>
        <w:ind w:firstLine="360"/>
        <w:jc w:val="both"/>
        <w:rPr>
          <w:sz w:val="28"/>
          <w:szCs w:val="28"/>
          <w:lang w:val="uk-UA"/>
        </w:rPr>
      </w:pPr>
    </w:p>
    <w:p w:rsidR="00620656" w:rsidRPr="00CB3E26" w:rsidRDefault="00620656" w:rsidP="00495E8D">
      <w:pPr>
        <w:tabs>
          <w:tab w:val="left" w:pos="631"/>
        </w:tabs>
        <w:spacing w:line="360" w:lineRule="auto"/>
        <w:ind w:firstLine="360"/>
        <w:jc w:val="both"/>
        <w:rPr>
          <w:sz w:val="28"/>
          <w:szCs w:val="28"/>
          <w:lang w:val="uk-UA"/>
        </w:rPr>
      </w:pPr>
    </w:p>
    <w:p w:rsidR="00620656" w:rsidRPr="00CB3E26" w:rsidRDefault="00620656" w:rsidP="00495E8D">
      <w:pPr>
        <w:tabs>
          <w:tab w:val="left" w:pos="631"/>
        </w:tabs>
        <w:spacing w:line="360" w:lineRule="auto"/>
        <w:ind w:firstLine="360"/>
        <w:jc w:val="both"/>
        <w:rPr>
          <w:sz w:val="28"/>
          <w:szCs w:val="28"/>
          <w:lang w:val="uk-UA"/>
        </w:rPr>
      </w:pPr>
    </w:p>
    <w:p w:rsidR="00620656" w:rsidRPr="00CB3E26" w:rsidRDefault="00620656" w:rsidP="00495E8D">
      <w:pPr>
        <w:tabs>
          <w:tab w:val="left" w:pos="631"/>
        </w:tabs>
        <w:spacing w:line="360" w:lineRule="auto"/>
        <w:ind w:firstLine="360"/>
        <w:jc w:val="both"/>
        <w:rPr>
          <w:sz w:val="28"/>
          <w:szCs w:val="28"/>
          <w:lang w:val="uk-UA"/>
        </w:rPr>
      </w:pPr>
    </w:p>
    <w:p w:rsidR="00620656" w:rsidRPr="00CB3E26" w:rsidRDefault="00620656" w:rsidP="00CB3E26">
      <w:pPr>
        <w:tabs>
          <w:tab w:val="left" w:pos="631"/>
        </w:tabs>
        <w:spacing w:line="360" w:lineRule="auto"/>
        <w:ind w:firstLine="360"/>
        <w:jc w:val="center"/>
        <w:rPr>
          <w:b/>
          <w:i/>
          <w:sz w:val="28"/>
          <w:szCs w:val="28"/>
          <w:lang w:val="uk-UA"/>
        </w:rPr>
      </w:pPr>
      <w:r w:rsidRPr="00CB3E26">
        <w:rPr>
          <w:b/>
          <w:i/>
          <w:sz w:val="28"/>
          <w:szCs w:val="28"/>
          <w:lang w:val="uk-UA"/>
        </w:rPr>
        <w:t>Х. Зміни до робочої програми навчальної дисципліни</w:t>
      </w:r>
    </w:p>
    <w:p w:rsidR="00620656" w:rsidRPr="00CB3E26" w:rsidRDefault="00620656" w:rsidP="00BF3A72">
      <w:pPr>
        <w:keepNext/>
        <w:rPr>
          <w:lang w:val="uk-UA"/>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953"/>
        <w:gridCol w:w="1814"/>
        <w:gridCol w:w="4464"/>
        <w:gridCol w:w="1442"/>
      </w:tblGrid>
      <w:tr w:rsidR="00620656" w:rsidRPr="00CB3E26" w:rsidTr="00417D9D">
        <w:trPr>
          <w:trHeight w:val="1609"/>
        </w:trPr>
        <w:tc>
          <w:tcPr>
            <w:tcW w:w="531" w:type="dxa"/>
          </w:tcPr>
          <w:p w:rsidR="00620656" w:rsidRPr="00CB3E26" w:rsidRDefault="00620656" w:rsidP="00417D9D">
            <w:pPr>
              <w:keepNext/>
              <w:jc w:val="center"/>
              <w:rPr>
                <w:lang w:val="uk-UA"/>
              </w:rPr>
            </w:pPr>
            <w:r w:rsidRPr="00CB3E26">
              <w:rPr>
                <w:lang w:val="uk-UA"/>
              </w:rPr>
              <w:t>№</w:t>
            </w:r>
          </w:p>
        </w:tc>
        <w:tc>
          <w:tcPr>
            <w:tcW w:w="1953" w:type="dxa"/>
          </w:tcPr>
          <w:p w:rsidR="00620656" w:rsidRPr="00CB3E26" w:rsidRDefault="00620656" w:rsidP="00417D9D">
            <w:pPr>
              <w:keepNext/>
              <w:jc w:val="center"/>
              <w:rPr>
                <w:lang w:val="uk-UA"/>
              </w:rPr>
            </w:pPr>
            <w:r w:rsidRPr="00CB3E26">
              <w:rPr>
                <w:lang w:val="uk-UA"/>
              </w:rPr>
              <w:t>Дата та номер протоколу засідання кафедри</w:t>
            </w:r>
          </w:p>
          <w:p w:rsidR="00620656" w:rsidRPr="00CB3E26" w:rsidRDefault="00620656" w:rsidP="00417D9D">
            <w:pPr>
              <w:keepNext/>
              <w:jc w:val="center"/>
              <w:rPr>
                <w:lang w:val="uk-UA"/>
              </w:rPr>
            </w:pPr>
          </w:p>
        </w:tc>
        <w:tc>
          <w:tcPr>
            <w:tcW w:w="1814" w:type="dxa"/>
          </w:tcPr>
          <w:p w:rsidR="00620656" w:rsidRPr="00CB3E26" w:rsidRDefault="00620656" w:rsidP="00417D9D">
            <w:pPr>
              <w:keepNext/>
              <w:jc w:val="center"/>
              <w:rPr>
                <w:lang w:val="uk-UA"/>
              </w:rPr>
            </w:pPr>
            <w:r w:rsidRPr="00CB3E26">
              <w:rPr>
                <w:lang w:val="uk-UA"/>
              </w:rPr>
              <w:t>Позиція робочої програми навчальної дисципліни</w:t>
            </w:r>
          </w:p>
        </w:tc>
        <w:tc>
          <w:tcPr>
            <w:tcW w:w="4464" w:type="dxa"/>
          </w:tcPr>
          <w:p w:rsidR="00620656" w:rsidRPr="00CB3E26" w:rsidRDefault="00620656" w:rsidP="00417D9D">
            <w:pPr>
              <w:keepNext/>
              <w:jc w:val="center"/>
              <w:rPr>
                <w:lang w:val="uk-UA"/>
              </w:rPr>
            </w:pPr>
            <w:r w:rsidRPr="00CB3E26">
              <w:rPr>
                <w:lang w:val="uk-UA"/>
              </w:rPr>
              <w:t>Нова редакція</w:t>
            </w:r>
          </w:p>
        </w:tc>
        <w:tc>
          <w:tcPr>
            <w:tcW w:w="1442" w:type="dxa"/>
          </w:tcPr>
          <w:p w:rsidR="00620656" w:rsidRPr="00CB3E26" w:rsidRDefault="00620656" w:rsidP="00417D9D">
            <w:pPr>
              <w:keepNext/>
              <w:jc w:val="center"/>
              <w:rPr>
                <w:lang w:val="uk-UA"/>
              </w:rPr>
            </w:pPr>
            <w:r w:rsidRPr="00CB3E26">
              <w:rPr>
                <w:lang w:val="uk-UA"/>
              </w:rPr>
              <w:t>Підпис завідувача кафедри</w:t>
            </w:r>
          </w:p>
        </w:tc>
      </w:tr>
      <w:tr w:rsidR="00620656" w:rsidRPr="00CB3E26" w:rsidTr="00417D9D">
        <w:trPr>
          <w:trHeight w:val="315"/>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15"/>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15"/>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15"/>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15"/>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32"/>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15"/>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15"/>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15"/>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15"/>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15"/>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15"/>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32"/>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32"/>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32"/>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32"/>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32"/>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32"/>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32"/>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32"/>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32"/>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32"/>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32"/>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32"/>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32"/>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32"/>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32"/>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32"/>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32"/>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32"/>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32"/>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32"/>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32"/>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r w:rsidR="00620656" w:rsidRPr="00CB3E26" w:rsidTr="00417D9D">
        <w:trPr>
          <w:trHeight w:val="332"/>
        </w:trPr>
        <w:tc>
          <w:tcPr>
            <w:tcW w:w="531" w:type="dxa"/>
          </w:tcPr>
          <w:p w:rsidR="00620656" w:rsidRPr="00CB3E26" w:rsidRDefault="00620656" w:rsidP="00417D9D">
            <w:pPr>
              <w:keepNext/>
              <w:rPr>
                <w:lang w:val="uk-UA"/>
              </w:rPr>
            </w:pPr>
          </w:p>
        </w:tc>
        <w:tc>
          <w:tcPr>
            <w:tcW w:w="1953" w:type="dxa"/>
          </w:tcPr>
          <w:p w:rsidR="00620656" w:rsidRPr="00CB3E26" w:rsidRDefault="00620656" w:rsidP="00417D9D">
            <w:pPr>
              <w:keepNext/>
              <w:rPr>
                <w:lang w:val="uk-UA"/>
              </w:rPr>
            </w:pPr>
          </w:p>
        </w:tc>
        <w:tc>
          <w:tcPr>
            <w:tcW w:w="1814" w:type="dxa"/>
          </w:tcPr>
          <w:p w:rsidR="00620656" w:rsidRPr="00CB3E26" w:rsidRDefault="00620656" w:rsidP="00417D9D">
            <w:pPr>
              <w:keepNext/>
              <w:rPr>
                <w:lang w:val="uk-UA"/>
              </w:rPr>
            </w:pPr>
          </w:p>
        </w:tc>
        <w:tc>
          <w:tcPr>
            <w:tcW w:w="4464" w:type="dxa"/>
          </w:tcPr>
          <w:p w:rsidR="00620656" w:rsidRPr="00CB3E26" w:rsidRDefault="00620656" w:rsidP="00417D9D">
            <w:pPr>
              <w:keepNext/>
              <w:rPr>
                <w:lang w:val="uk-UA"/>
              </w:rPr>
            </w:pPr>
          </w:p>
        </w:tc>
        <w:tc>
          <w:tcPr>
            <w:tcW w:w="1442" w:type="dxa"/>
          </w:tcPr>
          <w:p w:rsidR="00620656" w:rsidRPr="00CB3E26" w:rsidRDefault="00620656" w:rsidP="00417D9D">
            <w:pPr>
              <w:keepNext/>
              <w:rPr>
                <w:lang w:val="uk-UA"/>
              </w:rPr>
            </w:pPr>
          </w:p>
        </w:tc>
      </w:tr>
    </w:tbl>
    <w:p w:rsidR="00620656" w:rsidRPr="00CB3E26" w:rsidRDefault="00620656" w:rsidP="00BF3A72">
      <w:pPr>
        <w:keepNext/>
        <w:ind w:firstLine="709"/>
        <w:rPr>
          <w:lang w:val="uk-UA"/>
        </w:rPr>
      </w:pPr>
    </w:p>
    <w:p w:rsidR="00620656" w:rsidRPr="00CB3E26" w:rsidRDefault="00620656" w:rsidP="00353A15">
      <w:pPr>
        <w:tabs>
          <w:tab w:val="left" w:pos="900"/>
        </w:tabs>
        <w:spacing w:line="360" w:lineRule="auto"/>
        <w:jc w:val="both"/>
        <w:rPr>
          <w:bCs/>
          <w:color w:val="000000"/>
          <w:sz w:val="28"/>
          <w:szCs w:val="28"/>
          <w:lang w:val="uk-UA"/>
        </w:rPr>
      </w:pPr>
    </w:p>
    <w:sectPr w:rsidR="00620656" w:rsidRPr="00CB3E26" w:rsidSect="00993755">
      <w:pgSz w:w="11906" w:h="16838"/>
      <w:pgMar w:top="719" w:right="850"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46106"/>
    <w:multiLevelType w:val="hybridMultilevel"/>
    <w:tmpl w:val="F67A31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FC04266"/>
    <w:multiLevelType w:val="hybridMultilevel"/>
    <w:tmpl w:val="9B745E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0953E3C"/>
    <w:multiLevelType w:val="hybridMultilevel"/>
    <w:tmpl w:val="70EEF01E"/>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3" w15:restartNumberingAfterBreak="0">
    <w:nsid w:val="35495FC2"/>
    <w:multiLevelType w:val="hybridMultilevel"/>
    <w:tmpl w:val="B14E6A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7327BC2"/>
    <w:multiLevelType w:val="hybridMultilevel"/>
    <w:tmpl w:val="08FCFD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BCF76AD"/>
    <w:multiLevelType w:val="hybridMultilevel"/>
    <w:tmpl w:val="7654E014"/>
    <w:lvl w:ilvl="0" w:tplc="1CCC009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4BEA2522"/>
    <w:multiLevelType w:val="hybridMultilevel"/>
    <w:tmpl w:val="D6F615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7FED0C41"/>
    <w:multiLevelType w:val="hybridMultilevel"/>
    <w:tmpl w:val="44409B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2"/>
  </w:num>
  <w:num w:numId="4">
    <w:abstractNumId w:val="5"/>
  </w:num>
  <w:num w:numId="5">
    <w:abstractNumId w:val="1"/>
  </w:num>
  <w:num w:numId="6">
    <w:abstractNumId w:val="7"/>
  </w:num>
  <w:num w:numId="7">
    <w:abstractNumId w:val="0"/>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3755"/>
    <w:rsid w:val="00006002"/>
    <w:rsid w:val="000070E6"/>
    <w:rsid w:val="00007722"/>
    <w:rsid w:val="00010A2C"/>
    <w:rsid w:val="00011ADA"/>
    <w:rsid w:val="0001430C"/>
    <w:rsid w:val="000148D8"/>
    <w:rsid w:val="000156E5"/>
    <w:rsid w:val="00016250"/>
    <w:rsid w:val="0001639F"/>
    <w:rsid w:val="0001648C"/>
    <w:rsid w:val="00016B96"/>
    <w:rsid w:val="000172F1"/>
    <w:rsid w:val="00020480"/>
    <w:rsid w:val="00021069"/>
    <w:rsid w:val="00022936"/>
    <w:rsid w:val="000243CB"/>
    <w:rsid w:val="00025B61"/>
    <w:rsid w:val="000265DF"/>
    <w:rsid w:val="00026DF1"/>
    <w:rsid w:val="00027288"/>
    <w:rsid w:val="00027764"/>
    <w:rsid w:val="00027C1E"/>
    <w:rsid w:val="00027F7C"/>
    <w:rsid w:val="00030028"/>
    <w:rsid w:val="00030A2C"/>
    <w:rsid w:val="00030B1F"/>
    <w:rsid w:val="00030E31"/>
    <w:rsid w:val="000313DD"/>
    <w:rsid w:val="00031DB1"/>
    <w:rsid w:val="00032CD9"/>
    <w:rsid w:val="00033696"/>
    <w:rsid w:val="00034554"/>
    <w:rsid w:val="000352EF"/>
    <w:rsid w:val="0003601B"/>
    <w:rsid w:val="000402C1"/>
    <w:rsid w:val="00040315"/>
    <w:rsid w:val="0004133B"/>
    <w:rsid w:val="00043387"/>
    <w:rsid w:val="00044956"/>
    <w:rsid w:val="00045C4B"/>
    <w:rsid w:val="00046864"/>
    <w:rsid w:val="000468DA"/>
    <w:rsid w:val="00050251"/>
    <w:rsid w:val="00050BC4"/>
    <w:rsid w:val="00053309"/>
    <w:rsid w:val="0005331D"/>
    <w:rsid w:val="000559B6"/>
    <w:rsid w:val="00055B76"/>
    <w:rsid w:val="00056F57"/>
    <w:rsid w:val="000573EA"/>
    <w:rsid w:val="00060930"/>
    <w:rsid w:val="00061D1F"/>
    <w:rsid w:val="00061FCB"/>
    <w:rsid w:val="000620C1"/>
    <w:rsid w:val="00062F86"/>
    <w:rsid w:val="0006653A"/>
    <w:rsid w:val="000666EB"/>
    <w:rsid w:val="00066FF5"/>
    <w:rsid w:val="000670A9"/>
    <w:rsid w:val="00070022"/>
    <w:rsid w:val="00073671"/>
    <w:rsid w:val="00074209"/>
    <w:rsid w:val="00074E58"/>
    <w:rsid w:val="00076E99"/>
    <w:rsid w:val="0007768B"/>
    <w:rsid w:val="00081089"/>
    <w:rsid w:val="00082AF2"/>
    <w:rsid w:val="00083834"/>
    <w:rsid w:val="00083E1D"/>
    <w:rsid w:val="00085439"/>
    <w:rsid w:val="0008583B"/>
    <w:rsid w:val="00086BA7"/>
    <w:rsid w:val="0008741D"/>
    <w:rsid w:val="00087A36"/>
    <w:rsid w:val="00087B1F"/>
    <w:rsid w:val="000911CA"/>
    <w:rsid w:val="000916A2"/>
    <w:rsid w:val="000928F5"/>
    <w:rsid w:val="00093A13"/>
    <w:rsid w:val="00095FA9"/>
    <w:rsid w:val="000969B3"/>
    <w:rsid w:val="000A0D0C"/>
    <w:rsid w:val="000A1084"/>
    <w:rsid w:val="000A1CDE"/>
    <w:rsid w:val="000A33E9"/>
    <w:rsid w:val="000A3DEA"/>
    <w:rsid w:val="000A3FE2"/>
    <w:rsid w:val="000A4C64"/>
    <w:rsid w:val="000A5736"/>
    <w:rsid w:val="000B1564"/>
    <w:rsid w:val="000B1F67"/>
    <w:rsid w:val="000B25BB"/>
    <w:rsid w:val="000B2A48"/>
    <w:rsid w:val="000B4146"/>
    <w:rsid w:val="000B426E"/>
    <w:rsid w:val="000B42B7"/>
    <w:rsid w:val="000B4C77"/>
    <w:rsid w:val="000B5267"/>
    <w:rsid w:val="000B56D5"/>
    <w:rsid w:val="000B6145"/>
    <w:rsid w:val="000B7AFD"/>
    <w:rsid w:val="000C0201"/>
    <w:rsid w:val="000C035B"/>
    <w:rsid w:val="000C08C9"/>
    <w:rsid w:val="000C09CE"/>
    <w:rsid w:val="000C114A"/>
    <w:rsid w:val="000C15FA"/>
    <w:rsid w:val="000C1B53"/>
    <w:rsid w:val="000C1D6C"/>
    <w:rsid w:val="000C399A"/>
    <w:rsid w:val="000C4577"/>
    <w:rsid w:val="000C4AD5"/>
    <w:rsid w:val="000C599F"/>
    <w:rsid w:val="000C5E82"/>
    <w:rsid w:val="000C7C6E"/>
    <w:rsid w:val="000D3C9F"/>
    <w:rsid w:val="000D4A81"/>
    <w:rsid w:val="000D61EC"/>
    <w:rsid w:val="000D7ECC"/>
    <w:rsid w:val="000E0FF7"/>
    <w:rsid w:val="000E1C75"/>
    <w:rsid w:val="000E2C45"/>
    <w:rsid w:val="000E3E78"/>
    <w:rsid w:val="000E430D"/>
    <w:rsid w:val="000E52AF"/>
    <w:rsid w:val="000F0BE8"/>
    <w:rsid w:val="000F2049"/>
    <w:rsid w:val="000F33F7"/>
    <w:rsid w:val="000F3A9E"/>
    <w:rsid w:val="000F411C"/>
    <w:rsid w:val="000F4674"/>
    <w:rsid w:val="000F5811"/>
    <w:rsid w:val="000F5A71"/>
    <w:rsid w:val="000F60E3"/>
    <w:rsid w:val="000F7295"/>
    <w:rsid w:val="000F7D3E"/>
    <w:rsid w:val="00100752"/>
    <w:rsid w:val="00102C1E"/>
    <w:rsid w:val="00104104"/>
    <w:rsid w:val="00104F47"/>
    <w:rsid w:val="001064F3"/>
    <w:rsid w:val="00106BA3"/>
    <w:rsid w:val="0010740B"/>
    <w:rsid w:val="001107B9"/>
    <w:rsid w:val="00110B97"/>
    <w:rsid w:val="00110F51"/>
    <w:rsid w:val="00111388"/>
    <w:rsid w:val="001114F8"/>
    <w:rsid w:val="00111E0D"/>
    <w:rsid w:val="0011230C"/>
    <w:rsid w:val="001126E3"/>
    <w:rsid w:val="00112D18"/>
    <w:rsid w:val="00113507"/>
    <w:rsid w:val="0011396F"/>
    <w:rsid w:val="001153D0"/>
    <w:rsid w:val="0011608A"/>
    <w:rsid w:val="001174DA"/>
    <w:rsid w:val="00120486"/>
    <w:rsid w:val="00121E5D"/>
    <w:rsid w:val="001251F0"/>
    <w:rsid w:val="00127656"/>
    <w:rsid w:val="00127DD3"/>
    <w:rsid w:val="00130E0B"/>
    <w:rsid w:val="00131F16"/>
    <w:rsid w:val="00134313"/>
    <w:rsid w:val="00135B37"/>
    <w:rsid w:val="001362F1"/>
    <w:rsid w:val="00140ADF"/>
    <w:rsid w:val="00141769"/>
    <w:rsid w:val="001417D4"/>
    <w:rsid w:val="00141A3E"/>
    <w:rsid w:val="00142078"/>
    <w:rsid w:val="00145239"/>
    <w:rsid w:val="001465EB"/>
    <w:rsid w:val="001468E6"/>
    <w:rsid w:val="00147757"/>
    <w:rsid w:val="00147891"/>
    <w:rsid w:val="0015197A"/>
    <w:rsid w:val="00154628"/>
    <w:rsid w:val="00155278"/>
    <w:rsid w:val="001614CC"/>
    <w:rsid w:val="0016255C"/>
    <w:rsid w:val="001633B1"/>
    <w:rsid w:val="00163596"/>
    <w:rsid w:val="00165DD3"/>
    <w:rsid w:val="001735A0"/>
    <w:rsid w:val="001756DA"/>
    <w:rsid w:val="00175E17"/>
    <w:rsid w:val="00176144"/>
    <w:rsid w:val="001765A7"/>
    <w:rsid w:val="0018169E"/>
    <w:rsid w:val="00181F24"/>
    <w:rsid w:val="001827D7"/>
    <w:rsid w:val="00182B02"/>
    <w:rsid w:val="00182D70"/>
    <w:rsid w:val="001836BF"/>
    <w:rsid w:val="00184B0C"/>
    <w:rsid w:val="00184F40"/>
    <w:rsid w:val="001861C6"/>
    <w:rsid w:val="001906CD"/>
    <w:rsid w:val="00191A7F"/>
    <w:rsid w:val="00192120"/>
    <w:rsid w:val="001937F4"/>
    <w:rsid w:val="0019475C"/>
    <w:rsid w:val="00197C40"/>
    <w:rsid w:val="001A1037"/>
    <w:rsid w:val="001A1743"/>
    <w:rsid w:val="001A204F"/>
    <w:rsid w:val="001A322F"/>
    <w:rsid w:val="001A32D0"/>
    <w:rsid w:val="001A3B6C"/>
    <w:rsid w:val="001A417F"/>
    <w:rsid w:val="001A47CF"/>
    <w:rsid w:val="001A4978"/>
    <w:rsid w:val="001A4B98"/>
    <w:rsid w:val="001A58CE"/>
    <w:rsid w:val="001A77BA"/>
    <w:rsid w:val="001B1956"/>
    <w:rsid w:val="001B4607"/>
    <w:rsid w:val="001B50F7"/>
    <w:rsid w:val="001B593A"/>
    <w:rsid w:val="001B5B41"/>
    <w:rsid w:val="001B6C84"/>
    <w:rsid w:val="001B6E67"/>
    <w:rsid w:val="001C0B29"/>
    <w:rsid w:val="001C0D70"/>
    <w:rsid w:val="001C34E0"/>
    <w:rsid w:val="001C4A41"/>
    <w:rsid w:val="001C6748"/>
    <w:rsid w:val="001C730C"/>
    <w:rsid w:val="001C7F20"/>
    <w:rsid w:val="001D04A9"/>
    <w:rsid w:val="001D2B69"/>
    <w:rsid w:val="001D2FE4"/>
    <w:rsid w:val="001D506A"/>
    <w:rsid w:val="001E1170"/>
    <w:rsid w:val="001E19F1"/>
    <w:rsid w:val="001E2433"/>
    <w:rsid w:val="001E35CC"/>
    <w:rsid w:val="001E4834"/>
    <w:rsid w:val="001E4E05"/>
    <w:rsid w:val="001E6B41"/>
    <w:rsid w:val="001F08DC"/>
    <w:rsid w:val="001F2A50"/>
    <w:rsid w:val="001F2FAE"/>
    <w:rsid w:val="001F492B"/>
    <w:rsid w:val="001F4BE7"/>
    <w:rsid w:val="001F5629"/>
    <w:rsid w:val="00202804"/>
    <w:rsid w:val="0020295A"/>
    <w:rsid w:val="002038EA"/>
    <w:rsid w:val="002042B4"/>
    <w:rsid w:val="00204B41"/>
    <w:rsid w:val="002066B8"/>
    <w:rsid w:val="00207B90"/>
    <w:rsid w:val="0021097C"/>
    <w:rsid w:val="00212228"/>
    <w:rsid w:val="00212F8E"/>
    <w:rsid w:val="0022233D"/>
    <w:rsid w:val="002233FF"/>
    <w:rsid w:val="002245FD"/>
    <w:rsid w:val="0022651E"/>
    <w:rsid w:val="00226615"/>
    <w:rsid w:val="00230758"/>
    <w:rsid w:val="0023098E"/>
    <w:rsid w:val="00231B25"/>
    <w:rsid w:val="00231C57"/>
    <w:rsid w:val="00232CCA"/>
    <w:rsid w:val="00232CE9"/>
    <w:rsid w:val="00233590"/>
    <w:rsid w:val="002355FF"/>
    <w:rsid w:val="00235BD2"/>
    <w:rsid w:val="00235FE5"/>
    <w:rsid w:val="00240192"/>
    <w:rsid w:val="002407F5"/>
    <w:rsid w:val="002419E0"/>
    <w:rsid w:val="0024262F"/>
    <w:rsid w:val="00244264"/>
    <w:rsid w:val="00244B0E"/>
    <w:rsid w:val="00245E19"/>
    <w:rsid w:val="002476F7"/>
    <w:rsid w:val="002479C1"/>
    <w:rsid w:val="00250027"/>
    <w:rsid w:val="0025236D"/>
    <w:rsid w:val="00252A53"/>
    <w:rsid w:val="002535F4"/>
    <w:rsid w:val="0025609A"/>
    <w:rsid w:val="00257347"/>
    <w:rsid w:val="00261039"/>
    <w:rsid w:val="00261E57"/>
    <w:rsid w:val="00261EF2"/>
    <w:rsid w:val="00262A70"/>
    <w:rsid w:val="00264E31"/>
    <w:rsid w:val="00264E60"/>
    <w:rsid w:val="00265B1E"/>
    <w:rsid w:val="00267C71"/>
    <w:rsid w:val="00270A57"/>
    <w:rsid w:val="00271BFA"/>
    <w:rsid w:val="00272408"/>
    <w:rsid w:val="0027242C"/>
    <w:rsid w:val="00272F7C"/>
    <w:rsid w:val="00276692"/>
    <w:rsid w:val="00277717"/>
    <w:rsid w:val="0028079A"/>
    <w:rsid w:val="00280BB5"/>
    <w:rsid w:val="00286E50"/>
    <w:rsid w:val="00287890"/>
    <w:rsid w:val="00287BD2"/>
    <w:rsid w:val="00290547"/>
    <w:rsid w:val="002912A1"/>
    <w:rsid w:val="00292188"/>
    <w:rsid w:val="002929DD"/>
    <w:rsid w:val="002931CD"/>
    <w:rsid w:val="002935B6"/>
    <w:rsid w:val="00293818"/>
    <w:rsid w:val="00293AFE"/>
    <w:rsid w:val="00295288"/>
    <w:rsid w:val="00296FAA"/>
    <w:rsid w:val="002977C6"/>
    <w:rsid w:val="00297DAF"/>
    <w:rsid w:val="002A0B61"/>
    <w:rsid w:val="002A312C"/>
    <w:rsid w:val="002A31D2"/>
    <w:rsid w:val="002A4D37"/>
    <w:rsid w:val="002A74C5"/>
    <w:rsid w:val="002A7A87"/>
    <w:rsid w:val="002A7CA1"/>
    <w:rsid w:val="002B06E6"/>
    <w:rsid w:val="002B0C9F"/>
    <w:rsid w:val="002B1EAA"/>
    <w:rsid w:val="002B2483"/>
    <w:rsid w:val="002B3905"/>
    <w:rsid w:val="002B4364"/>
    <w:rsid w:val="002B46E3"/>
    <w:rsid w:val="002B5207"/>
    <w:rsid w:val="002C17EB"/>
    <w:rsid w:val="002C1A56"/>
    <w:rsid w:val="002C2586"/>
    <w:rsid w:val="002C2872"/>
    <w:rsid w:val="002C4D15"/>
    <w:rsid w:val="002C59F5"/>
    <w:rsid w:val="002C62ED"/>
    <w:rsid w:val="002D0617"/>
    <w:rsid w:val="002D0887"/>
    <w:rsid w:val="002D3E4C"/>
    <w:rsid w:val="002D498D"/>
    <w:rsid w:val="002D58DF"/>
    <w:rsid w:val="002D6E14"/>
    <w:rsid w:val="002D6F01"/>
    <w:rsid w:val="002E237C"/>
    <w:rsid w:val="002E46C0"/>
    <w:rsid w:val="002E5A5E"/>
    <w:rsid w:val="002E665C"/>
    <w:rsid w:val="002F0A54"/>
    <w:rsid w:val="002F23FA"/>
    <w:rsid w:val="002F27A6"/>
    <w:rsid w:val="002F42AA"/>
    <w:rsid w:val="002F447B"/>
    <w:rsid w:val="002F5909"/>
    <w:rsid w:val="002F59C2"/>
    <w:rsid w:val="00301DDD"/>
    <w:rsid w:val="00301F6E"/>
    <w:rsid w:val="003029B1"/>
    <w:rsid w:val="00302A8D"/>
    <w:rsid w:val="00303E1A"/>
    <w:rsid w:val="00303F8F"/>
    <w:rsid w:val="003053E3"/>
    <w:rsid w:val="00305BED"/>
    <w:rsid w:val="0030641E"/>
    <w:rsid w:val="003064AF"/>
    <w:rsid w:val="00311020"/>
    <w:rsid w:val="0031124C"/>
    <w:rsid w:val="00311FCB"/>
    <w:rsid w:val="003140D0"/>
    <w:rsid w:val="00314188"/>
    <w:rsid w:val="00317A71"/>
    <w:rsid w:val="003205CB"/>
    <w:rsid w:val="00320B58"/>
    <w:rsid w:val="00321A6F"/>
    <w:rsid w:val="00322A70"/>
    <w:rsid w:val="0032762C"/>
    <w:rsid w:val="0033095D"/>
    <w:rsid w:val="00330C79"/>
    <w:rsid w:val="0033124E"/>
    <w:rsid w:val="0033145C"/>
    <w:rsid w:val="00331562"/>
    <w:rsid w:val="00331AFD"/>
    <w:rsid w:val="00335035"/>
    <w:rsid w:val="00335BB2"/>
    <w:rsid w:val="0033760E"/>
    <w:rsid w:val="00337DFF"/>
    <w:rsid w:val="00340ECA"/>
    <w:rsid w:val="0034294A"/>
    <w:rsid w:val="00344D64"/>
    <w:rsid w:val="003510BB"/>
    <w:rsid w:val="0035151D"/>
    <w:rsid w:val="00353A15"/>
    <w:rsid w:val="00360A09"/>
    <w:rsid w:val="00360C5A"/>
    <w:rsid w:val="00360D43"/>
    <w:rsid w:val="00361066"/>
    <w:rsid w:val="003612DE"/>
    <w:rsid w:val="00361B18"/>
    <w:rsid w:val="00361F74"/>
    <w:rsid w:val="0036408D"/>
    <w:rsid w:val="00364D55"/>
    <w:rsid w:val="00365087"/>
    <w:rsid w:val="00366718"/>
    <w:rsid w:val="00366C52"/>
    <w:rsid w:val="00367535"/>
    <w:rsid w:val="003701DF"/>
    <w:rsid w:val="00370FAD"/>
    <w:rsid w:val="0037359C"/>
    <w:rsid w:val="003742B2"/>
    <w:rsid w:val="003748E2"/>
    <w:rsid w:val="003758FC"/>
    <w:rsid w:val="00375C62"/>
    <w:rsid w:val="003804AD"/>
    <w:rsid w:val="00380673"/>
    <w:rsid w:val="00380EEF"/>
    <w:rsid w:val="00381012"/>
    <w:rsid w:val="003816B0"/>
    <w:rsid w:val="00381995"/>
    <w:rsid w:val="003834E5"/>
    <w:rsid w:val="00383CA8"/>
    <w:rsid w:val="003848ED"/>
    <w:rsid w:val="00385445"/>
    <w:rsid w:val="0038740E"/>
    <w:rsid w:val="00387E91"/>
    <w:rsid w:val="00390F50"/>
    <w:rsid w:val="00391654"/>
    <w:rsid w:val="003927E5"/>
    <w:rsid w:val="0039317F"/>
    <w:rsid w:val="003949EB"/>
    <w:rsid w:val="00395617"/>
    <w:rsid w:val="003965C7"/>
    <w:rsid w:val="00396E90"/>
    <w:rsid w:val="00396F61"/>
    <w:rsid w:val="003A1BB0"/>
    <w:rsid w:val="003A20A5"/>
    <w:rsid w:val="003A28A1"/>
    <w:rsid w:val="003A292B"/>
    <w:rsid w:val="003A297A"/>
    <w:rsid w:val="003A3EB4"/>
    <w:rsid w:val="003A4803"/>
    <w:rsid w:val="003A5524"/>
    <w:rsid w:val="003A6875"/>
    <w:rsid w:val="003B16AD"/>
    <w:rsid w:val="003B1E59"/>
    <w:rsid w:val="003B1E79"/>
    <w:rsid w:val="003B3B44"/>
    <w:rsid w:val="003B5000"/>
    <w:rsid w:val="003B52E6"/>
    <w:rsid w:val="003B6103"/>
    <w:rsid w:val="003B6B71"/>
    <w:rsid w:val="003B6DAF"/>
    <w:rsid w:val="003B756E"/>
    <w:rsid w:val="003C04C1"/>
    <w:rsid w:val="003C0E77"/>
    <w:rsid w:val="003C14A4"/>
    <w:rsid w:val="003C2BBA"/>
    <w:rsid w:val="003C428B"/>
    <w:rsid w:val="003D11BE"/>
    <w:rsid w:val="003D2091"/>
    <w:rsid w:val="003D2186"/>
    <w:rsid w:val="003D2DB5"/>
    <w:rsid w:val="003D2EB1"/>
    <w:rsid w:val="003D357A"/>
    <w:rsid w:val="003D5F95"/>
    <w:rsid w:val="003D6FAE"/>
    <w:rsid w:val="003D71B5"/>
    <w:rsid w:val="003E024A"/>
    <w:rsid w:val="003E03AA"/>
    <w:rsid w:val="003E0AB0"/>
    <w:rsid w:val="003E176B"/>
    <w:rsid w:val="003E31C0"/>
    <w:rsid w:val="003E3513"/>
    <w:rsid w:val="003E599F"/>
    <w:rsid w:val="003E5F88"/>
    <w:rsid w:val="003E62CE"/>
    <w:rsid w:val="003E76CA"/>
    <w:rsid w:val="003F176C"/>
    <w:rsid w:val="003F1956"/>
    <w:rsid w:val="003F4214"/>
    <w:rsid w:val="003F43EF"/>
    <w:rsid w:val="003F4745"/>
    <w:rsid w:val="003F535E"/>
    <w:rsid w:val="003F551E"/>
    <w:rsid w:val="003F57B7"/>
    <w:rsid w:val="003F67C6"/>
    <w:rsid w:val="003F75CD"/>
    <w:rsid w:val="00401980"/>
    <w:rsid w:val="00401CC5"/>
    <w:rsid w:val="004020FE"/>
    <w:rsid w:val="00402461"/>
    <w:rsid w:val="00404247"/>
    <w:rsid w:val="00404533"/>
    <w:rsid w:val="0040518B"/>
    <w:rsid w:val="004078FB"/>
    <w:rsid w:val="00411396"/>
    <w:rsid w:val="0041228A"/>
    <w:rsid w:val="004128C3"/>
    <w:rsid w:val="00414196"/>
    <w:rsid w:val="00414971"/>
    <w:rsid w:val="00415133"/>
    <w:rsid w:val="004154F2"/>
    <w:rsid w:val="004171FA"/>
    <w:rsid w:val="00417D9D"/>
    <w:rsid w:val="00417EA8"/>
    <w:rsid w:val="00420CFD"/>
    <w:rsid w:val="00421483"/>
    <w:rsid w:val="00421EF6"/>
    <w:rsid w:val="00425C1F"/>
    <w:rsid w:val="00425E29"/>
    <w:rsid w:val="00427B8B"/>
    <w:rsid w:val="0043053A"/>
    <w:rsid w:val="004313B5"/>
    <w:rsid w:val="00431E48"/>
    <w:rsid w:val="0043203B"/>
    <w:rsid w:val="00433098"/>
    <w:rsid w:val="00434D11"/>
    <w:rsid w:val="00435EDC"/>
    <w:rsid w:val="00435F22"/>
    <w:rsid w:val="004407C4"/>
    <w:rsid w:val="00441699"/>
    <w:rsid w:val="00441E6B"/>
    <w:rsid w:val="004422C8"/>
    <w:rsid w:val="0044443D"/>
    <w:rsid w:val="00444C70"/>
    <w:rsid w:val="00445D38"/>
    <w:rsid w:val="00446083"/>
    <w:rsid w:val="0044758F"/>
    <w:rsid w:val="00452A7F"/>
    <w:rsid w:val="00460943"/>
    <w:rsid w:val="00460A14"/>
    <w:rsid w:val="0046145B"/>
    <w:rsid w:val="004615D4"/>
    <w:rsid w:val="004651C5"/>
    <w:rsid w:val="00465CE8"/>
    <w:rsid w:val="00472570"/>
    <w:rsid w:val="00473478"/>
    <w:rsid w:val="004749D3"/>
    <w:rsid w:val="00475E4B"/>
    <w:rsid w:val="004763E9"/>
    <w:rsid w:val="00477ADD"/>
    <w:rsid w:val="004805AA"/>
    <w:rsid w:val="00481D1B"/>
    <w:rsid w:val="00482395"/>
    <w:rsid w:val="00482D87"/>
    <w:rsid w:val="0048366F"/>
    <w:rsid w:val="004861DF"/>
    <w:rsid w:val="00486953"/>
    <w:rsid w:val="00487601"/>
    <w:rsid w:val="004878D8"/>
    <w:rsid w:val="00487B29"/>
    <w:rsid w:val="00492661"/>
    <w:rsid w:val="00494CA7"/>
    <w:rsid w:val="00495536"/>
    <w:rsid w:val="00495D80"/>
    <w:rsid w:val="00495E8D"/>
    <w:rsid w:val="004968EC"/>
    <w:rsid w:val="004977D9"/>
    <w:rsid w:val="00497D5F"/>
    <w:rsid w:val="004A017F"/>
    <w:rsid w:val="004A028E"/>
    <w:rsid w:val="004A1775"/>
    <w:rsid w:val="004A4200"/>
    <w:rsid w:val="004A50DF"/>
    <w:rsid w:val="004A54F7"/>
    <w:rsid w:val="004B1C1E"/>
    <w:rsid w:val="004B2588"/>
    <w:rsid w:val="004B4FCB"/>
    <w:rsid w:val="004B572D"/>
    <w:rsid w:val="004B635C"/>
    <w:rsid w:val="004C0235"/>
    <w:rsid w:val="004C0990"/>
    <w:rsid w:val="004C0D5E"/>
    <w:rsid w:val="004C1831"/>
    <w:rsid w:val="004C2155"/>
    <w:rsid w:val="004C5014"/>
    <w:rsid w:val="004C61C3"/>
    <w:rsid w:val="004C63C3"/>
    <w:rsid w:val="004C6A60"/>
    <w:rsid w:val="004C71CE"/>
    <w:rsid w:val="004D231E"/>
    <w:rsid w:val="004D396F"/>
    <w:rsid w:val="004D513A"/>
    <w:rsid w:val="004D6391"/>
    <w:rsid w:val="004D734C"/>
    <w:rsid w:val="004E085D"/>
    <w:rsid w:val="004E0E72"/>
    <w:rsid w:val="004E1412"/>
    <w:rsid w:val="004E14D0"/>
    <w:rsid w:val="004E1869"/>
    <w:rsid w:val="004E4552"/>
    <w:rsid w:val="004E4CA6"/>
    <w:rsid w:val="004E4CCE"/>
    <w:rsid w:val="004E58B2"/>
    <w:rsid w:val="004E5EAE"/>
    <w:rsid w:val="004E711F"/>
    <w:rsid w:val="004E73F6"/>
    <w:rsid w:val="004F2A0C"/>
    <w:rsid w:val="004F3164"/>
    <w:rsid w:val="004F42CB"/>
    <w:rsid w:val="004F6ED5"/>
    <w:rsid w:val="00500284"/>
    <w:rsid w:val="0050165C"/>
    <w:rsid w:val="00501C46"/>
    <w:rsid w:val="00502EB9"/>
    <w:rsid w:val="00503B35"/>
    <w:rsid w:val="00504375"/>
    <w:rsid w:val="00506BA3"/>
    <w:rsid w:val="00507632"/>
    <w:rsid w:val="00510116"/>
    <w:rsid w:val="005104A1"/>
    <w:rsid w:val="00511680"/>
    <w:rsid w:val="00512628"/>
    <w:rsid w:val="00512783"/>
    <w:rsid w:val="005134E0"/>
    <w:rsid w:val="0051536E"/>
    <w:rsid w:val="00515D4F"/>
    <w:rsid w:val="00517856"/>
    <w:rsid w:val="005224DE"/>
    <w:rsid w:val="005231E6"/>
    <w:rsid w:val="00525093"/>
    <w:rsid w:val="005257B0"/>
    <w:rsid w:val="00525A2D"/>
    <w:rsid w:val="00526A97"/>
    <w:rsid w:val="00531058"/>
    <w:rsid w:val="005312BD"/>
    <w:rsid w:val="005343F4"/>
    <w:rsid w:val="0053495C"/>
    <w:rsid w:val="00536595"/>
    <w:rsid w:val="00537035"/>
    <w:rsid w:val="005377A9"/>
    <w:rsid w:val="00540320"/>
    <w:rsid w:val="0054090C"/>
    <w:rsid w:val="00540BA3"/>
    <w:rsid w:val="00540F77"/>
    <w:rsid w:val="005439B9"/>
    <w:rsid w:val="00543B4A"/>
    <w:rsid w:val="0054438E"/>
    <w:rsid w:val="005444FD"/>
    <w:rsid w:val="00545C64"/>
    <w:rsid w:val="00546D97"/>
    <w:rsid w:val="005474B0"/>
    <w:rsid w:val="00547E87"/>
    <w:rsid w:val="00550CE4"/>
    <w:rsid w:val="00550DC4"/>
    <w:rsid w:val="00551AE8"/>
    <w:rsid w:val="00552305"/>
    <w:rsid w:val="00552CEF"/>
    <w:rsid w:val="00553187"/>
    <w:rsid w:val="00553237"/>
    <w:rsid w:val="00553EAD"/>
    <w:rsid w:val="005557A6"/>
    <w:rsid w:val="00557497"/>
    <w:rsid w:val="00557D27"/>
    <w:rsid w:val="00557D4E"/>
    <w:rsid w:val="00557E5B"/>
    <w:rsid w:val="00560D6F"/>
    <w:rsid w:val="00562061"/>
    <w:rsid w:val="005620FF"/>
    <w:rsid w:val="00562759"/>
    <w:rsid w:val="005627D0"/>
    <w:rsid w:val="00563562"/>
    <w:rsid w:val="00563578"/>
    <w:rsid w:val="005636CC"/>
    <w:rsid w:val="00563A8A"/>
    <w:rsid w:val="00567DD4"/>
    <w:rsid w:val="0057037B"/>
    <w:rsid w:val="00571BA4"/>
    <w:rsid w:val="00573C0C"/>
    <w:rsid w:val="005752D0"/>
    <w:rsid w:val="00577033"/>
    <w:rsid w:val="00577601"/>
    <w:rsid w:val="00580601"/>
    <w:rsid w:val="00581D82"/>
    <w:rsid w:val="00581F78"/>
    <w:rsid w:val="0058250E"/>
    <w:rsid w:val="00585ACE"/>
    <w:rsid w:val="005863A3"/>
    <w:rsid w:val="0058653A"/>
    <w:rsid w:val="0058737D"/>
    <w:rsid w:val="0058784E"/>
    <w:rsid w:val="00587BC0"/>
    <w:rsid w:val="00592993"/>
    <w:rsid w:val="00592D1A"/>
    <w:rsid w:val="005939E2"/>
    <w:rsid w:val="005942FE"/>
    <w:rsid w:val="00594355"/>
    <w:rsid w:val="00596031"/>
    <w:rsid w:val="00596170"/>
    <w:rsid w:val="0059667B"/>
    <w:rsid w:val="00596D43"/>
    <w:rsid w:val="00597637"/>
    <w:rsid w:val="005A03AB"/>
    <w:rsid w:val="005A0537"/>
    <w:rsid w:val="005A29AE"/>
    <w:rsid w:val="005A2E37"/>
    <w:rsid w:val="005A3A73"/>
    <w:rsid w:val="005A4399"/>
    <w:rsid w:val="005A52DF"/>
    <w:rsid w:val="005A5382"/>
    <w:rsid w:val="005A60F7"/>
    <w:rsid w:val="005A6B27"/>
    <w:rsid w:val="005B0E16"/>
    <w:rsid w:val="005B1464"/>
    <w:rsid w:val="005B156F"/>
    <w:rsid w:val="005B1685"/>
    <w:rsid w:val="005B2650"/>
    <w:rsid w:val="005B2873"/>
    <w:rsid w:val="005B333C"/>
    <w:rsid w:val="005B4211"/>
    <w:rsid w:val="005C0EFB"/>
    <w:rsid w:val="005C109F"/>
    <w:rsid w:val="005C225D"/>
    <w:rsid w:val="005C2FAD"/>
    <w:rsid w:val="005C4840"/>
    <w:rsid w:val="005C4D19"/>
    <w:rsid w:val="005C4EC3"/>
    <w:rsid w:val="005C6963"/>
    <w:rsid w:val="005C6B24"/>
    <w:rsid w:val="005D024F"/>
    <w:rsid w:val="005D0F8B"/>
    <w:rsid w:val="005D144F"/>
    <w:rsid w:val="005D190D"/>
    <w:rsid w:val="005D206D"/>
    <w:rsid w:val="005D2267"/>
    <w:rsid w:val="005D2A3C"/>
    <w:rsid w:val="005D2FCC"/>
    <w:rsid w:val="005D3D92"/>
    <w:rsid w:val="005D4D19"/>
    <w:rsid w:val="005D57AF"/>
    <w:rsid w:val="005D5C1D"/>
    <w:rsid w:val="005D7012"/>
    <w:rsid w:val="005D7DCC"/>
    <w:rsid w:val="005E2A56"/>
    <w:rsid w:val="005E2CC1"/>
    <w:rsid w:val="005E3E62"/>
    <w:rsid w:val="005E461B"/>
    <w:rsid w:val="005E5FF2"/>
    <w:rsid w:val="005E67DB"/>
    <w:rsid w:val="005E78A7"/>
    <w:rsid w:val="005F1742"/>
    <w:rsid w:val="005F21A8"/>
    <w:rsid w:val="005F4416"/>
    <w:rsid w:val="005F4F03"/>
    <w:rsid w:val="005F56EF"/>
    <w:rsid w:val="005F730B"/>
    <w:rsid w:val="005F7823"/>
    <w:rsid w:val="00600194"/>
    <w:rsid w:val="00601935"/>
    <w:rsid w:val="006023C1"/>
    <w:rsid w:val="00602825"/>
    <w:rsid w:val="006037C5"/>
    <w:rsid w:val="00603ACF"/>
    <w:rsid w:val="00604E42"/>
    <w:rsid w:val="0060630D"/>
    <w:rsid w:val="00607FFB"/>
    <w:rsid w:val="00611073"/>
    <w:rsid w:val="00612136"/>
    <w:rsid w:val="0061239B"/>
    <w:rsid w:val="006152AD"/>
    <w:rsid w:val="0061535F"/>
    <w:rsid w:val="00615706"/>
    <w:rsid w:val="00615F2B"/>
    <w:rsid w:val="006164E5"/>
    <w:rsid w:val="00617AA7"/>
    <w:rsid w:val="0062027C"/>
    <w:rsid w:val="006204E8"/>
    <w:rsid w:val="00620656"/>
    <w:rsid w:val="0062074D"/>
    <w:rsid w:val="00620B8F"/>
    <w:rsid w:val="00620CB5"/>
    <w:rsid w:val="00621221"/>
    <w:rsid w:val="00624164"/>
    <w:rsid w:val="0062496D"/>
    <w:rsid w:val="00625DBE"/>
    <w:rsid w:val="0062620A"/>
    <w:rsid w:val="006267CD"/>
    <w:rsid w:val="0062736B"/>
    <w:rsid w:val="00627BB0"/>
    <w:rsid w:val="00630E72"/>
    <w:rsid w:val="006353A9"/>
    <w:rsid w:val="0063687B"/>
    <w:rsid w:val="0063694E"/>
    <w:rsid w:val="0064019F"/>
    <w:rsid w:val="00640966"/>
    <w:rsid w:val="00644E77"/>
    <w:rsid w:val="006454C8"/>
    <w:rsid w:val="00647073"/>
    <w:rsid w:val="0064766C"/>
    <w:rsid w:val="00647836"/>
    <w:rsid w:val="00647B04"/>
    <w:rsid w:val="00647D36"/>
    <w:rsid w:val="00647EAB"/>
    <w:rsid w:val="00651A5F"/>
    <w:rsid w:val="00651E45"/>
    <w:rsid w:val="00652B4A"/>
    <w:rsid w:val="00653EC6"/>
    <w:rsid w:val="00654B0B"/>
    <w:rsid w:val="00655280"/>
    <w:rsid w:val="00655745"/>
    <w:rsid w:val="00655AD1"/>
    <w:rsid w:val="00656B7D"/>
    <w:rsid w:val="00657EFE"/>
    <w:rsid w:val="006609A7"/>
    <w:rsid w:val="006613FC"/>
    <w:rsid w:val="00661988"/>
    <w:rsid w:val="006619D6"/>
    <w:rsid w:val="00663F52"/>
    <w:rsid w:val="00664016"/>
    <w:rsid w:val="006651B5"/>
    <w:rsid w:val="00665BC2"/>
    <w:rsid w:val="00665CFD"/>
    <w:rsid w:val="0066726F"/>
    <w:rsid w:val="00667A9C"/>
    <w:rsid w:val="00671850"/>
    <w:rsid w:val="00671BF8"/>
    <w:rsid w:val="00672180"/>
    <w:rsid w:val="0067223A"/>
    <w:rsid w:val="00672E3C"/>
    <w:rsid w:val="00672ECE"/>
    <w:rsid w:val="0067318F"/>
    <w:rsid w:val="00673577"/>
    <w:rsid w:val="00673950"/>
    <w:rsid w:val="0067399B"/>
    <w:rsid w:val="00673AE4"/>
    <w:rsid w:val="00674D9C"/>
    <w:rsid w:val="006750B7"/>
    <w:rsid w:val="00675466"/>
    <w:rsid w:val="00675B3F"/>
    <w:rsid w:val="00676179"/>
    <w:rsid w:val="00677C82"/>
    <w:rsid w:val="00680E3E"/>
    <w:rsid w:val="006826A5"/>
    <w:rsid w:val="00682FFB"/>
    <w:rsid w:val="006838CD"/>
    <w:rsid w:val="00684DF7"/>
    <w:rsid w:val="006856BC"/>
    <w:rsid w:val="00686496"/>
    <w:rsid w:val="00686E70"/>
    <w:rsid w:val="006876C3"/>
    <w:rsid w:val="006878DC"/>
    <w:rsid w:val="00690BBB"/>
    <w:rsid w:val="00692244"/>
    <w:rsid w:val="006931FD"/>
    <w:rsid w:val="00694BE8"/>
    <w:rsid w:val="0069508B"/>
    <w:rsid w:val="0069531E"/>
    <w:rsid w:val="006968A4"/>
    <w:rsid w:val="006A0301"/>
    <w:rsid w:val="006A16E1"/>
    <w:rsid w:val="006A1DBF"/>
    <w:rsid w:val="006A1EB1"/>
    <w:rsid w:val="006A3983"/>
    <w:rsid w:val="006A3AD3"/>
    <w:rsid w:val="006A5666"/>
    <w:rsid w:val="006A7478"/>
    <w:rsid w:val="006B0561"/>
    <w:rsid w:val="006B0A39"/>
    <w:rsid w:val="006B0D5C"/>
    <w:rsid w:val="006B26DB"/>
    <w:rsid w:val="006B2AA1"/>
    <w:rsid w:val="006B3BA0"/>
    <w:rsid w:val="006B466C"/>
    <w:rsid w:val="006B489B"/>
    <w:rsid w:val="006B562C"/>
    <w:rsid w:val="006B6395"/>
    <w:rsid w:val="006B63EE"/>
    <w:rsid w:val="006B689E"/>
    <w:rsid w:val="006B71C2"/>
    <w:rsid w:val="006B788C"/>
    <w:rsid w:val="006C269E"/>
    <w:rsid w:val="006C30BE"/>
    <w:rsid w:val="006C3488"/>
    <w:rsid w:val="006C4900"/>
    <w:rsid w:val="006C49C4"/>
    <w:rsid w:val="006C4BA1"/>
    <w:rsid w:val="006C4F18"/>
    <w:rsid w:val="006C5096"/>
    <w:rsid w:val="006C63A4"/>
    <w:rsid w:val="006C7420"/>
    <w:rsid w:val="006D115C"/>
    <w:rsid w:val="006D14CF"/>
    <w:rsid w:val="006D17BA"/>
    <w:rsid w:val="006D1A30"/>
    <w:rsid w:val="006D40B6"/>
    <w:rsid w:val="006D4386"/>
    <w:rsid w:val="006D4627"/>
    <w:rsid w:val="006D4682"/>
    <w:rsid w:val="006D66EB"/>
    <w:rsid w:val="006E19AA"/>
    <w:rsid w:val="006E1A8F"/>
    <w:rsid w:val="006E21B8"/>
    <w:rsid w:val="006E3BE5"/>
    <w:rsid w:val="006E3DDC"/>
    <w:rsid w:val="006E5271"/>
    <w:rsid w:val="006F0605"/>
    <w:rsid w:val="006F1983"/>
    <w:rsid w:val="006F401F"/>
    <w:rsid w:val="006F4123"/>
    <w:rsid w:val="006F599D"/>
    <w:rsid w:val="006F5CF5"/>
    <w:rsid w:val="006F6BC6"/>
    <w:rsid w:val="006F76B8"/>
    <w:rsid w:val="006F7864"/>
    <w:rsid w:val="006F7DD0"/>
    <w:rsid w:val="007002ED"/>
    <w:rsid w:val="00701E47"/>
    <w:rsid w:val="00702325"/>
    <w:rsid w:val="007031AA"/>
    <w:rsid w:val="00703DAA"/>
    <w:rsid w:val="0070495C"/>
    <w:rsid w:val="00704B49"/>
    <w:rsid w:val="00704C4B"/>
    <w:rsid w:val="00706DD5"/>
    <w:rsid w:val="00710183"/>
    <w:rsid w:val="00712054"/>
    <w:rsid w:val="00712546"/>
    <w:rsid w:val="00714060"/>
    <w:rsid w:val="00714AEA"/>
    <w:rsid w:val="00714F85"/>
    <w:rsid w:val="0071545B"/>
    <w:rsid w:val="0071711B"/>
    <w:rsid w:val="0072054F"/>
    <w:rsid w:val="0072192C"/>
    <w:rsid w:val="00722118"/>
    <w:rsid w:val="0072340A"/>
    <w:rsid w:val="007237AF"/>
    <w:rsid w:val="00723820"/>
    <w:rsid w:val="00723A8E"/>
    <w:rsid w:val="007244FA"/>
    <w:rsid w:val="00724CA2"/>
    <w:rsid w:val="00726351"/>
    <w:rsid w:val="007264B1"/>
    <w:rsid w:val="0072689F"/>
    <w:rsid w:val="00726E3C"/>
    <w:rsid w:val="00726E57"/>
    <w:rsid w:val="00727B3F"/>
    <w:rsid w:val="007310EE"/>
    <w:rsid w:val="0073149A"/>
    <w:rsid w:val="0073216D"/>
    <w:rsid w:val="00732189"/>
    <w:rsid w:val="00733055"/>
    <w:rsid w:val="00734055"/>
    <w:rsid w:val="00734133"/>
    <w:rsid w:val="007343C8"/>
    <w:rsid w:val="00734CC0"/>
    <w:rsid w:val="00735EDE"/>
    <w:rsid w:val="00736E3F"/>
    <w:rsid w:val="00737221"/>
    <w:rsid w:val="00742DFE"/>
    <w:rsid w:val="007435B5"/>
    <w:rsid w:val="00746F36"/>
    <w:rsid w:val="00747925"/>
    <w:rsid w:val="00750C71"/>
    <w:rsid w:val="0075229F"/>
    <w:rsid w:val="00753994"/>
    <w:rsid w:val="007547BB"/>
    <w:rsid w:val="00754B1F"/>
    <w:rsid w:val="00755E48"/>
    <w:rsid w:val="007566ED"/>
    <w:rsid w:val="007576D3"/>
    <w:rsid w:val="00761735"/>
    <w:rsid w:val="0076208C"/>
    <w:rsid w:val="007627AB"/>
    <w:rsid w:val="00762921"/>
    <w:rsid w:val="00763F44"/>
    <w:rsid w:val="00767364"/>
    <w:rsid w:val="007702B5"/>
    <w:rsid w:val="0077354D"/>
    <w:rsid w:val="00774A02"/>
    <w:rsid w:val="00774A15"/>
    <w:rsid w:val="00774CE2"/>
    <w:rsid w:val="007751A1"/>
    <w:rsid w:val="00776A76"/>
    <w:rsid w:val="00776F33"/>
    <w:rsid w:val="00777B97"/>
    <w:rsid w:val="00780CFE"/>
    <w:rsid w:val="0078588B"/>
    <w:rsid w:val="00785CD3"/>
    <w:rsid w:val="00786130"/>
    <w:rsid w:val="0079143B"/>
    <w:rsid w:val="00793AA9"/>
    <w:rsid w:val="007947F6"/>
    <w:rsid w:val="00794EFF"/>
    <w:rsid w:val="00797189"/>
    <w:rsid w:val="00797B0E"/>
    <w:rsid w:val="007A0D3F"/>
    <w:rsid w:val="007A0E89"/>
    <w:rsid w:val="007A0F2F"/>
    <w:rsid w:val="007A178D"/>
    <w:rsid w:val="007A62D8"/>
    <w:rsid w:val="007A6E5D"/>
    <w:rsid w:val="007B2A69"/>
    <w:rsid w:val="007B3FA8"/>
    <w:rsid w:val="007B5EDE"/>
    <w:rsid w:val="007B6D90"/>
    <w:rsid w:val="007B779A"/>
    <w:rsid w:val="007B7E9D"/>
    <w:rsid w:val="007C044D"/>
    <w:rsid w:val="007C1263"/>
    <w:rsid w:val="007C1CE6"/>
    <w:rsid w:val="007C27D7"/>
    <w:rsid w:val="007C37CB"/>
    <w:rsid w:val="007C39B0"/>
    <w:rsid w:val="007C44BE"/>
    <w:rsid w:val="007C55C2"/>
    <w:rsid w:val="007C619B"/>
    <w:rsid w:val="007C77D8"/>
    <w:rsid w:val="007C7B0D"/>
    <w:rsid w:val="007D2039"/>
    <w:rsid w:val="007D38A5"/>
    <w:rsid w:val="007D4223"/>
    <w:rsid w:val="007D508A"/>
    <w:rsid w:val="007D53A5"/>
    <w:rsid w:val="007D57F7"/>
    <w:rsid w:val="007D597B"/>
    <w:rsid w:val="007D6804"/>
    <w:rsid w:val="007E04E9"/>
    <w:rsid w:val="007E0979"/>
    <w:rsid w:val="007E1621"/>
    <w:rsid w:val="007E2A3E"/>
    <w:rsid w:val="007E37B0"/>
    <w:rsid w:val="007E4235"/>
    <w:rsid w:val="007E69EE"/>
    <w:rsid w:val="007F0146"/>
    <w:rsid w:val="007F145D"/>
    <w:rsid w:val="007F4242"/>
    <w:rsid w:val="007F5435"/>
    <w:rsid w:val="007F57D4"/>
    <w:rsid w:val="007F5F16"/>
    <w:rsid w:val="007F6874"/>
    <w:rsid w:val="00802D4C"/>
    <w:rsid w:val="0080327E"/>
    <w:rsid w:val="00804219"/>
    <w:rsid w:val="00804B78"/>
    <w:rsid w:val="00804D3D"/>
    <w:rsid w:val="0080562A"/>
    <w:rsid w:val="00805975"/>
    <w:rsid w:val="0080755E"/>
    <w:rsid w:val="008100EE"/>
    <w:rsid w:val="00810864"/>
    <w:rsid w:val="0081147A"/>
    <w:rsid w:val="00811B7C"/>
    <w:rsid w:val="00813255"/>
    <w:rsid w:val="0081387D"/>
    <w:rsid w:val="00814C21"/>
    <w:rsid w:val="008150B2"/>
    <w:rsid w:val="00815C80"/>
    <w:rsid w:val="00815FFF"/>
    <w:rsid w:val="00817EE2"/>
    <w:rsid w:val="0082099F"/>
    <w:rsid w:val="00820D59"/>
    <w:rsid w:val="0082125A"/>
    <w:rsid w:val="00823C48"/>
    <w:rsid w:val="00824A6F"/>
    <w:rsid w:val="00825ACC"/>
    <w:rsid w:val="00832339"/>
    <w:rsid w:val="00832785"/>
    <w:rsid w:val="00832E02"/>
    <w:rsid w:val="008331B6"/>
    <w:rsid w:val="0083481C"/>
    <w:rsid w:val="00834968"/>
    <w:rsid w:val="00834975"/>
    <w:rsid w:val="008356F6"/>
    <w:rsid w:val="00835EBE"/>
    <w:rsid w:val="0083654E"/>
    <w:rsid w:val="00840774"/>
    <w:rsid w:val="008416B1"/>
    <w:rsid w:val="00841934"/>
    <w:rsid w:val="00841B18"/>
    <w:rsid w:val="008430CB"/>
    <w:rsid w:val="00844BF3"/>
    <w:rsid w:val="00845FA5"/>
    <w:rsid w:val="0084669F"/>
    <w:rsid w:val="00847350"/>
    <w:rsid w:val="00847B46"/>
    <w:rsid w:val="008506B7"/>
    <w:rsid w:val="00850ACA"/>
    <w:rsid w:val="00854261"/>
    <w:rsid w:val="00855813"/>
    <w:rsid w:val="00856501"/>
    <w:rsid w:val="008566F1"/>
    <w:rsid w:val="008567A0"/>
    <w:rsid w:val="00856A12"/>
    <w:rsid w:val="00860290"/>
    <w:rsid w:val="0086156C"/>
    <w:rsid w:val="00861EFC"/>
    <w:rsid w:val="00863074"/>
    <w:rsid w:val="008632A9"/>
    <w:rsid w:val="0086485B"/>
    <w:rsid w:val="008659EC"/>
    <w:rsid w:val="00866BFB"/>
    <w:rsid w:val="00867B85"/>
    <w:rsid w:val="008708CD"/>
    <w:rsid w:val="008724CD"/>
    <w:rsid w:val="00872BAB"/>
    <w:rsid w:val="00874A4F"/>
    <w:rsid w:val="00875C6F"/>
    <w:rsid w:val="008771C1"/>
    <w:rsid w:val="008776FD"/>
    <w:rsid w:val="00877871"/>
    <w:rsid w:val="0088041F"/>
    <w:rsid w:val="008808F3"/>
    <w:rsid w:val="00880FD2"/>
    <w:rsid w:val="00881284"/>
    <w:rsid w:val="00881A4A"/>
    <w:rsid w:val="00881A59"/>
    <w:rsid w:val="0088294E"/>
    <w:rsid w:val="00883788"/>
    <w:rsid w:val="00887496"/>
    <w:rsid w:val="008913B2"/>
    <w:rsid w:val="00892733"/>
    <w:rsid w:val="00892BE1"/>
    <w:rsid w:val="008934FC"/>
    <w:rsid w:val="00893BD2"/>
    <w:rsid w:val="008949B1"/>
    <w:rsid w:val="00894C09"/>
    <w:rsid w:val="00895FFE"/>
    <w:rsid w:val="00896805"/>
    <w:rsid w:val="008975D8"/>
    <w:rsid w:val="00897824"/>
    <w:rsid w:val="008A08DE"/>
    <w:rsid w:val="008A1104"/>
    <w:rsid w:val="008A1807"/>
    <w:rsid w:val="008A254F"/>
    <w:rsid w:val="008A2F5B"/>
    <w:rsid w:val="008A31C2"/>
    <w:rsid w:val="008A366F"/>
    <w:rsid w:val="008A3C0D"/>
    <w:rsid w:val="008A50F9"/>
    <w:rsid w:val="008A5721"/>
    <w:rsid w:val="008A5E6A"/>
    <w:rsid w:val="008A6BB1"/>
    <w:rsid w:val="008A72E9"/>
    <w:rsid w:val="008B0F1B"/>
    <w:rsid w:val="008B3DE8"/>
    <w:rsid w:val="008B49F4"/>
    <w:rsid w:val="008B7042"/>
    <w:rsid w:val="008C00D6"/>
    <w:rsid w:val="008C0E26"/>
    <w:rsid w:val="008C0E5C"/>
    <w:rsid w:val="008C7768"/>
    <w:rsid w:val="008D113F"/>
    <w:rsid w:val="008D2149"/>
    <w:rsid w:val="008D601A"/>
    <w:rsid w:val="008D664B"/>
    <w:rsid w:val="008D724B"/>
    <w:rsid w:val="008E0969"/>
    <w:rsid w:val="008E2A0C"/>
    <w:rsid w:val="008E41FC"/>
    <w:rsid w:val="008E471D"/>
    <w:rsid w:val="008E5FA4"/>
    <w:rsid w:val="008E78E9"/>
    <w:rsid w:val="008F0068"/>
    <w:rsid w:val="008F00A5"/>
    <w:rsid w:val="008F2418"/>
    <w:rsid w:val="008F2FEC"/>
    <w:rsid w:val="008F32C9"/>
    <w:rsid w:val="008F5204"/>
    <w:rsid w:val="008F68C5"/>
    <w:rsid w:val="008F6DD1"/>
    <w:rsid w:val="009002FF"/>
    <w:rsid w:val="00900E48"/>
    <w:rsid w:val="00900EDA"/>
    <w:rsid w:val="00901706"/>
    <w:rsid w:val="0090186C"/>
    <w:rsid w:val="0090191E"/>
    <w:rsid w:val="00901F15"/>
    <w:rsid w:val="0090247E"/>
    <w:rsid w:val="00903B9F"/>
    <w:rsid w:val="00905A1D"/>
    <w:rsid w:val="009104EB"/>
    <w:rsid w:val="009142F4"/>
    <w:rsid w:val="00914D70"/>
    <w:rsid w:val="009165CB"/>
    <w:rsid w:val="009170E1"/>
    <w:rsid w:val="009228B6"/>
    <w:rsid w:val="00923356"/>
    <w:rsid w:val="0092490A"/>
    <w:rsid w:val="0092573C"/>
    <w:rsid w:val="00925FD2"/>
    <w:rsid w:val="00926348"/>
    <w:rsid w:val="0092792D"/>
    <w:rsid w:val="00930438"/>
    <w:rsid w:val="00931901"/>
    <w:rsid w:val="00931BD0"/>
    <w:rsid w:val="00931E78"/>
    <w:rsid w:val="00931F01"/>
    <w:rsid w:val="009326BA"/>
    <w:rsid w:val="00932970"/>
    <w:rsid w:val="00935B54"/>
    <w:rsid w:val="00935E4A"/>
    <w:rsid w:val="00936EC6"/>
    <w:rsid w:val="009373CB"/>
    <w:rsid w:val="00937BF8"/>
    <w:rsid w:val="009416E7"/>
    <w:rsid w:val="00941F73"/>
    <w:rsid w:val="0094399B"/>
    <w:rsid w:val="00944AE5"/>
    <w:rsid w:val="00946F41"/>
    <w:rsid w:val="009471A4"/>
    <w:rsid w:val="00950669"/>
    <w:rsid w:val="00951180"/>
    <w:rsid w:val="009521CC"/>
    <w:rsid w:val="00952F77"/>
    <w:rsid w:val="00955152"/>
    <w:rsid w:val="009562E0"/>
    <w:rsid w:val="00961CD7"/>
    <w:rsid w:val="00962B84"/>
    <w:rsid w:val="009652E0"/>
    <w:rsid w:val="009667A0"/>
    <w:rsid w:val="00967BC6"/>
    <w:rsid w:val="009707A5"/>
    <w:rsid w:val="009711C6"/>
    <w:rsid w:val="00971E21"/>
    <w:rsid w:val="009733E4"/>
    <w:rsid w:val="00973A39"/>
    <w:rsid w:val="00973D57"/>
    <w:rsid w:val="0097446F"/>
    <w:rsid w:val="0097584F"/>
    <w:rsid w:val="00980538"/>
    <w:rsid w:val="00983BC7"/>
    <w:rsid w:val="0098469F"/>
    <w:rsid w:val="009846E8"/>
    <w:rsid w:val="009853DA"/>
    <w:rsid w:val="00986635"/>
    <w:rsid w:val="0099034C"/>
    <w:rsid w:val="00990AAA"/>
    <w:rsid w:val="00991712"/>
    <w:rsid w:val="00993755"/>
    <w:rsid w:val="0099438D"/>
    <w:rsid w:val="00994413"/>
    <w:rsid w:val="00995182"/>
    <w:rsid w:val="0099719C"/>
    <w:rsid w:val="00997BCC"/>
    <w:rsid w:val="009A05E0"/>
    <w:rsid w:val="009A1FEA"/>
    <w:rsid w:val="009A4790"/>
    <w:rsid w:val="009A7898"/>
    <w:rsid w:val="009B1FDB"/>
    <w:rsid w:val="009B346C"/>
    <w:rsid w:val="009B366E"/>
    <w:rsid w:val="009B4E9C"/>
    <w:rsid w:val="009B6078"/>
    <w:rsid w:val="009B638F"/>
    <w:rsid w:val="009B6C6B"/>
    <w:rsid w:val="009B7E07"/>
    <w:rsid w:val="009B7E32"/>
    <w:rsid w:val="009C0197"/>
    <w:rsid w:val="009C073B"/>
    <w:rsid w:val="009C1806"/>
    <w:rsid w:val="009C2326"/>
    <w:rsid w:val="009C26DD"/>
    <w:rsid w:val="009C34AA"/>
    <w:rsid w:val="009C3EE4"/>
    <w:rsid w:val="009C4803"/>
    <w:rsid w:val="009C5081"/>
    <w:rsid w:val="009C50BF"/>
    <w:rsid w:val="009C5AC0"/>
    <w:rsid w:val="009D101B"/>
    <w:rsid w:val="009D2BEB"/>
    <w:rsid w:val="009D3B3A"/>
    <w:rsid w:val="009D467D"/>
    <w:rsid w:val="009D5166"/>
    <w:rsid w:val="009D570A"/>
    <w:rsid w:val="009D5D5D"/>
    <w:rsid w:val="009E012C"/>
    <w:rsid w:val="009E14CE"/>
    <w:rsid w:val="009E1C94"/>
    <w:rsid w:val="009E4BF6"/>
    <w:rsid w:val="009E6C3F"/>
    <w:rsid w:val="009E70BB"/>
    <w:rsid w:val="009E735A"/>
    <w:rsid w:val="009F0B9B"/>
    <w:rsid w:val="009F38F2"/>
    <w:rsid w:val="009F76AB"/>
    <w:rsid w:val="009F7BCD"/>
    <w:rsid w:val="00A0064A"/>
    <w:rsid w:val="00A00745"/>
    <w:rsid w:val="00A010E5"/>
    <w:rsid w:val="00A021CF"/>
    <w:rsid w:val="00A04A63"/>
    <w:rsid w:val="00A06F90"/>
    <w:rsid w:val="00A10299"/>
    <w:rsid w:val="00A11FEE"/>
    <w:rsid w:val="00A148B7"/>
    <w:rsid w:val="00A15F04"/>
    <w:rsid w:val="00A164A9"/>
    <w:rsid w:val="00A166D7"/>
    <w:rsid w:val="00A16E34"/>
    <w:rsid w:val="00A22175"/>
    <w:rsid w:val="00A22ECE"/>
    <w:rsid w:val="00A23048"/>
    <w:rsid w:val="00A2390F"/>
    <w:rsid w:val="00A2519A"/>
    <w:rsid w:val="00A257F1"/>
    <w:rsid w:val="00A25991"/>
    <w:rsid w:val="00A26563"/>
    <w:rsid w:val="00A26B2D"/>
    <w:rsid w:val="00A271D2"/>
    <w:rsid w:val="00A30E3F"/>
    <w:rsid w:val="00A32290"/>
    <w:rsid w:val="00A33401"/>
    <w:rsid w:val="00A358BC"/>
    <w:rsid w:val="00A35D44"/>
    <w:rsid w:val="00A378CD"/>
    <w:rsid w:val="00A41A33"/>
    <w:rsid w:val="00A4213F"/>
    <w:rsid w:val="00A4310D"/>
    <w:rsid w:val="00A4375B"/>
    <w:rsid w:val="00A444D2"/>
    <w:rsid w:val="00A44621"/>
    <w:rsid w:val="00A44DD0"/>
    <w:rsid w:val="00A45AD8"/>
    <w:rsid w:val="00A46743"/>
    <w:rsid w:val="00A46CB0"/>
    <w:rsid w:val="00A47D97"/>
    <w:rsid w:val="00A50FF9"/>
    <w:rsid w:val="00A52CA2"/>
    <w:rsid w:val="00A52EDD"/>
    <w:rsid w:val="00A530B7"/>
    <w:rsid w:val="00A53FE5"/>
    <w:rsid w:val="00A53FE9"/>
    <w:rsid w:val="00A5465D"/>
    <w:rsid w:val="00A54996"/>
    <w:rsid w:val="00A56792"/>
    <w:rsid w:val="00A5712A"/>
    <w:rsid w:val="00A57A05"/>
    <w:rsid w:val="00A606D7"/>
    <w:rsid w:val="00A6090B"/>
    <w:rsid w:val="00A61D3C"/>
    <w:rsid w:val="00A62BB3"/>
    <w:rsid w:val="00A631D4"/>
    <w:rsid w:val="00A6631C"/>
    <w:rsid w:val="00A70D9C"/>
    <w:rsid w:val="00A71196"/>
    <w:rsid w:val="00A725E2"/>
    <w:rsid w:val="00A728E0"/>
    <w:rsid w:val="00A732E6"/>
    <w:rsid w:val="00A747AE"/>
    <w:rsid w:val="00A76C10"/>
    <w:rsid w:val="00A81C49"/>
    <w:rsid w:val="00A82CFD"/>
    <w:rsid w:val="00A82DF4"/>
    <w:rsid w:val="00A83FA0"/>
    <w:rsid w:val="00A85F11"/>
    <w:rsid w:val="00A86ABA"/>
    <w:rsid w:val="00A9129D"/>
    <w:rsid w:val="00A93329"/>
    <w:rsid w:val="00A942C4"/>
    <w:rsid w:val="00A9487D"/>
    <w:rsid w:val="00A955AE"/>
    <w:rsid w:val="00A963AB"/>
    <w:rsid w:val="00A96853"/>
    <w:rsid w:val="00AA15A1"/>
    <w:rsid w:val="00AA3010"/>
    <w:rsid w:val="00AA3F51"/>
    <w:rsid w:val="00AA4C46"/>
    <w:rsid w:val="00AA5C1B"/>
    <w:rsid w:val="00AA6772"/>
    <w:rsid w:val="00AA6E51"/>
    <w:rsid w:val="00AA73AF"/>
    <w:rsid w:val="00AB2FCE"/>
    <w:rsid w:val="00AB511A"/>
    <w:rsid w:val="00AB6260"/>
    <w:rsid w:val="00AB757B"/>
    <w:rsid w:val="00AB7721"/>
    <w:rsid w:val="00AB7FA1"/>
    <w:rsid w:val="00AC0F76"/>
    <w:rsid w:val="00AC173A"/>
    <w:rsid w:val="00AC1CE2"/>
    <w:rsid w:val="00AC4AC8"/>
    <w:rsid w:val="00AC5EDA"/>
    <w:rsid w:val="00AC6E46"/>
    <w:rsid w:val="00AC7391"/>
    <w:rsid w:val="00AC7603"/>
    <w:rsid w:val="00AD1027"/>
    <w:rsid w:val="00AD1462"/>
    <w:rsid w:val="00AD1FC2"/>
    <w:rsid w:val="00AD2492"/>
    <w:rsid w:val="00AD294D"/>
    <w:rsid w:val="00AD3B34"/>
    <w:rsid w:val="00AD55AC"/>
    <w:rsid w:val="00AD6132"/>
    <w:rsid w:val="00AD7537"/>
    <w:rsid w:val="00AE051C"/>
    <w:rsid w:val="00AE188A"/>
    <w:rsid w:val="00AE2BB0"/>
    <w:rsid w:val="00AE5812"/>
    <w:rsid w:val="00AE5D64"/>
    <w:rsid w:val="00AE768D"/>
    <w:rsid w:val="00AF022C"/>
    <w:rsid w:val="00AF14DB"/>
    <w:rsid w:val="00AF175D"/>
    <w:rsid w:val="00AF1B7C"/>
    <w:rsid w:val="00AF2282"/>
    <w:rsid w:val="00AF2BB7"/>
    <w:rsid w:val="00AF3126"/>
    <w:rsid w:val="00AF36EF"/>
    <w:rsid w:val="00AF40D1"/>
    <w:rsid w:val="00AF6730"/>
    <w:rsid w:val="00AF786E"/>
    <w:rsid w:val="00AF7C6E"/>
    <w:rsid w:val="00AF7FF2"/>
    <w:rsid w:val="00B01458"/>
    <w:rsid w:val="00B020FD"/>
    <w:rsid w:val="00B04291"/>
    <w:rsid w:val="00B105B3"/>
    <w:rsid w:val="00B10CA3"/>
    <w:rsid w:val="00B10E1F"/>
    <w:rsid w:val="00B12465"/>
    <w:rsid w:val="00B12AAB"/>
    <w:rsid w:val="00B13609"/>
    <w:rsid w:val="00B1459A"/>
    <w:rsid w:val="00B14A61"/>
    <w:rsid w:val="00B14D35"/>
    <w:rsid w:val="00B167E2"/>
    <w:rsid w:val="00B16DAB"/>
    <w:rsid w:val="00B22160"/>
    <w:rsid w:val="00B24976"/>
    <w:rsid w:val="00B24B70"/>
    <w:rsid w:val="00B26C4F"/>
    <w:rsid w:val="00B27F20"/>
    <w:rsid w:val="00B305EA"/>
    <w:rsid w:val="00B30BCD"/>
    <w:rsid w:val="00B32AE9"/>
    <w:rsid w:val="00B346D3"/>
    <w:rsid w:val="00B37183"/>
    <w:rsid w:val="00B37A5E"/>
    <w:rsid w:val="00B400BF"/>
    <w:rsid w:val="00B412CE"/>
    <w:rsid w:val="00B44452"/>
    <w:rsid w:val="00B44B6E"/>
    <w:rsid w:val="00B44CAF"/>
    <w:rsid w:val="00B45B63"/>
    <w:rsid w:val="00B470EB"/>
    <w:rsid w:val="00B47525"/>
    <w:rsid w:val="00B508FB"/>
    <w:rsid w:val="00B512E4"/>
    <w:rsid w:val="00B5181F"/>
    <w:rsid w:val="00B53137"/>
    <w:rsid w:val="00B531BE"/>
    <w:rsid w:val="00B60817"/>
    <w:rsid w:val="00B62597"/>
    <w:rsid w:val="00B633C6"/>
    <w:rsid w:val="00B63F54"/>
    <w:rsid w:val="00B64E3C"/>
    <w:rsid w:val="00B672F9"/>
    <w:rsid w:val="00B679F5"/>
    <w:rsid w:val="00B708DF"/>
    <w:rsid w:val="00B721C1"/>
    <w:rsid w:val="00B74D42"/>
    <w:rsid w:val="00B75034"/>
    <w:rsid w:val="00B7553E"/>
    <w:rsid w:val="00B7751D"/>
    <w:rsid w:val="00B77F39"/>
    <w:rsid w:val="00B809A4"/>
    <w:rsid w:val="00B818AB"/>
    <w:rsid w:val="00B81C73"/>
    <w:rsid w:val="00B910E5"/>
    <w:rsid w:val="00B915D2"/>
    <w:rsid w:val="00B92AD4"/>
    <w:rsid w:val="00B92B63"/>
    <w:rsid w:val="00B9444E"/>
    <w:rsid w:val="00B9479A"/>
    <w:rsid w:val="00B94CE7"/>
    <w:rsid w:val="00B95369"/>
    <w:rsid w:val="00B955F1"/>
    <w:rsid w:val="00B95750"/>
    <w:rsid w:val="00B96295"/>
    <w:rsid w:val="00B96F1C"/>
    <w:rsid w:val="00B97CE7"/>
    <w:rsid w:val="00BA1F34"/>
    <w:rsid w:val="00BA206D"/>
    <w:rsid w:val="00BA2358"/>
    <w:rsid w:val="00BA3328"/>
    <w:rsid w:val="00BA48E8"/>
    <w:rsid w:val="00BA6277"/>
    <w:rsid w:val="00BA6DDC"/>
    <w:rsid w:val="00BA792B"/>
    <w:rsid w:val="00BA7B38"/>
    <w:rsid w:val="00BB1949"/>
    <w:rsid w:val="00BB2776"/>
    <w:rsid w:val="00BB3732"/>
    <w:rsid w:val="00BB38DF"/>
    <w:rsid w:val="00BB47C0"/>
    <w:rsid w:val="00BB5051"/>
    <w:rsid w:val="00BB5B8B"/>
    <w:rsid w:val="00BB5BA0"/>
    <w:rsid w:val="00BB6C73"/>
    <w:rsid w:val="00BB75AE"/>
    <w:rsid w:val="00BB7BE2"/>
    <w:rsid w:val="00BC1553"/>
    <w:rsid w:val="00BC1582"/>
    <w:rsid w:val="00BC1619"/>
    <w:rsid w:val="00BC1EF9"/>
    <w:rsid w:val="00BD25E9"/>
    <w:rsid w:val="00BD2F1D"/>
    <w:rsid w:val="00BD3018"/>
    <w:rsid w:val="00BD4554"/>
    <w:rsid w:val="00BD47EC"/>
    <w:rsid w:val="00BD5A35"/>
    <w:rsid w:val="00BD68F6"/>
    <w:rsid w:val="00BD6BA3"/>
    <w:rsid w:val="00BE065B"/>
    <w:rsid w:val="00BE1B56"/>
    <w:rsid w:val="00BE2CD7"/>
    <w:rsid w:val="00BE72D5"/>
    <w:rsid w:val="00BF1194"/>
    <w:rsid w:val="00BF2E54"/>
    <w:rsid w:val="00BF3A72"/>
    <w:rsid w:val="00BF6DB0"/>
    <w:rsid w:val="00C0099A"/>
    <w:rsid w:val="00C01C13"/>
    <w:rsid w:val="00C01CD5"/>
    <w:rsid w:val="00C01CEE"/>
    <w:rsid w:val="00C02979"/>
    <w:rsid w:val="00C0327D"/>
    <w:rsid w:val="00C036AC"/>
    <w:rsid w:val="00C03D32"/>
    <w:rsid w:val="00C03DB2"/>
    <w:rsid w:val="00C04FD4"/>
    <w:rsid w:val="00C05979"/>
    <w:rsid w:val="00C05BFC"/>
    <w:rsid w:val="00C06BA8"/>
    <w:rsid w:val="00C06F9B"/>
    <w:rsid w:val="00C104C9"/>
    <w:rsid w:val="00C10B2D"/>
    <w:rsid w:val="00C10D5C"/>
    <w:rsid w:val="00C12362"/>
    <w:rsid w:val="00C12653"/>
    <w:rsid w:val="00C15923"/>
    <w:rsid w:val="00C161C5"/>
    <w:rsid w:val="00C20F17"/>
    <w:rsid w:val="00C21BE5"/>
    <w:rsid w:val="00C23CE8"/>
    <w:rsid w:val="00C23E2E"/>
    <w:rsid w:val="00C24AFA"/>
    <w:rsid w:val="00C2795D"/>
    <w:rsid w:val="00C32E76"/>
    <w:rsid w:val="00C33CCF"/>
    <w:rsid w:val="00C34F42"/>
    <w:rsid w:val="00C352D8"/>
    <w:rsid w:val="00C36BB0"/>
    <w:rsid w:val="00C37710"/>
    <w:rsid w:val="00C41876"/>
    <w:rsid w:val="00C421A1"/>
    <w:rsid w:val="00C42E88"/>
    <w:rsid w:val="00C4434D"/>
    <w:rsid w:val="00C46012"/>
    <w:rsid w:val="00C462F7"/>
    <w:rsid w:val="00C46D13"/>
    <w:rsid w:val="00C50824"/>
    <w:rsid w:val="00C51392"/>
    <w:rsid w:val="00C516BD"/>
    <w:rsid w:val="00C519F6"/>
    <w:rsid w:val="00C5322B"/>
    <w:rsid w:val="00C534CC"/>
    <w:rsid w:val="00C55F73"/>
    <w:rsid w:val="00C56451"/>
    <w:rsid w:val="00C57D3D"/>
    <w:rsid w:val="00C60CF1"/>
    <w:rsid w:val="00C61A46"/>
    <w:rsid w:val="00C626AC"/>
    <w:rsid w:val="00C62C8B"/>
    <w:rsid w:val="00C6325E"/>
    <w:rsid w:val="00C64D42"/>
    <w:rsid w:val="00C65E54"/>
    <w:rsid w:val="00C6667D"/>
    <w:rsid w:val="00C701DC"/>
    <w:rsid w:val="00C717D8"/>
    <w:rsid w:val="00C72512"/>
    <w:rsid w:val="00C72CCB"/>
    <w:rsid w:val="00C73B19"/>
    <w:rsid w:val="00C7701D"/>
    <w:rsid w:val="00C77B8B"/>
    <w:rsid w:val="00C805BD"/>
    <w:rsid w:val="00C81B3E"/>
    <w:rsid w:val="00C81EF2"/>
    <w:rsid w:val="00C8358D"/>
    <w:rsid w:val="00C84583"/>
    <w:rsid w:val="00C85030"/>
    <w:rsid w:val="00C858AE"/>
    <w:rsid w:val="00C85D30"/>
    <w:rsid w:val="00C8724F"/>
    <w:rsid w:val="00C87EF4"/>
    <w:rsid w:val="00C9033B"/>
    <w:rsid w:val="00C90E76"/>
    <w:rsid w:val="00C9176D"/>
    <w:rsid w:val="00C91D84"/>
    <w:rsid w:val="00C926AE"/>
    <w:rsid w:val="00C92767"/>
    <w:rsid w:val="00C92A0B"/>
    <w:rsid w:val="00C92D2E"/>
    <w:rsid w:val="00C9488D"/>
    <w:rsid w:val="00C9637B"/>
    <w:rsid w:val="00C969BA"/>
    <w:rsid w:val="00CA06EC"/>
    <w:rsid w:val="00CA60F0"/>
    <w:rsid w:val="00CA62A2"/>
    <w:rsid w:val="00CB3859"/>
    <w:rsid w:val="00CB3E26"/>
    <w:rsid w:val="00CB685D"/>
    <w:rsid w:val="00CB6D4F"/>
    <w:rsid w:val="00CB6FE2"/>
    <w:rsid w:val="00CC07C3"/>
    <w:rsid w:val="00CC108A"/>
    <w:rsid w:val="00CC15EE"/>
    <w:rsid w:val="00CC1BEA"/>
    <w:rsid w:val="00CC2F72"/>
    <w:rsid w:val="00CC44A2"/>
    <w:rsid w:val="00CC4656"/>
    <w:rsid w:val="00CC465E"/>
    <w:rsid w:val="00CC51F5"/>
    <w:rsid w:val="00CC5C14"/>
    <w:rsid w:val="00CC62BB"/>
    <w:rsid w:val="00CC7B50"/>
    <w:rsid w:val="00CD2D92"/>
    <w:rsid w:val="00CD428C"/>
    <w:rsid w:val="00CD4C48"/>
    <w:rsid w:val="00CD6141"/>
    <w:rsid w:val="00CD7B6B"/>
    <w:rsid w:val="00CE2455"/>
    <w:rsid w:val="00CE26EC"/>
    <w:rsid w:val="00CE2F1E"/>
    <w:rsid w:val="00CE3730"/>
    <w:rsid w:val="00CE6BCE"/>
    <w:rsid w:val="00CE7476"/>
    <w:rsid w:val="00CE7492"/>
    <w:rsid w:val="00CF1D8D"/>
    <w:rsid w:val="00CF28BD"/>
    <w:rsid w:val="00CF31D8"/>
    <w:rsid w:val="00CF4F9C"/>
    <w:rsid w:val="00CF5140"/>
    <w:rsid w:val="00CF6CD8"/>
    <w:rsid w:val="00CF7802"/>
    <w:rsid w:val="00CF7B10"/>
    <w:rsid w:val="00D01168"/>
    <w:rsid w:val="00D01D3F"/>
    <w:rsid w:val="00D02694"/>
    <w:rsid w:val="00D027BD"/>
    <w:rsid w:val="00D03A05"/>
    <w:rsid w:val="00D04C35"/>
    <w:rsid w:val="00D0532E"/>
    <w:rsid w:val="00D054E9"/>
    <w:rsid w:val="00D05D30"/>
    <w:rsid w:val="00D05E32"/>
    <w:rsid w:val="00D0706D"/>
    <w:rsid w:val="00D07D56"/>
    <w:rsid w:val="00D13CA4"/>
    <w:rsid w:val="00D13FF5"/>
    <w:rsid w:val="00D15DC2"/>
    <w:rsid w:val="00D15FEE"/>
    <w:rsid w:val="00D164F0"/>
    <w:rsid w:val="00D20F2B"/>
    <w:rsid w:val="00D2152C"/>
    <w:rsid w:val="00D21540"/>
    <w:rsid w:val="00D22B10"/>
    <w:rsid w:val="00D22B46"/>
    <w:rsid w:val="00D22B48"/>
    <w:rsid w:val="00D23D93"/>
    <w:rsid w:val="00D242BA"/>
    <w:rsid w:val="00D24785"/>
    <w:rsid w:val="00D24D2A"/>
    <w:rsid w:val="00D2689B"/>
    <w:rsid w:val="00D31B63"/>
    <w:rsid w:val="00D32FD1"/>
    <w:rsid w:val="00D33D5A"/>
    <w:rsid w:val="00D36D14"/>
    <w:rsid w:val="00D374DD"/>
    <w:rsid w:val="00D400FF"/>
    <w:rsid w:val="00D410BA"/>
    <w:rsid w:val="00D4198F"/>
    <w:rsid w:val="00D431FB"/>
    <w:rsid w:val="00D45BDA"/>
    <w:rsid w:val="00D45C6A"/>
    <w:rsid w:val="00D473BF"/>
    <w:rsid w:val="00D47CDD"/>
    <w:rsid w:val="00D50307"/>
    <w:rsid w:val="00D52090"/>
    <w:rsid w:val="00D524F5"/>
    <w:rsid w:val="00D530FD"/>
    <w:rsid w:val="00D5322B"/>
    <w:rsid w:val="00D538FA"/>
    <w:rsid w:val="00D54315"/>
    <w:rsid w:val="00D54D2C"/>
    <w:rsid w:val="00D55442"/>
    <w:rsid w:val="00D567F2"/>
    <w:rsid w:val="00D568EF"/>
    <w:rsid w:val="00D56E2C"/>
    <w:rsid w:val="00D571BA"/>
    <w:rsid w:val="00D57970"/>
    <w:rsid w:val="00D60173"/>
    <w:rsid w:val="00D614A5"/>
    <w:rsid w:val="00D61947"/>
    <w:rsid w:val="00D6353D"/>
    <w:rsid w:val="00D636AB"/>
    <w:rsid w:val="00D63FB6"/>
    <w:rsid w:val="00D64531"/>
    <w:rsid w:val="00D652E8"/>
    <w:rsid w:val="00D65E8A"/>
    <w:rsid w:val="00D65EB4"/>
    <w:rsid w:val="00D67A67"/>
    <w:rsid w:val="00D70912"/>
    <w:rsid w:val="00D70E61"/>
    <w:rsid w:val="00D72667"/>
    <w:rsid w:val="00D72C04"/>
    <w:rsid w:val="00D7510E"/>
    <w:rsid w:val="00D751E0"/>
    <w:rsid w:val="00D778D0"/>
    <w:rsid w:val="00D83855"/>
    <w:rsid w:val="00D83B5E"/>
    <w:rsid w:val="00D862E0"/>
    <w:rsid w:val="00D8669F"/>
    <w:rsid w:val="00D86ADB"/>
    <w:rsid w:val="00D86DB0"/>
    <w:rsid w:val="00D87471"/>
    <w:rsid w:val="00D91721"/>
    <w:rsid w:val="00D91EAF"/>
    <w:rsid w:val="00D91F51"/>
    <w:rsid w:val="00D91F68"/>
    <w:rsid w:val="00D92E4D"/>
    <w:rsid w:val="00D94AED"/>
    <w:rsid w:val="00D9576C"/>
    <w:rsid w:val="00D9599D"/>
    <w:rsid w:val="00D960A9"/>
    <w:rsid w:val="00D969B6"/>
    <w:rsid w:val="00D96AEF"/>
    <w:rsid w:val="00D97636"/>
    <w:rsid w:val="00DA01D1"/>
    <w:rsid w:val="00DA0EF0"/>
    <w:rsid w:val="00DA2F49"/>
    <w:rsid w:val="00DA4707"/>
    <w:rsid w:val="00DA4AD7"/>
    <w:rsid w:val="00DA6076"/>
    <w:rsid w:val="00DB080E"/>
    <w:rsid w:val="00DB0813"/>
    <w:rsid w:val="00DB0871"/>
    <w:rsid w:val="00DB255D"/>
    <w:rsid w:val="00DB275E"/>
    <w:rsid w:val="00DB3BE6"/>
    <w:rsid w:val="00DB5378"/>
    <w:rsid w:val="00DB646B"/>
    <w:rsid w:val="00DB71B4"/>
    <w:rsid w:val="00DC1FE3"/>
    <w:rsid w:val="00DC6C3A"/>
    <w:rsid w:val="00DC728B"/>
    <w:rsid w:val="00DD0042"/>
    <w:rsid w:val="00DD1AD3"/>
    <w:rsid w:val="00DD29D8"/>
    <w:rsid w:val="00DD2B87"/>
    <w:rsid w:val="00DD3BF8"/>
    <w:rsid w:val="00DD3C20"/>
    <w:rsid w:val="00DD7B44"/>
    <w:rsid w:val="00DE0288"/>
    <w:rsid w:val="00DE11EA"/>
    <w:rsid w:val="00DE12B2"/>
    <w:rsid w:val="00DE2793"/>
    <w:rsid w:val="00DE3B1A"/>
    <w:rsid w:val="00DE41C0"/>
    <w:rsid w:val="00DE524E"/>
    <w:rsid w:val="00DE59AE"/>
    <w:rsid w:val="00DE72FB"/>
    <w:rsid w:val="00DE75D1"/>
    <w:rsid w:val="00DF0BF4"/>
    <w:rsid w:val="00DF1260"/>
    <w:rsid w:val="00DF1278"/>
    <w:rsid w:val="00DF21C1"/>
    <w:rsid w:val="00DF2EEC"/>
    <w:rsid w:val="00DF3DC1"/>
    <w:rsid w:val="00DF44F5"/>
    <w:rsid w:val="00DF6378"/>
    <w:rsid w:val="00DF67E7"/>
    <w:rsid w:val="00E00E8D"/>
    <w:rsid w:val="00E01122"/>
    <w:rsid w:val="00E01982"/>
    <w:rsid w:val="00E032C7"/>
    <w:rsid w:val="00E047A3"/>
    <w:rsid w:val="00E0500F"/>
    <w:rsid w:val="00E05515"/>
    <w:rsid w:val="00E07422"/>
    <w:rsid w:val="00E11154"/>
    <w:rsid w:val="00E116B0"/>
    <w:rsid w:val="00E12B4B"/>
    <w:rsid w:val="00E136A4"/>
    <w:rsid w:val="00E13FA2"/>
    <w:rsid w:val="00E14361"/>
    <w:rsid w:val="00E2043B"/>
    <w:rsid w:val="00E210D1"/>
    <w:rsid w:val="00E24041"/>
    <w:rsid w:val="00E26371"/>
    <w:rsid w:val="00E2672C"/>
    <w:rsid w:val="00E27F15"/>
    <w:rsid w:val="00E30372"/>
    <w:rsid w:val="00E3056E"/>
    <w:rsid w:val="00E31E14"/>
    <w:rsid w:val="00E33416"/>
    <w:rsid w:val="00E33568"/>
    <w:rsid w:val="00E335BB"/>
    <w:rsid w:val="00E3530A"/>
    <w:rsid w:val="00E359E8"/>
    <w:rsid w:val="00E36D5D"/>
    <w:rsid w:val="00E377C7"/>
    <w:rsid w:val="00E37CC1"/>
    <w:rsid w:val="00E40B54"/>
    <w:rsid w:val="00E40C39"/>
    <w:rsid w:val="00E4223C"/>
    <w:rsid w:val="00E42F1E"/>
    <w:rsid w:val="00E4335A"/>
    <w:rsid w:val="00E4386A"/>
    <w:rsid w:val="00E43E0A"/>
    <w:rsid w:val="00E443B3"/>
    <w:rsid w:val="00E453CE"/>
    <w:rsid w:val="00E453DB"/>
    <w:rsid w:val="00E46782"/>
    <w:rsid w:val="00E47FAC"/>
    <w:rsid w:val="00E500A6"/>
    <w:rsid w:val="00E51C25"/>
    <w:rsid w:val="00E5262C"/>
    <w:rsid w:val="00E534D2"/>
    <w:rsid w:val="00E55CBB"/>
    <w:rsid w:val="00E56EB8"/>
    <w:rsid w:val="00E57182"/>
    <w:rsid w:val="00E6009A"/>
    <w:rsid w:val="00E60771"/>
    <w:rsid w:val="00E6102C"/>
    <w:rsid w:val="00E618D8"/>
    <w:rsid w:val="00E632E9"/>
    <w:rsid w:val="00E63D63"/>
    <w:rsid w:val="00E64962"/>
    <w:rsid w:val="00E65544"/>
    <w:rsid w:val="00E65911"/>
    <w:rsid w:val="00E65E27"/>
    <w:rsid w:val="00E67C6B"/>
    <w:rsid w:val="00E7040F"/>
    <w:rsid w:val="00E71833"/>
    <w:rsid w:val="00E728B9"/>
    <w:rsid w:val="00E72E4E"/>
    <w:rsid w:val="00E7402E"/>
    <w:rsid w:val="00E76188"/>
    <w:rsid w:val="00E76580"/>
    <w:rsid w:val="00E77538"/>
    <w:rsid w:val="00E77A83"/>
    <w:rsid w:val="00E812F6"/>
    <w:rsid w:val="00E82C4F"/>
    <w:rsid w:val="00E865A7"/>
    <w:rsid w:val="00E869CD"/>
    <w:rsid w:val="00E91F27"/>
    <w:rsid w:val="00E93611"/>
    <w:rsid w:val="00E93721"/>
    <w:rsid w:val="00E93830"/>
    <w:rsid w:val="00E9429C"/>
    <w:rsid w:val="00EA07D1"/>
    <w:rsid w:val="00EA1AC3"/>
    <w:rsid w:val="00EA2944"/>
    <w:rsid w:val="00EA46FE"/>
    <w:rsid w:val="00EA5162"/>
    <w:rsid w:val="00EA5297"/>
    <w:rsid w:val="00EA67B7"/>
    <w:rsid w:val="00EB097E"/>
    <w:rsid w:val="00EB0EB7"/>
    <w:rsid w:val="00EB6303"/>
    <w:rsid w:val="00EB6BE3"/>
    <w:rsid w:val="00EC0E6E"/>
    <w:rsid w:val="00EC1405"/>
    <w:rsid w:val="00EC16F4"/>
    <w:rsid w:val="00EC1CEF"/>
    <w:rsid w:val="00EC23EB"/>
    <w:rsid w:val="00EC26DE"/>
    <w:rsid w:val="00EC49AD"/>
    <w:rsid w:val="00ED0D6B"/>
    <w:rsid w:val="00ED3134"/>
    <w:rsid w:val="00ED4959"/>
    <w:rsid w:val="00ED4E19"/>
    <w:rsid w:val="00ED565C"/>
    <w:rsid w:val="00ED65CF"/>
    <w:rsid w:val="00ED6D66"/>
    <w:rsid w:val="00ED7015"/>
    <w:rsid w:val="00ED71FF"/>
    <w:rsid w:val="00ED737C"/>
    <w:rsid w:val="00EE157B"/>
    <w:rsid w:val="00EE1BA1"/>
    <w:rsid w:val="00EE2484"/>
    <w:rsid w:val="00EE27BA"/>
    <w:rsid w:val="00EE2862"/>
    <w:rsid w:val="00EE2E10"/>
    <w:rsid w:val="00EE510C"/>
    <w:rsid w:val="00EE5821"/>
    <w:rsid w:val="00EE6052"/>
    <w:rsid w:val="00EE663B"/>
    <w:rsid w:val="00EE69E0"/>
    <w:rsid w:val="00EF09E7"/>
    <w:rsid w:val="00EF31E8"/>
    <w:rsid w:val="00EF47AD"/>
    <w:rsid w:val="00EF56D1"/>
    <w:rsid w:val="00EF5E78"/>
    <w:rsid w:val="00EF5E8D"/>
    <w:rsid w:val="00EF6970"/>
    <w:rsid w:val="00EF6A43"/>
    <w:rsid w:val="00EF7E35"/>
    <w:rsid w:val="00F002EE"/>
    <w:rsid w:val="00F00762"/>
    <w:rsid w:val="00F00AF1"/>
    <w:rsid w:val="00F010D9"/>
    <w:rsid w:val="00F014CB"/>
    <w:rsid w:val="00F018C3"/>
    <w:rsid w:val="00F01E4E"/>
    <w:rsid w:val="00F0254F"/>
    <w:rsid w:val="00F065F1"/>
    <w:rsid w:val="00F1333E"/>
    <w:rsid w:val="00F13871"/>
    <w:rsid w:val="00F14209"/>
    <w:rsid w:val="00F1425C"/>
    <w:rsid w:val="00F142FB"/>
    <w:rsid w:val="00F14B34"/>
    <w:rsid w:val="00F154BE"/>
    <w:rsid w:val="00F1557E"/>
    <w:rsid w:val="00F1570E"/>
    <w:rsid w:val="00F15EBF"/>
    <w:rsid w:val="00F15F38"/>
    <w:rsid w:val="00F164C7"/>
    <w:rsid w:val="00F22252"/>
    <w:rsid w:val="00F2306D"/>
    <w:rsid w:val="00F2488B"/>
    <w:rsid w:val="00F26164"/>
    <w:rsid w:val="00F3107A"/>
    <w:rsid w:val="00F339CF"/>
    <w:rsid w:val="00F33F19"/>
    <w:rsid w:val="00F34583"/>
    <w:rsid w:val="00F35275"/>
    <w:rsid w:val="00F360D6"/>
    <w:rsid w:val="00F36888"/>
    <w:rsid w:val="00F374BF"/>
    <w:rsid w:val="00F37D91"/>
    <w:rsid w:val="00F403DD"/>
    <w:rsid w:val="00F41E8A"/>
    <w:rsid w:val="00F43414"/>
    <w:rsid w:val="00F44704"/>
    <w:rsid w:val="00F45D6D"/>
    <w:rsid w:val="00F47784"/>
    <w:rsid w:val="00F5045E"/>
    <w:rsid w:val="00F50AA2"/>
    <w:rsid w:val="00F5107C"/>
    <w:rsid w:val="00F5190D"/>
    <w:rsid w:val="00F52E5F"/>
    <w:rsid w:val="00F545F9"/>
    <w:rsid w:val="00F55130"/>
    <w:rsid w:val="00F5535F"/>
    <w:rsid w:val="00F553F8"/>
    <w:rsid w:val="00F62ADB"/>
    <w:rsid w:val="00F62B57"/>
    <w:rsid w:val="00F63424"/>
    <w:rsid w:val="00F65224"/>
    <w:rsid w:val="00F65989"/>
    <w:rsid w:val="00F667FE"/>
    <w:rsid w:val="00F67ACE"/>
    <w:rsid w:val="00F67B18"/>
    <w:rsid w:val="00F67EEE"/>
    <w:rsid w:val="00F70748"/>
    <w:rsid w:val="00F70DB4"/>
    <w:rsid w:val="00F70F47"/>
    <w:rsid w:val="00F71EB6"/>
    <w:rsid w:val="00F72B58"/>
    <w:rsid w:val="00F72D14"/>
    <w:rsid w:val="00F73280"/>
    <w:rsid w:val="00F744ED"/>
    <w:rsid w:val="00F746AF"/>
    <w:rsid w:val="00F75220"/>
    <w:rsid w:val="00F7558C"/>
    <w:rsid w:val="00F76235"/>
    <w:rsid w:val="00F769E4"/>
    <w:rsid w:val="00F80580"/>
    <w:rsid w:val="00F80FD9"/>
    <w:rsid w:val="00F81991"/>
    <w:rsid w:val="00F82135"/>
    <w:rsid w:val="00F8566C"/>
    <w:rsid w:val="00F90331"/>
    <w:rsid w:val="00F908CE"/>
    <w:rsid w:val="00F90A08"/>
    <w:rsid w:val="00F939B5"/>
    <w:rsid w:val="00F94EEA"/>
    <w:rsid w:val="00F96506"/>
    <w:rsid w:val="00FA4F8C"/>
    <w:rsid w:val="00FA5076"/>
    <w:rsid w:val="00FA6343"/>
    <w:rsid w:val="00FA76A6"/>
    <w:rsid w:val="00FB12B4"/>
    <w:rsid w:val="00FB4762"/>
    <w:rsid w:val="00FB623F"/>
    <w:rsid w:val="00FB678F"/>
    <w:rsid w:val="00FB7394"/>
    <w:rsid w:val="00FC0BA0"/>
    <w:rsid w:val="00FC0F68"/>
    <w:rsid w:val="00FC5256"/>
    <w:rsid w:val="00FC7F1C"/>
    <w:rsid w:val="00FD2FF5"/>
    <w:rsid w:val="00FD3B2F"/>
    <w:rsid w:val="00FD3F5C"/>
    <w:rsid w:val="00FE0305"/>
    <w:rsid w:val="00FE04D7"/>
    <w:rsid w:val="00FE5019"/>
    <w:rsid w:val="00FE740A"/>
    <w:rsid w:val="00FF0300"/>
    <w:rsid w:val="00FF1FBF"/>
    <w:rsid w:val="00FF3F9F"/>
    <w:rsid w:val="00FF5337"/>
    <w:rsid w:val="00FF6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37F9E9-BF97-499E-814F-E7260720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uiPriority="0"/>
    <w:lsdException w:name="macro" w:locked="1" w:semiHidden="1" w:unhideWhenUsed="1"/>
    <w:lsdException w:name="toa heading" w:locked="1" w:semiHidden="1" w:unhideWhenUsed="1"/>
    <w:lsdException w:name="List" w:uiPriority="0"/>
    <w:lsdException w:name="List Bullet" w:uiPriority="0"/>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uiPriority="0"/>
    <w:lsdException w:name="List Continue 3" w:uiPriority="0"/>
    <w:lsdException w:name="List Continue 4" w:uiPriority="0"/>
    <w:lsdException w:name="List Continue 5" w:uiPriority="0"/>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755"/>
    <w:pPr>
      <w:spacing w:after="0" w:line="240" w:lineRule="auto"/>
    </w:pPr>
    <w:rPr>
      <w:sz w:val="24"/>
      <w:szCs w:val="24"/>
    </w:rPr>
  </w:style>
  <w:style w:type="paragraph" w:styleId="1">
    <w:name w:val="heading 1"/>
    <w:basedOn w:val="a"/>
    <w:next w:val="a"/>
    <w:link w:val="10"/>
    <w:uiPriority w:val="99"/>
    <w:qFormat/>
    <w:rsid w:val="00993755"/>
    <w:pPr>
      <w:keepNext/>
      <w:widowControl w:val="0"/>
      <w:shd w:val="clear" w:color="auto" w:fill="FFFFFF"/>
      <w:autoSpaceDE w:val="0"/>
      <w:autoSpaceDN w:val="0"/>
      <w:adjustRightInd w:val="0"/>
      <w:jc w:val="center"/>
      <w:outlineLvl w:val="0"/>
    </w:pPr>
    <w:rPr>
      <w:b/>
      <w:bCs/>
      <w:color w:val="000000"/>
      <w:spacing w:val="2"/>
      <w:sz w:val="28"/>
      <w:szCs w:val="28"/>
      <w:lang w:val="uk-UA"/>
    </w:rPr>
  </w:style>
  <w:style w:type="paragraph" w:styleId="2">
    <w:name w:val="heading 2"/>
    <w:basedOn w:val="a"/>
    <w:next w:val="a"/>
    <w:link w:val="20"/>
    <w:uiPriority w:val="99"/>
    <w:qFormat/>
    <w:rsid w:val="00993755"/>
    <w:pPr>
      <w:keepNext/>
      <w:widowControl w:val="0"/>
      <w:autoSpaceDE w:val="0"/>
      <w:autoSpaceDN w:val="0"/>
      <w:adjustRightInd w:val="0"/>
      <w:jc w:val="both"/>
      <w:outlineLvl w:val="1"/>
    </w:pPr>
    <w:rPr>
      <w:szCs w:val="20"/>
      <w:lang w:val="uk-UA"/>
    </w:rPr>
  </w:style>
  <w:style w:type="paragraph" w:styleId="5">
    <w:name w:val="heading 5"/>
    <w:basedOn w:val="a"/>
    <w:next w:val="a"/>
    <w:link w:val="50"/>
    <w:uiPriority w:val="99"/>
    <w:qFormat/>
    <w:rsid w:val="00BF3A72"/>
    <w:pPr>
      <w:spacing w:before="240" w:after="60"/>
      <w:outlineLvl w:val="4"/>
    </w:pPr>
    <w:rPr>
      <w:b/>
      <w:bCs/>
      <w:i/>
      <w:i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3755"/>
    <w:rPr>
      <w:b/>
      <w:color w:val="000000"/>
      <w:spacing w:val="2"/>
      <w:sz w:val="28"/>
      <w:lang w:val="uk-UA" w:eastAsia="ru-RU"/>
    </w:rPr>
  </w:style>
  <w:style w:type="character" w:customStyle="1" w:styleId="20">
    <w:name w:val="Заголовок 2 Знак"/>
    <w:basedOn w:val="a0"/>
    <w:link w:val="2"/>
    <w:uiPriority w:val="99"/>
    <w:locked/>
    <w:rsid w:val="00993755"/>
    <w:rPr>
      <w:sz w:val="24"/>
      <w:lang w:val="uk-UA" w:eastAsia="ru-RU"/>
    </w:rPr>
  </w:style>
  <w:style w:type="character" w:customStyle="1" w:styleId="50">
    <w:name w:val="Заголовок 5 Знак"/>
    <w:basedOn w:val="a0"/>
    <w:link w:val="5"/>
    <w:uiPriority w:val="9"/>
    <w:semiHidden/>
    <w:rsid w:val="00B36561"/>
    <w:rPr>
      <w:rFonts w:asciiTheme="minorHAnsi" w:eastAsiaTheme="minorEastAsia" w:hAnsiTheme="minorHAnsi" w:cstheme="minorBidi"/>
      <w:b/>
      <w:bCs/>
      <w:i/>
      <w:iCs/>
      <w:sz w:val="26"/>
      <w:szCs w:val="26"/>
    </w:rPr>
  </w:style>
  <w:style w:type="paragraph" w:styleId="a3">
    <w:name w:val="Body Text"/>
    <w:basedOn w:val="a"/>
    <w:link w:val="a4"/>
    <w:uiPriority w:val="99"/>
    <w:rsid w:val="00993755"/>
    <w:pPr>
      <w:widowControl w:val="0"/>
      <w:autoSpaceDE w:val="0"/>
      <w:autoSpaceDN w:val="0"/>
      <w:adjustRightInd w:val="0"/>
      <w:jc w:val="both"/>
    </w:pPr>
    <w:rPr>
      <w:rFonts w:ascii="Bookman Old Style" w:hAnsi="Bookman Old Style"/>
      <w:sz w:val="22"/>
      <w:szCs w:val="20"/>
      <w:lang w:val="uk-UA"/>
    </w:rPr>
  </w:style>
  <w:style w:type="character" w:customStyle="1" w:styleId="a4">
    <w:name w:val="Основной текст Знак"/>
    <w:basedOn w:val="a0"/>
    <w:link w:val="a3"/>
    <w:uiPriority w:val="99"/>
    <w:locked/>
    <w:rsid w:val="00993755"/>
    <w:rPr>
      <w:rFonts w:ascii="Bookman Old Style" w:hAnsi="Bookman Old Style"/>
      <w:sz w:val="22"/>
      <w:lang w:val="uk-UA" w:eastAsia="ru-RU"/>
    </w:rPr>
  </w:style>
  <w:style w:type="paragraph" w:styleId="a5">
    <w:name w:val="header"/>
    <w:basedOn w:val="a"/>
    <w:link w:val="a6"/>
    <w:uiPriority w:val="99"/>
    <w:rsid w:val="00993755"/>
    <w:pPr>
      <w:tabs>
        <w:tab w:val="center" w:pos="4153"/>
        <w:tab w:val="right" w:pos="8306"/>
      </w:tabs>
    </w:pPr>
    <w:rPr>
      <w:sz w:val="20"/>
      <w:szCs w:val="20"/>
    </w:rPr>
  </w:style>
  <w:style w:type="character" w:customStyle="1" w:styleId="a6">
    <w:name w:val="Верхний колонтитул Знак"/>
    <w:basedOn w:val="a0"/>
    <w:link w:val="a5"/>
    <w:uiPriority w:val="99"/>
    <w:locked/>
    <w:rsid w:val="00993755"/>
    <w:rPr>
      <w:lang w:val="ru-RU" w:eastAsia="ru-RU"/>
    </w:rPr>
  </w:style>
  <w:style w:type="paragraph" w:styleId="a7">
    <w:name w:val="Normal (Web)"/>
    <w:basedOn w:val="a"/>
    <w:uiPriority w:val="99"/>
    <w:rsid w:val="00993755"/>
    <w:pPr>
      <w:spacing w:before="150" w:after="150"/>
    </w:pPr>
    <w:rPr>
      <w:rFonts w:ascii="Verdana" w:hAnsi="Verdana"/>
    </w:rPr>
  </w:style>
  <w:style w:type="character" w:styleId="a8">
    <w:name w:val="Hyperlink"/>
    <w:basedOn w:val="a0"/>
    <w:uiPriority w:val="99"/>
    <w:rsid w:val="00353A15"/>
    <w:rPr>
      <w:rFonts w:cs="Times New Roman"/>
      <w:color w:val="0260D0"/>
      <w:u w:val="none"/>
      <w:effect w:val="none"/>
    </w:rPr>
  </w:style>
  <w:style w:type="paragraph" w:styleId="a9">
    <w:name w:val="Balloon Text"/>
    <w:basedOn w:val="a"/>
    <w:link w:val="aa"/>
    <w:uiPriority w:val="99"/>
    <w:semiHidden/>
    <w:rsid w:val="00BF3A72"/>
    <w:rPr>
      <w:rFonts w:ascii="Tahoma" w:hAnsi="Tahoma" w:cs="Tahoma"/>
      <w:sz w:val="16"/>
      <w:szCs w:val="16"/>
    </w:rPr>
  </w:style>
  <w:style w:type="character" w:customStyle="1" w:styleId="aa">
    <w:name w:val="Текст выноски Знак"/>
    <w:basedOn w:val="a0"/>
    <w:link w:val="a9"/>
    <w:uiPriority w:val="99"/>
    <w:semiHidden/>
    <w:rsid w:val="00B36561"/>
    <w:rPr>
      <w:rFonts w:ascii="Segoe UI" w:hAnsi="Segoe UI" w:cs="Segoe UI"/>
      <w:sz w:val="18"/>
      <w:szCs w:val="18"/>
    </w:rPr>
  </w:style>
  <w:style w:type="character" w:customStyle="1" w:styleId="apple-converted-space">
    <w:name w:val="apple-converted-space"/>
    <w:basedOn w:val="a0"/>
    <w:uiPriority w:val="99"/>
    <w:rsid w:val="00C77B8B"/>
    <w:rPr>
      <w:rFonts w:cs="Times New Roman"/>
    </w:rPr>
  </w:style>
  <w:style w:type="character" w:customStyle="1" w:styleId="dat0">
    <w:name w:val="dat0"/>
    <w:basedOn w:val="a0"/>
    <w:uiPriority w:val="99"/>
    <w:rsid w:val="00C77B8B"/>
    <w:rPr>
      <w:rFonts w:cs="Times New Roman"/>
    </w:rPr>
  </w:style>
  <w:style w:type="character" w:customStyle="1" w:styleId="dat1">
    <w:name w:val="dat1"/>
    <w:basedOn w:val="a0"/>
    <w:uiPriority w:val="99"/>
    <w:rsid w:val="007264B1"/>
    <w:rPr>
      <w:rFonts w:cs="Times New Roman"/>
    </w:rPr>
  </w:style>
  <w:style w:type="paragraph" w:styleId="ab">
    <w:name w:val="List Paragraph"/>
    <w:basedOn w:val="a"/>
    <w:uiPriority w:val="99"/>
    <w:qFormat/>
    <w:rsid w:val="00D636AB"/>
    <w:pPr>
      <w:spacing w:after="160" w:line="25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014452">
      <w:marLeft w:val="0"/>
      <w:marRight w:val="0"/>
      <w:marTop w:val="0"/>
      <w:marBottom w:val="0"/>
      <w:divBdr>
        <w:top w:val="none" w:sz="0" w:space="0" w:color="auto"/>
        <w:left w:val="none" w:sz="0" w:space="0" w:color="auto"/>
        <w:bottom w:val="none" w:sz="0" w:space="0" w:color="auto"/>
        <w:right w:val="none" w:sz="0" w:space="0" w:color="auto"/>
      </w:divBdr>
    </w:div>
    <w:div w:id="399014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850-15" TargetMode="External"/><Relationship Id="rId18" Type="http://schemas.openxmlformats.org/officeDocument/2006/relationships/hyperlink" Target="https://zakon.rada.gov.ua/laws/show/1756-2001-%D0%BF" TargetMode="External"/><Relationship Id="rId26" Type="http://schemas.openxmlformats.org/officeDocument/2006/relationships/hyperlink" Target="https://zakon.rada.gov.ua/laws/show/2137-99-%D0%BF" TargetMode="External"/><Relationship Id="rId39" Type="http://schemas.openxmlformats.org/officeDocument/2006/relationships/hyperlink" Target="https://zakon.rada.gov.ua/laws/show/v0012600-12" TargetMode="External"/><Relationship Id="rId3" Type="http://schemas.openxmlformats.org/officeDocument/2006/relationships/settings" Target="settings.xml"/><Relationship Id="rId21" Type="http://schemas.openxmlformats.org/officeDocument/2006/relationships/hyperlink" Target="https://zakon.rada.gov.ua/laws/show/z0946-00" TargetMode="External"/><Relationship Id="rId34" Type="http://schemas.openxmlformats.org/officeDocument/2006/relationships/hyperlink" Target="https://zakon.rada.gov.ua/laws/show/189/95-%D0%B2%D1%80" TargetMode="External"/><Relationship Id="rId42" Type="http://schemas.openxmlformats.org/officeDocument/2006/relationships/hyperlink" Target="https://zakon.rada.gov.ua/laws/show/2939-17/ed20150426" TargetMode="External"/><Relationship Id="rId47" Type="http://schemas.openxmlformats.org/officeDocument/2006/relationships/hyperlink" Target="https://zakon.rada.gov.ua/laws/show/v" TargetMode="External"/><Relationship Id="rId50" Type="http://schemas.openxmlformats.org/officeDocument/2006/relationships/fontTable" Target="fontTable.xm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3759-12" TargetMode="External"/><Relationship Id="rId17" Type="http://schemas.openxmlformats.org/officeDocument/2006/relationships/hyperlink" Target="https://zakon.rada.gov.ua/laws/show/2953-14" TargetMode="External"/><Relationship Id="rId25" Type="http://schemas.openxmlformats.org/officeDocument/2006/relationships/hyperlink" Target="https://zakon.rada.gov.ua/laws/show/1587-14" TargetMode="External"/><Relationship Id="rId33" Type="http://schemas.openxmlformats.org/officeDocument/2006/relationships/hyperlink" Target="https://zakon.rada.gov.ua/laws/show/532-95-%D0%BF" TargetMode="External"/><Relationship Id="rId38" Type="http://schemas.openxmlformats.org/officeDocument/2006/relationships/hyperlink" Target="https://zakon.rada.gov.ua/laws/show/v0010740-14" TargetMode="External"/><Relationship Id="rId46" Type="http://schemas.openxmlformats.org/officeDocument/2006/relationships/hyperlink" Target="https://zakon.rada.gov.ua/" TargetMode="External"/><Relationship Id="rId2" Type="http://schemas.openxmlformats.org/officeDocument/2006/relationships/styles" Target="styles.xml"/><Relationship Id="rId16" Type="http://schemas.openxmlformats.org/officeDocument/2006/relationships/hyperlink" Target="https://zakon.rada.gov.ua/laws/show/674-2002-%D0%BF" TargetMode="External"/><Relationship Id="rId20" Type="http://schemas.openxmlformats.org/officeDocument/2006/relationships/hyperlink" Target="https://zakon.rada.gov.ua/laws" TargetMode="External"/><Relationship Id="rId29" Type="http://schemas.openxmlformats.org/officeDocument/2006/relationships/hyperlink" Target="https://zakon.rada.gov.ua/laws/show/9/98-%D0%B2%D1%80" TargetMode="External"/><Relationship Id="rId41" Type="http://schemas.openxmlformats.org/officeDocument/2006/relationships/hyperlink" Target="https://zakon.rada.gov.ua/laws/show/4652-17" TargetMode="External"/><Relationship Id="rId1" Type="http://schemas.openxmlformats.org/officeDocument/2006/relationships/numbering" Target="numbering.xml"/><Relationship Id="rId6" Type="http://schemas.openxmlformats.org/officeDocument/2006/relationships/hyperlink" Target="http://www.uacrr.kiev.ua/ukr/u_faq/u_faq.htm" TargetMode="External"/><Relationship Id="rId11" Type="http://schemas.openxmlformats.org/officeDocument/2006/relationships/hyperlink" Target="https://zakon.rada.gov.ua/laws/show/en/75/95-%D0%B2%D1%80?lang=uk" TargetMode="External"/><Relationship Id="rId24" Type="http://schemas.openxmlformats.org/officeDocument/2006/relationships/hyperlink" Target="https://zakon.rada.gov.ua/laws/show" TargetMode="External"/><Relationship Id="rId32" Type="http://schemas.openxmlformats.org/officeDocument/2006/relationships/hyperlink" Target="https://zakon.rada.gov.ua/laws/show/269-97-%D0%BF" TargetMode="External"/><Relationship Id="rId37" Type="http://schemas.openxmlformats.org/officeDocument/2006/relationships/hyperlink" Target="https://zakon.rada.gov" TargetMode="External"/><Relationship Id="rId40" Type="http://schemas.openxmlformats.org/officeDocument/2006/relationships/hyperlink" Target="https://zakon.rada.gov.ua/laws/show/5460-17" TargetMode="External"/><Relationship Id="rId45" Type="http://schemas.openxmlformats.org/officeDocument/2006/relationships/hyperlink" Target="https://zakon.rada" TargetMode="External"/><Relationship Id="rId5" Type="http://schemas.openxmlformats.org/officeDocument/2006/relationships/image" Target="media/image1.png"/><Relationship Id="rId15" Type="http://schemas.openxmlformats.org/officeDocument/2006/relationships/hyperlink" Target="https://zakon.rada.gov.ua/laws/show/72-2003-%D0%BF" TargetMode="External"/><Relationship Id="rId23" Type="http://schemas.openxmlformats.org/officeDocument/2006/relationships/hyperlink" Target="https://zakon.rada.gov.ua/laws/show/1555-2000-%D0%BF" TargetMode="External"/><Relationship Id="rId28" Type="http://schemas.openxmlformats.org/officeDocument/2006/relationships/hyperlink" Target="https://zakon.rada.gov.ua/laws/show/687-14" TargetMode="External"/><Relationship Id="rId36" Type="http://schemas.openxmlformats.org/officeDocument/2006/relationships/hyperlink" Target="https://zakon.rada.gov.ua/laws/show/2605-15" TargetMode="External"/><Relationship Id="rId49" Type="http://schemas.openxmlformats.org/officeDocument/2006/relationships/hyperlink" Target="http://www.agroosvita.com/" TargetMode="External"/><Relationship Id="rId10" Type="http://schemas.openxmlformats.org/officeDocument/2006/relationships/hyperlink" Target="https://zakon.rada.gov.ua/laws/show/v0004700-95" TargetMode="External"/><Relationship Id="rId19" Type="http://schemas.openxmlformats.org/officeDocument/2006/relationships/hyperlink" Target="https://zakon.rada.gov.ua/laws/show/1252-2001-%D0%BF/" TargetMode="External"/><Relationship Id="rId31" Type="http://schemas.openxmlformats.org/officeDocument/2006/relationships/hyperlink" Target="https://zakon.rada.gov.ua/laws/show/318/97-%D0%B2%D1%80" TargetMode="External"/><Relationship Id="rId44" Type="http://schemas.openxmlformats.org/officeDocument/2006/relationships/hyperlink" Target="https://zakon.rada.gov.ua/laws/show/v0005700-10" TargetMode="External"/><Relationship Id="rId4" Type="http://schemas.openxmlformats.org/officeDocument/2006/relationships/webSettings" Target="webSettings.xml"/><Relationship Id="rId9" Type="http://schemas.openxmlformats.org/officeDocument/2006/relationships/hyperlink" Target="https://zakon.rada.gov.ua/laws/show/3792-12" TargetMode="External"/><Relationship Id="rId14" Type="http://schemas.openxmlformats.org/officeDocument/2006/relationships/hyperlink" Target="https://zakon.rada.gov.ua/laws/show/601-15" TargetMode="External"/><Relationship Id="rId22" Type="http://schemas.openxmlformats.org/officeDocument/2006/relationships/hyperlink" Target="https://zakon.rada.gov.ua" TargetMode="External"/><Relationship Id="rId27" Type="http://schemas.openxmlformats.org/officeDocument/2006/relationships/hyperlink" Target="https://zakon.rada.gov.ua/laws%20/main/738-XIV" TargetMode="External"/><Relationship Id="rId30" Type="http://schemas.openxmlformats.org/officeDocument/2006/relationships/hyperlink" Target="https://zakon.rada.gov.ua/laws/show/554/97-%D0%B2%D1%80" TargetMode="External"/><Relationship Id="rId35" Type="http://schemas.openxmlformats.org/officeDocument/2006/relationships/hyperlink" Target="https://zakon.rada.gov.ua/laws/show/674-2002-%D0%BF" TargetMode="External"/><Relationship Id="rId43" Type="http://schemas.openxmlformats.org/officeDocument/2006/relationships/hyperlink" Target="https://zakon.rada.gov.ua/" TargetMode="External"/><Relationship Id="rId48" Type="http://schemas.openxmlformats.org/officeDocument/2006/relationships/hyperlink" Target="http://zakon4.rada.gov.ua/laws/show/995_134" TargetMode="External"/><Relationship Id="rId8" Type="http://schemas.openxmlformats.org/officeDocument/2006/relationships/hyperlink" Target="https://zakon.rada.gov.ua/laws/show/2341-14"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13023</Words>
  <Characters>74232</Characters>
  <Application>Microsoft Office Word</Application>
  <DocSecurity>0</DocSecurity>
  <Lines>618</Lines>
  <Paragraphs>174</Paragraphs>
  <ScaleCrop>false</ScaleCrop>
  <Company>RePack by SPecialiST</Company>
  <LinksUpToDate>false</LinksUpToDate>
  <CharactersWithSpaces>87081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Вика</cp:lastModifiedBy>
  <cp:revision>12</cp:revision>
  <cp:lastPrinted>2019-10-01T13:23:00Z</cp:lastPrinted>
  <dcterms:created xsi:type="dcterms:W3CDTF">2019-11-12T08:23:00Z</dcterms:created>
  <dcterms:modified xsi:type="dcterms:W3CDTF">2020-10-15T23:06:00Z</dcterms:modified>
</cp:coreProperties>
</file>